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4B3" w:rsidRPr="00A936A7" w:rsidRDefault="00CB4A66" w:rsidP="00A936A7">
      <w:pPr>
        <w:jc w:val="center"/>
        <w:rPr>
          <w:b/>
        </w:rPr>
      </w:pPr>
      <w:r>
        <w:rPr>
          <w:b/>
          <w:noProof/>
          <w:sz w:val="36"/>
          <w:lang w:eastAsia="de-DE"/>
        </w:rPr>
        <w:pict>
          <v:shapetype id="_x0000_t202" coordsize="21600,21600" o:spt="202" path="m,l,21600r21600,l21600,xe">
            <v:stroke joinstyle="miter"/>
            <v:path gradientshapeok="t" o:connecttype="rect"/>
          </v:shapetype>
          <v:shape id="Textfeld 1955" o:spid="_x0000_s1027" type="#_x0000_t202" style="position:absolute;left:0;text-align:left;margin-left:-20.15pt;margin-top:-53.75pt;width:497.3pt;height:20.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">
            <v:textbox style="mso-fit-shape-to-text:t">
              <w:txbxContent>
                <w:p w:rsidR="00721922" w:rsidRPr="00A82152" w:rsidRDefault="00721922" w:rsidP="00FF54B3">
                  <w:pPr>
                    <w:jc w:val="right"/>
                  </w:pPr>
                  <w:r>
                    <w:rPr>
                      <w:sz w:val="20"/>
                      <w:szCs w:val="20"/>
                    </w:rPr>
                    <w:t>Luther-</w:t>
                  </w:r>
                  <w:proofErr w:type="spellStart"/>
                  <w:r>
                    <w:rPr>
                      <w:sz w:val="20"/>
                      <w:szCs w:val="20"/>
                    </w:rPr>
                    <w:t>SchmB2013.1120_TS.</w:t>
                  </w:r>
                  <w:r w:rsidRPr="002148A1">
                    <w:rPr>
                      <w:sz w:val="20"/>
                      <w:szCs w:val="20"/>
                    </w:rPr>
                    <w:t>PSKW</w:t>
                  </w:r>
                  <w:r w:rsidR="002B0CB7">
                    <w:rPr>
                      <w:sz w:val="20"/>
                      <w:szCs w:val="20"/>
                    </w:rPr>
                    <w:t>_final</w:t>
                  </w:r>
                  <w:r>
                    <w:rPr>
                      <w:sz w:val="20"/>
                      <w:szCs w:val="20"/>
                    </w:rPr>
                    <w:t>.doc</w:t>
                  </w:r>
                  <w:proofErr w:type="spellEnd"/>
                  <w:r>
                    <w:rPr>
                      <w:sz w:val="20"/>
                      <w:szCs w:val="20"/>
                    </w:rPr>
                    <w:t xml:space="preserve">  </w:t>
                  </w:r>
                  <w:r>
                    <w:t xml:space="preserve">  2013.1120,</w:t>
                  </w:r>
                  <w:r w:rsidRPr="00BA2D9C">
                    <w:rPr>
                      <w:sz w:val="20"/>
                    </w:rPr>
                    <w:t>1030,</w:t>
                  </w:r>
                  <w:r w:rsidRPr="00BA2D9C">
                    <w:rPr>
                      <w:sz w:val="16"/>
                    </w:rPr>
                    <w:t>25</w:t>
                  </w:r>
                  <w:r w:rsidRPr="00BA2D9C">
                    <w:rPr>
                      <w:sz w:val="20"/>
                    </w:rPr>
                    <w:t>,</w:t>
                  </w:r>
                  <w:r w:rsidRPr="00BA2D9C">
                    <w:rPr>
                      <w:sz w:val="16"/>
                    </w:rPr>
                    <w:t>.07-05</w:t>
                  </w:r>
                  <w:r w:rsidRPr="00BA2D9C">
                    <w:rPr>
                      <w:sz w:val="20"/>
                    </w:rPr>
                    <w:t>,09</w:t>
                  </w:r>
                  <w:r w:rsidRPr="00BA2D9C">
                    <w:rPr>
                      <w:sz w:val="16"/>
                    </w:rPr>
                    <w:t>06</w:t>
                  </w:r>
                  <w:r w:rsidRPr="00BA2D9C">
                    <w:rPr>
                      <w:sz w:val="20"/>
                    </w:rPr>
                    <w:t>,08</w:t>
                  </w:r>
                  <w:r w:rsidRPr="00BA2D9C">
                    <w:rPr>
                      <w:sz w:val="16"/>
                    </w:rPr>
                    <w:t>28</w:t>
                  </w:r>
                  <w:r w:rsidRPr="00BA2D9C">
                    <w:rPr>
                      <w:sz w:val="20"/>
                    </w:rPr>
                    <w:t>,</w:t>
                  </w:r>
                  <w:r w:rsidRPr="00BA2D9C">
                    <w:rPr>
                      <w:sz w:val="16"/>
                    </w:rPr>
                    <w:t>22</w:t>
                  </w:r>
                  <w:r w:rsidRPr="00BA2D9C">
                    <w:rPr>
                      <w:sz w:val="20"/>
                    </w:rPr>
                    <w:t>-</w:t>
                  </w:r>
                  <w:r w:rsidRPr="00BA2D9C">
                    <w:rPr>
                      <w:sz w:val="16"/>
                    </w:rPr>
                    <w:t>11</w:t>
                  </w:r>
                  <w:r w:rsidRPr="00BA2D9C">
                    <w:rPr>
                      <w:sz w:val="20"/>
                    </w:rPr>
                    <w:t>,</w:t>
                  </w:r>
                  <w:r w:rsidRPr="00BA2D9C">
                    <w:rPr>
                      <w:sz w:val="16"/>
                    </w:rPr>
                    <w:t>08</w:t>
                  </w:r>
                  <w:r w:rsidRPr="00BA2D9C">
                    <w:rPr>
                      <w:sz w:val="20"/>
                    </w:rPr>
                    <w:t>,</w:t>
                  </w:r>
                  <w:r w:rsidRPr="00BA2D9C">
                    <w:rPr>
                      <w:sz w:val="16"/>
                    </w:rPr>
                    <w:t>02</w:t>
                  </w:r>
                  <w:r w:rsidRPr="00BA2D9C">
                    <w:rPr>
                      <w:sz w:val="20"/>
                    </w:rPr>
                    <w:t>,</w:t>
                  </w:r>
                  <w:r w:rsidRPr="00BA2D9C">
                    <w:rPr>
                      <w:b/>
                      <w:sz w:val="16"/>
                      <w:szCs w:val="18"/>
                    </w:rPr>
                    <w:t>07</w:t>
                  </w:r>
                  <w:r w:rsidRPr="00BA2D9C">
                    <w:rPr>
                      <w:sz w:val="16"/>
                      <w:szCs w:val="18"/>
                    </w:rPr>
                    <w:t>31,30,25,21</w:t>
                  </w:r>
                  <w:r w:rsidRPr="00BA2D9C">
                    <w:rPr>
                      <w:sz w:val="20"/>
                    </w:rPr>
                    <w:t>,</w:t>
                  </w:r>
                </w:p>
              </w:txbxContent>
            </v:textbox>
          </v:shape>
        </w:pict>
      </w:r>
      <w:r w:rsidR="000A3605">
        <w:rPr>
          <w:b/>
          <w:sz w:val="36"/>
        </w:rPr>
        <w:t>Tiefs</w:t>
      </w:r>
      <w:r w:rsidR="00FF54B3" w:rsidRPr="00A936A7">
        <w:rPr>
          <w:b/>
          <w:sz w:val="36"/>
        </w:rPr>
        <w:t>chacht-Pumpspeicherkraftwerk</w:t>
      </w:r>
      <w:r w:rsidR="00734CB1">
        <w:rPr>
          <w:b/>
          <w:sz w:val="36"/>
        </w:rPr>
        <w:t xml:space="preserve"> (</w:t>
      </w:r>
      <w:r w:rsidR="000A3605">
        <w:rPr>
          <w:b/>
          <w:sz w:val="36"/>
        </w:rPr>
        <w:t>T</w:t>
      </w:r>
      <w:r w:rsidR="00734CB1">
        <w:rPr>
          <w:b/>
          <w:sz w:val="36"/>
        </w:rPr>
        <w:t>S.PSKW)</w:t>
      </w:r>
      <w:r w:rsidR="00FF54B3" w:rsidRPr="00A936A7">
        <w:rPr>
          <w:b/>
          <w:sz w:val="36"/>
        </w:rPr>
        <w:t xml:space="preserve"> </w:t>
      </w:r>
    </w:p>
    <w:p w:rsidR="00725E95" w:rsidRDefault="00CB4A66" w:rsidP="00FF54B3">
      <w:pPr>
        <w:rPr>
          <w:sz w:val="24"/>
          <w:szCs w:val="32"/>
        </w:rPr>
      </w:pPr>
      <w:r>
        <w:rPr>
          <w:noProof/>
          <w:sz w:val="24"/>
          <w:szCs w:val="32"/>
          <w:lang w:eastAsia="de-DE"/>
        </w:rPr>
        <w:pict>
          <v:shape id="Textfeld 2" o:spid="_x0000_s1026" type="#_x0000_t202" style="position:absolute;margin-left:238.65pt;margin-top:.6pt;width:238.5pt;height:4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">
            <v:textbox>
              <w:txbxContent>
                <w:p w:rsidR="00721922" w:rsidRDefault="00721922" w:rsidP="00725E95">
                  <w:pPr>
                    <w:rPr>
                      <w:color w:val="FF0000"/>
                      <w:sz w:val="24"/>
                      <w:szCs w:val="32"/>
                    </w:rPr>
                  </w:pPr>
                  <w:r w:rsidRPr="00FF54B3">
                    <w:rPr>
                      <w:b/>
                      <w:color w:val="FF0000"/>
                      <w:sz w:val="40"/>
                      <w:szCs w:val="48"/>
                    </w:rPr>
                    <w:t xml:space="preserve">DE </w:t>
                  </w:r>
                  <w:r w:rsidR="00E9032F" w:rsidRPr="00E9032F">
                    <w:rPr>
                      <w:b/>
                      <w:color w:val="FF0000"/>
                      <w:sz w:val="40"/>
                      <w:szCs w:val="48"/>
                    </w:rPr>
                    <w:t xml:space="preserve">10 2013 019 776.7      </w:t>
                  </w:r>
                </w:p>
                <w:p w:rsidR="00721922" w:rsidRPr="00690F04" w:rsidRDefault="00CB4A66" w:rsidP="00690F04">
                  <w:pPr>
                    <w:jc w:val="center"/>
                    <w:rPr>
                      <w:b/>
                      <w:color w:val="000000" w:themeColor="text1"/>
                      <w:sz w:val="36"/>
                      <w:szCs w:val="32"/>
                    </w:rPr>
                  </w:pPr>
                  <w:hyperlink w:anchor="Suchliste" w:history="1">
                    <w:r w:rsidR="00721922" w:rsidRPr="00690F04">
                      <w:rPr>
                        <w:rStyle w:val="Hyperlink"/>
                        <w:rFonts w:cstheme="minorBidi"/>
                        <w:b/>
                        <w:sz w:val="28"/>
                        <w:szCs w:val="32"/>
                      </w:rPr>
                      <w:t>Suchliste</w:t>
                    </w:r>
                  </w:hyperlink>
                </w:p>
              </w:txbxContent>
            </v:textbox>
          </v:shape>
        </w:pict>
      </w:r>
      <w:r w:rsidR="00FF54B3" w:rsidRPr="00FF54B3">
        <w:rPr>
          <w:sz w:val="24"/>
          <w:szCs w:val="32"/>
        </w:rPr>
        <w:t xml:space="preserve">  </w:t>
      </w:r>
    </w:p>
    <w:p w:rsidR="00FF54B3" w:rsidRDefault="00FF54B3" w:rsidP="00FF54B3">
      <w:pPr>
        <w:rPr>
          <w:sz w:val="24"/>
          <w:szCs w:val="32"/>
        </w:rPr>
      </w:pPr>
      <w:r w:rsidRPr="00FF54B3">
        <w:rPr>
          <w:sz w:val="24"/>
          <w:szCs w:val="32"/>
        </w:rPr>
        <w:t xml:space="preserve">                                </w:t>
      </w:r>
      <w:r>
        <w:rPr>
          <w:sz w:val="24"/>
          <w:szCs w:val="32"/>
        </w:rPr>
        <w:t xml:space="preserve">                      </w:t>
      </w:r>
      <w:r w:rsidRPr="00FF54B3">
        <w:rPr>
          <w:sz w:val="24"/>
          <w:szCs w:val="32"/>
        </w:rPr>
        <w:t xml:space="preserve">       </w:t>
      </w:r>
    </w:p>
    <w:p w:rsidR="00A936A7" w:rsidRDefault="00A936A7" w:rsidP="00FF54B3">
      <w:pPr>
        <w:rPr>
          <w:b/>
          <w:sz w:val="32"/>
          <w:szCs w:val="32"/>
        </w:rPr>
      </w:pPr>
    </w:p>
    <w:p w:rsidR="00FF54B3" w:rsidRPr="00AB1792" w:rsidRDefault="00FF54B3" w:rsidP="00FF54B3">
      <w:pPr>
        <w:rPr>
          <w:b/>
          <w:sz w:val="24"/>
          <w:szCs w:val="28"/>
        </w:rPr>
      </w:pPr>
      <w:r w:rsidRPr="00AB1792">
        <w:rPr>
          <w:b/>
          <w:sz w:val="24"/>
          <w:szCs w:val="28"/>
        </w:rPr>
        <w:t>1. Aufgabenstellung und Stand der Technik</w:t>
      </w:r>
    </w:p>
    <w:p w:rsidR="00FF54B3" w:rsidRPr="00AB1792" w:rsidRDefault="00FF54B3" w:rsidP="00FF54B3">
      <w:pPr>
        <w:rPr>
          <w:b/>
          <w:sz w:val="24"/>
          <w:szCs w:val="28"/>
        </w:rPr>
      </w:pPr>
    </w:p>
    <w:p w:rsidR="00FF54B3" w:rsidRPr="00AB1792" w:rsidRDefault="00FF54B3" w:rsidP="00FF54B3">
      <w:pPr>
        <w:rPr>
          <w:b/>
          <w:sz w:val="24"/>
          <w:szCs w:val="24"/>
        </w:rPr>
      </w:pPr>
      <w:r w:rsidRPr="00AB1792">
        <w:rPr>
          <w:b/>
          <w:sz w:val="24"/>
          <w:szCs w:val="24"/>
        </w:rPr>
        <w:t xml:space="preserve">2. </w:t>
      </w:r>
      <w:r w:rsidR="00F5371B" w:rsidRPr="00AB1792">
        <w:rPr>
          <w:b/>
          <w:sz w:val="24"/>
          <w:szCs w:val="24"/>
        </w:rPr>
        <w:t xml:space="preserve">Ausgangspunkt </w:t>
      </w:r>
      <w:r w:rsidR="00A936A7" w:rsidRPr="00AB1792">
        <w:rPr>
          <w:b/>
          <w:sz w:val="24"/>
          <w:szCs w:val="24"/>
        </w:rPr>
        <w:t xml:space="preserve">und </w:t>
      </w:r>
      <w:r w:rsidR="00F5371B" w:rsidRPr="00AB1792">
        <w:rPr>
          <w:b/>
          <w:sz w:val="24"/>
          <w:szCs w:val="24"/>
        </w:rPr>
        <w:t xml:space="preserve">Idee </w:t>
      </w:r>
      <w:r w:rsidRPr="00AB1792">
        <w:rPr>
          <w:b/>
          <w:sz w:val="24"/>
          <w:szCs w:val="24"/>
        </w:rPr>
        <w:t>der Erfindung</w:t>
      </w:r>
    </w:p>
    <w:p w:rsidR="00A936A7" w:rsidRPr="00AB1792" w:rsidRDefault="00FF54B3" w:rsidP="00FF54B3">
      <w:pPr>
        <w:rPr>
          <w:b/>
          <w:sz w:val="24"/>
          <w:szCs w:val="24"/>
        </w:rPr>
      </w:pPr>
      <w:r w:rsidRPr="00AB1792">
        <w:rPr>
          <w:b/>
          <w:sz w:val="24"/>
          <w:szCs w:val="24"/>
        </w:rPr>
        <w:t xml:space="preserve"> </w:t>
      </w:r>
    </w:p>
    <w:p w:rsidR="004C6BB1" w:rsidRDefault="004C6BB1" w:rsidP="004C6BB1">
      <w:pPr>
        <w:rPr>
          <w:b/>
          <w:szCs w:val="24"/>
        </w:rPr>
      </w:pPr>
      <w:r w:rsidRPr="004C6BB1">
        <w:rPr>
          <w:b/>
          <w:sz w:val="24"/>
          <w:szCs w:val="24"/>
        </w:rPr>
        <w:t>3 Tiefschacht –Pumpspeicherkraftwerk (TS-PSKW</w:t>
      </w:r>
      <w:r>
        <w:rPr>
          <w:b/>
          <w:szCs w:val="24"/>
        </w:rPr>
        <w:t>)</w:t>
      </w:r>
    </w:p>
    <w:p w:rsidR="00BA2D9C" w:rsidRDefault="00BA2D9C" w:rsidP="004C6BB1">
      <w:pPr>
        <w:ind w:left="284"/>
        <w:rPr>
          <w:szCs w:val="24"/>
        </w:rPr>
      </w:pPr>
      <w:r>
        <w:rPr>
          <w:szCs w:val="24"/>
        </w:rPr>
        <w:t xml:space="preserve">3.0 </w:t>
      </w:r>
      <w:proofErr w:type="gramStart"/>
      <w:r>
        <w:rPr>
          <w:szCs w:val="24"/>
        </w:rPr>
        <w:t>Übersicht</w:t>
      </w:r>
      <w:proofErr w:type="gramEnd"/>
      <w:r>
        <w:rPr>
          <w:szCs w:val="24"/>
        </w:rPr>
        <w:t xml:space="preserve"> über die Zeichnungen</w:t>
      </w:r>
    </w:p>
    <w:p w:rsidR="004C6BB1" w:rsidRPr="004C6BB1" w:rsidRDefault="004C6BB1" w:rsidP="004C6BB1">
      <w:pPr>
        <w:ind w:left="284"/>
        <w:rPr>
          <w:szCs w:val="24"/>
        </w:rPr>
      </w:pPr>
      <w:r>
        <w:rPr>
          <w:szCs w:val="24"/>
        </w:rPr>
        <w:t xml:space="preserve">3.1 Der Hydraulikschacht 8 </w:t>
      </w:r>
    </w:p>
    <w:p w:rsidR="004C6BB1" w:rsidRPr="004C6BB1" w:rsidRDefault="004C6BB1" w:rsidP="004C6BB1">
      <w:pPr>
        <w:ind w:left="284"/>
        <w:rPr>
          <w:szCs w:val="24"/>
        </w:rPr>
      </w:pPr>
      <w:r>
        <w:rPr>
          <w:szCs w:val="24"/>
        </w:rPr>
        <w:t>3</w:t>
      </w:r>
      <w:r w:rsidRPr="004C6BB1">
        <w:rPr>
          <w:szCs w:val="24"/>
        </w:rPr>
        <w:t>.2 Die Tiefspeicher</w:t>
      </w:r>
      <w:r>
        <w:rPr>
          <w:szCs w:val="24"/>
        </w:rPr>
        <w:t xml:space="preserve"> 1a </w:t>
      </w:r>
    </w:p>
    <w:p w:rsidR="004C6BB1" w:rsidRPr="004C6BB1" w:rsidRDefault="004C6BB1" w:rsidP="004C6BB1">
      <w:pPr>
        <w:ind w:left="284"/>
        <w:rPr>
          <w:szCs w:val="24"/>
        </w:rPr>
      </w:pPr>
      <w:r>
        <w:rPr>
          <w:szCs w:val="24"/>
        </w:rPr>
        <w:t>3</w:t>
      </w:r>
      <w:r w:rsidRPr="004C6BB1">
        <w:rPr>
          <w:szCs w:val="24"/>
        </w:rPr>
        <w:t>.3 Reserve-Tiefspeicher</w:t>
      </w:r>
      <w:r>
        <w:rPr>
          <w:szCs w:val="24"/>
        </w:rPr>
        <w:t xml:space="preserve"> </w:t>
      </w:r>
      <w:proofErr w:type="spellStart"/>
      <w:r>
        <w:rPr>
          <w:szCs w:val="24"/>
        </w:rPr>
        <w:t>1b</w:t>
      </w:r>
      <w:proofErr w:type="spellEnd"/>
      <w:r w:rsidRPr="004C6BB1">
        <w:rPr>
          <w:szCs w:val="24"/>
        </w:rPr>
        <w:t>: -Blindschächte für etwas längere Speicherzeiten</w:t>
      </w:r>
    </w:p>
    <w:p w:rsidR="00C04930" w:rsidRPr="00C04930" w:rsidRDefault="00C04930" w:rsidP="006C63D7">
      <w:pPr>
        <w:ind w:left="284"/>
        <w:rPr>
          <w:szCs w:val="24"/>
        </w:rPr>
      </w:pPr>
      <w:r w:rsidRPr="00C04930">
        <w:rPr>
          <w:szCs w:val="24"/>
        </w:rPr>
        <w:t>3.4</w:t>
      </w:r>
      <w:r w:rsidR="001E151C">
        <w:rPr>
          <w:szCs w:val="24"/>
        </w:rPr>
        <w:t xml:space="preserve"> </w:t>
      </w:r>
      <w:r w:rsidRPr="00C04930">
        <w:rPr>
          <w:szCs w:val="24"/>
        </w:rPr>
        <w:t>Die Aufwandszahl des TS.PSKW</w:t>
      </w:r>
    </w:p>
    <w:p w:rsidR="006C63D7" w:rsidRPr="006C63D7" w:rsidRDefault="006C63D7" w:rsidP="006C63D7">
      <w:pPr>
        <w:ind w:left="284"/>
        <w:rPr>
          <w:szCs w:val="24"/>
        </w:rPr>
      </w:pPr>
      <w:r w:rsidRPr="001E151C">
        <w:rPr>
          <w:szCs w:val="24"/>
        </w:rPr>
        <w:t>3.</w:t>
      </w:r>
      <w:r w:rsidR="001E151C">
        <w:rPr>
          <w:szCs w:val="24"/>
        </w:rPr>
        <w:t>5</w:t>
      </w:r>
      <w:r w:rsidRPr="006C63D7">
        <w:rPr>
          <w:szCs w:val="24"/>
        </w:rPr>
        <w:t xml:space="preserve"> Zur Nutzung von Oberflächengewässern als Oberbecken</w:t>
      </w:r>
    </w:p>
    <w:p w:rsidR="002745B0" w:rsidRPr="00AB1792" w:rsidRDefault="002745B0" w:rsidP="00A936A7">
      <w:pPr>
        <w:ind w:left="284"/>
        <w:rPr>
          <w:b/>
          <w:szCs w:val="24"/>
        </w:rPr>
      </w:pPr>
    </w:p>
    <w:p w:rsidR="006C63D7" w:rsidRPr="006C63D7" w:rsidRDefault="007863C0" w:rsidP="006C63D7">
      <w:pPr>
        <w:rPr>
          <w:b/>
          <w:sz w:val="24"/>
          <w:szCs w:val="24"/>
        </w:rPr>
      </w:pPr>
      <w:r>
        <w:rPr>
          <w:b/>
          <w:sz w:val="24"/>
          <w:szCs w:val="24"/>
        </w:rPr>
        <w:t>4.</w:t>
      </w:r>
      <w:r w:rsidR="006C63D7" w:rsidRPr="006C63D7">
        <w:rPr>
          <w:b/>
          <w:sz w:val="24"/>
          <w:szCs w:val="24"/>
        </w:rPr>
        <w:t xml:space="preserve"> Wertung: Mit den TS.PSKW das Speicherproblem lösen</w:t>
      </w:r>
    </w:p>
    <w:p w:rsidR="006C63D7" w:rsidRPr="006C63D7" w:rsidRDefault="005244F8" w:rsidP="006C63D7">
      <w:pPr>
        <w:ind w:left="284"/>
      </w:pPr>
      <w:r>
        <w:t>4</w:t>
      </w:r>
      <w:r w:rsidR="006C63D7" w:rsidRPr="006C63D7">
        <w:t>.1 Vorteile des TS.PSKW mit Zusatzspeichern auf der untersten Sohle</w:t>
      </w:r>
    </w:p>
    <w:p w:rsidR="00734CB1" w:rsidRPr="006C63D7" w:rsidRDefault="005244F8" w:rsidP="006C63D7">
      <w:pPr>
        <w:ind w:left="284"/>
      </w:pPr>
      <w:r>
        <w:t>4.2</w:t>
      </w:r>
      <w:r w:rsidR="00734CB1" w:rsidRPr="006C63D7">
        <w:t xml:space="preserve"> </w:t>
      </w:r>
      <w:r w:rsidR="00A50825" w:rsidRPr="006C63D7">
        <w:t xml:space="preserve">Bergbau: vom Kohleabbau zum </w:t>
      </w:r>
      <w:r w:rsidR="00896F73" w:rsidRPr="006C63D7">
        <w:rPr>
          <w:szCs w:val="32"/>
        </w:rPr>
        <w:t>Untertage</w:t>
      </w:r>
      <w:r w:rsidR="00896F73">
        <w:rPr>
          <w:szCs w:val="32"/>
        </w:rPr>
        <w:t>- Hohlraum</w:t>
      </w:r>
    </w:p>
    <w:p w:rsidR="00734CB1" w:rsidRDefault="00734CB1" w:rsidP="00A936A7">
      <w:pPr>
        <w:ind w:left="284"/>
        <w:rPr>
          <w:b/>
          <w:sz w:val="24"/>
          <w:szCs w:val="32"/>
        </w:rPr>
      </w:pPr>
    </w:p>
    <w:p w:rsidR="00896F73" w:rsidRPr="00A936A7" w:rsidRDefault="00896F73" w:rsidP="00A936A7">
      <w:pPr>
        <w:ind w:left="284"/>
        <w:rPr>
          <w:b/>
          <w:sz w:val="24"/>
          <w:szCs w:val="32"/>
        </w:rPr>
      </w:pPr>
    </w:p>
    <w:p w:rsidR="00FF54B3" w:rsidRDefault="007863C0" w:rsidP="00FF54B3">
      <w:pPr>
        <w:rPr>
          <w:b/>
          <w:sz w:val="32"/>
          <w:szCs w:val="32"/>
        </w:rPr>
      </w:pPr>
      <w:r>
        <w:rPr>
          <w:b/>
          <w:sz w:val="24"/>
          <w:szCs w:val="24"/>
        </w:rPr>
        <w:t>5</w:t>
      </w:r>
      <w:r w:rsidR="001C4862">
        <w:rPr>
          <w:b/>
          <w:sz w:val="24"/>
          <w:szCs w:val="24"/>
        </w:rPr>
        <w:t xml:space="preserve">. </w:t>
      </w:r>
      <w:r w:rsidR="00A936A7">
        <w:rPr>
          <w:b/>
          <w:sz w:val="24"/>
          <w:szCs w:val="24"/>
        </w:rPr>
        <w:t>Schrifttum</w:t>
      </w:r>
    </w:p>
    <w:p w:rsidR="00FF54B3" w:rsidRPr="007863C0" w:rsidRDefault="007863C0" w:rsidP="00FF54B3">
      <w:pPr>
        <w:rPr>
          <w:szCs w:val="24"/>
        </w:rPr>
      </w:pPr>
      <w:r>
        <w:rPr>
          <w:szCs w:val="24"/>
        </w:rPr>
        <w:t xml:space="preserve">     </w:t>
      </w:r>
      <w:r w:rsidR="00A936A7" w:rsidRPr="007863C0">
        <w:rPr>
          <w:szCs w:val="24"/>
        </w:rPr>
        <w:t xml:space="preserve">Bezugszeichen-Verzeichnis, </w:t>
      </w:r>
      <w:r w:rsidR="00FF54B3" w:rsidRPr="007863C0">
        <w:rPr>
          <w:szCs w:val="24"/>
        </w:rPr>
        <w:t>Zusammenfassung</w:t>
      </w:r>
      <w:r w:rsidR="00725E95" w:rsidRPr="007863C0">
        <w:rPr>
          <w:szCs w:val="24"/>
        </w:rPr>
        <w:t xml:space="preserve">, </w:t>
      </w:r>
    </w:p>
    <w:p w:rsidR="00AB1792" w:rsidRDefault="00AB1792" w:rsidP="00FF54B3">
      <w:pPr>
        <w:rPr>
          <w:rFonts w:cs="Arial"/>
          <w:b/>
        </w:rPr>
      </w:pPr>
    </w:p>
    <w:p w:rsidR="001C4862" w:rsidRPr="00A772FA" w:rsidRDefault="007863C0" w:rsidP="001C4862">
      <w:pPr>
        <w:rPr>
          <w:b/>
          <w:sz w:val="28"/>
          <w:szCs w:val="32"/>
        </w:rPr>
      </w:pPr>
      <w:r>
        <w:rPr>
          <w:b/>
          <w:sz w:val="24"/>
          <w:szCs w:val="32"/>
        </w:rPr>
        <w:t>6</w:t>
      </w:r>
      <w:r w:rsidR="001C4862">
        <w:rPr>
          <w:b/>
          <w:sz w:val="24"/>
          <w:szCs w:val="32"/>
        </w:rPr>
        <w:t>.</w:t>
      </w:r>
      <w:r w:rsidR="001C4862" w:rsidRPr="00A772FA">
        <w:rPr>
          <w:b/>
          <w:sz w:val="24"/>
          <w:szCs w:val="32"/>
        </w:rPr>
        <w:t xml:space="preserve"> Patentansprüche   </w:t>
      </w:r>
    </w:p>
    <w:p w:rsidR="001C4862" w:rsidRDefault="001C4862" w:rsidP="00FF54B3">
      <w:pPr>
        <w:rPr>
          <w:rFonts w:cs="Arial"/>
          <w:b/>
        </w:rPr>
      </w:pPr>
    </w:p>
    <w:p w:rsidR="001C4862" w:rsidRDefault="005314F8" w:rsidP="00FF54B3">
      <w:pPr>
        <w:rPr>
          <w:rFonts w:cs="Arial"/>
          <w:b/>
        </w:rPr>
      </w:pPr>
      <w:r w:rsidRPr="005314F8">
        <w:rPr>
          <w:rFonts w:cs="Arial"/>
          <w:b/>
        </w:rPr>
        <w:t>Bildunterschriften und Bilder</w:t>
      </w:r>
    </w:p>
    <w:p w:rsidR="007863C0" w:rsidRDefault="007863C0" w:rsidP="00FF54B3">
      <w:pPr>
        <w:rPr>
          <w:rFonts w:cs="Arial"/>
          <w:b/>
        </w:rPr>
      </w:pPr>
    </w:p>
    <w:p w:rsidR="00AB1792" w:rsidRDefault="00AB1792" w:rsidP="00FF54B3">
      <w:pPr>
        <w:rPr>
          <w:rFonts w:cs="Arial"/>
          <w:b/>
        </w:rPr>
      </w:pPr>
    </w:p>
    <w:p w:rsidR="00FF54B3" w:rsidRPr="00105EA3" w:rsidRDefault="00FF54B3" w:rsidP="00FF54B3">
      <w:pPr>
        <w:rPr>
          <w:rFonts w:cs="Arial"/>
          <w:b/>
        </w:rPr>
      </w:pPr>
      <w:r w:rsidRPr="00105EA3">
        <w:rPr>
          <w:rFonts w:cs="Arial"/>
          <w:b/>
        </w:rPr>
        <w:t xml:space="preserve">Dr. Gerhard Luther                               </w:t>
      </w:r>
      <w:r w:rsidR="002745B0" w:rsidRPr="00105EA3">
        <w:rPr>
          <w:rFonts w:cs="Arial"/>
          <w:b/>
        </w:rPr>
        <w:t xml:space="preserve">   </w:t>
      </w:r>
      <w:r w:rsidRPr="00105EA3">
        <w:rPr>
          <w:rFonts w:cs="Arial"/>
          <w:b/>
        </w:rPr>
        <w:t xml:space="preserve">                </w:t>
      </w:r>
      <w:r w:rsidRPr="00105EA3">
        <w:rPr>
          <w:b/>
        </w:rPr>
        <w:t xml:space="preserve">Prof. Dr. Horst Schmidt-Böcking  </w:t>
      </w:r>
      <w:r w:rsidRPr="00105EA3">
        <w:rPr>
          <w:rFonts w:cs="Arial"/>
          <w:b/>
        </w:rPr>
        <w:t xml:space="preserve"> </w:t>
      </w:r>
    </w:p>
    <w:p w:rsidR="00FF54B3" w:rsidRPr="00105EA3" w:rsidRDefault="00FF54B3" w:rsidP="00FF54B3">
      <w:pPr>
        <w:rPr>
          <w:rFonts w:cs="Arial"/>
          <w:bCs/>
        </w:rPr>
      </w:pPr>
      <w:r w:rsidRPr="00105EA3">
        <w:rPr>
          <w:rFonts w:cs="Arial"/>
          <w:bCs/>
        </w:rPr>
        <w:t xml:space="preserve">  Universität des Saarlandes                                     </w:t>
      </w:r>
      <w:r w:rsidR="002745B0" w:rsidRPr="00105EA3">
        <w:rPr>
          <w:rFonts w:cs="Arial"/>
          <w:bCs/>
        </w:rPr>
        <w:t xml:space="preserve">  </w:t>
      </w:r>
      <w:r w:rsidRPr="00105EA3">
        <w:rPr>
          <w:rFonts w:cs="Arial"/>
          <w:bCs/>
        </w:rPr>
        <w:t xml:space="preserve">Universität Frankfurt         </w:t>
      </w:r>
    </w:p>
    <w:p w:rsidR="00FF54B3" w:rsidRPr="00105EA3" w:rsidRDefault="00FF54B3" w:rsidP="00FF54B3">
      <w:pPr>
        <w:rPr>
          <w:rFonts w:cs="Arial"/>
          <w:bCs/>
        </w:rPr>
      </w:pPr>
      <w:r w:rsidRPr="00105EA3">
        <w:rPr>
          <w:rFonts w:cs="Arial"/>
          <w:bCs/>
        </w:rPr>
        <w:t xml:space="preserve">  </w:t>
      </w:r>
      <w:r w:rsidR="002B0CB7">
        <w:rPr>
          <w:rFonts w:cs="Arial"/>
          <w:bCs/>
        </w:rPr>
        <w:t>Experimentalphysik</w:t>
      </w:r>
      <w:r w:rsidRPr="00105EA3">
        <w:rPr>
          <w:rFonts w:cs="Arial"/>
          <w:bCs/>
        </w:rPr>
        <w:t xml:space="preserve"> , Bau </w:t>
      </w:r>
      <w:proofErr w:type="spellStart"/>
      <w:r w:rsidRPr="00105EA3">
        <w:rPr>
          <w:rFonts w:cs="Arial"/>
          <w:bCs/>
        </w:rPr>
        <w:t>E26</w:t>
      </w:r>
      <w:proofErr w:type="spellEnd"/>
      <w:r w:rsidRPr="00105EA3">
        <w:rPr>
          <w:rFonts w:cs="Arial"/>
          <w:bCs/>
        </w:rPr>
        <w:t xml:space="preserve">                              </w:t>
      </w:r>
      <w:r w:rsidR="002745B0" w:rsidRPr="00105EA3">
        <w:rPr>
          <w:rFonts w:cs="Arial"/>
          <w:bCs/>
        </w:rPr>
        <w:t xml:space="preserve">  </w:t>
      </w:r>
      <w:r w:rsidRPr="00105EA3">
        <w:rPr>
          <w:rFonts w:cs="Arial"/>
          <w:bCs/>
        </w:rPr>
        <w:t xml:space="preserve">   Institut für Kernphysik       </w:t>
      </w:r>
    </w:p>
    <w:p w:rsidR="00FF54B3" w:rsidRPr="00105EA3" w:rsidRDefault="00FF54B3" w:rsidP="00FF54B3">
      <w:pPr>
        <w:rPr>
          <w:rFonts w:cs="Arial"/>
          <w:bCs/>
        </w:rPr>
      </w:pPr>
      <w:r w:rsidRPr="00105EA3">
        <w:rPr>
          <w:rFonts w:cs="Arial"/>
          <w:bCs/>
        </w:rPr>
        <w:t xml:space="preserve">  66</w:t>
      </w:r>
      <w:r w:rsidR="002B0CB7">
        <w:rPr>
          <w:rFonts w:cs="Arial"/>
          <w:bCs/>
        </w:rPr>
        <w:t>123</w:t>
      </w:r>
      <w:r w:rsidRPr="00105EA3">
        <w:rPr>
          <w:rFonts w:cs="Arial"/>
          <w:bCs/>
        </w:rPr>
        <w:t xml:space="preserve"> Saarbrücken                                          </w:t>
      </w:r>
      <w:r w:rsidR="002745B0" w:rsidRPr="00105EA3">
        <w:rPr>
          <w:rFonts w:cs="Arial"/>
          <w:bCs/>
        </w:rPr>
        <w:t xml:space="preserve">  </w:t>
      </w:r>
      <w:r w:rsidRPr="00105EA3">
        <w:rPr>
          <w:rFonts w:cs="Arial"/>
          <w:bCs/>
        </w:rPr>
        <w:t xml:space="preserve">  </w:t>
      </w:r>
      <w:r w:rsidR="002745B0" w:rsidRPr="00105EA3">
        <w:rPr>
          <w:rFonts w:cs="Arial"/>
          <w:bCs/>
        </w:rPr>
        <w:t xml:space="preserve">  </w:t>
      </w:r>
      <w:r w:rsidRPr="00105EA3">
        <w:rPr>
          <w:rFonts w:cs="Arial"/>
          <w:bCs/>
        </w:rPr>
        <w:t xml:space="preserve">   60438 Frankfurt, Max-von-Laue-Str. 1 </w:t>
      </w:r>
    </w:p>
    <w:p w:rsidR="00FF54B3" w:rsidRPr="00105EA3" w:rsidRDefault="00CB4A66" w:rsidP="00FF54B3">
      <w:pPr>
        <w:rPr>
          <w:rFonts w:cs="Arial"/>
          <w:bCs/>
        </w:rPr>
      </w:pPr>
      <w:hyperlink r:id="rId9" w:history="1">
        <w:r w:rsidR="00BA2D9C" w:rsidRPr="007B192D">
          <w:rPr>
            <w:rStyle w:val="Hyperlink"/>
            <w:rFonts w:cs="Arial"/>
            <w:bCs/>
          </w:rPr>
          <w:t>luther.gerhard@ingenieur.de</w:t>
        </w:r>
      </w:hyperlink>
      <w:r w:rsidR="00FF54B3" w:rsidRPr="00105EA3">
        <w:rPr>
          <w:rFonts w:cs="Arial"/>
          <w:bCs/>
        </w:rPr>
        <w:t xml:space="preserve">  </w:t>
      </w:r>
      <w:r w:rsidR="00BA2D9C">
        <w:rPr>
          <w:rFonts w:cs="Arial"/>
          <w:bCs/>
        </w:rPr>
        <w:t xml:space="preserve">          </w:t>
      </w:r>
      <w:r w:rsidR="00FF54B3" w:rsidRPr="00105EA3">
        <w:rPr>
          <w:rFonts w:cs="Arial"/>
          <w:bCs/>
        </w:rPr>
        <w:t xml:space="preserve">                 </w:t>
      </w:r>
      <w:r w:rsidR="002745B0" w:rsidRPr="00105EA3">
        <w:rPr>
          <w:rFonts w:cs="Arial"/>
          <w:bCs/>
        </w:rPr>
        <w:t xml:space="preserve">  </w:t>
      </w:r>
      <w:r w:rsidR="00FF54B3" w:rsidRPr="00105EA3">
        <w:rPr>
          <w:rFonts w:cs="Arial"/>
          <w:bCs/>
        </w:rPr>
        <w:t xml:space="preserve">   </w:t>
      </w:r>
      <w:r w:rsidR="002745B0" w:rsidRPr="00105EA3">
        <w:rPr>
          <w:rFonts w:cs="Arial"/>
          <w:bCs/>
        </w:rPr>
        <w:t xml:space="preserve"> </w:t>
      </w:r>
      <w:r w:rsidR="00FF54B3" w:rsidRPr="00105EA3">
        <w:rPr>
          <w:rFonts w:cs="Arial"/>
          <w:bCs/>
        </w:rPr>
        <w:t xml:space="preserve"> </w:t>
      </w:r>
      <w:hyperlink r:id="rId10" w:history="1">
        <w:r w:rsidR="00FF54B3" w:rsidRPr="00105EA3">
          <w:rPr>
            <w:rFonts w:cs="Arial"/>
            <w:bCs/>
            <w:color w:val="0000FF"/>
            <w:u w:val="single"/>
          </w:rPr>
          <w:t>schmidtb@atom.uni-frankfurt.de</w:t>
        </w:r>
      </w:hyperlink>
      <w:r w:rsidR="00FF54B3" w:rsidRPr="00105EA3">
        <w:rPr>
          <w:rFonts w:cs="Arial"/>
          <w:bCs/>
        </w:rPr>
        <w:t xml:space="preserve">    </w:t>
      </w:r>
    </w:p>
    <w:p w:rsidR="00FF54B3" w:rsidRPr="00105EA3" w:rsidRDefault="00105EA3" w:rsidP="00FF54B3">
      <w:pPr>
        <w:rPr>
          <w:rFonts w:cs="Arial"/>
          <w:bCs/>
        </w:rPr>
      </w:pPr>
      <w:r>
        <w:rPr>
          <w:rFonts w:cs="Arial"/>
          <w:bCs/>
        </w:rPr>
        <w:t xml:space="preserve">Phon: </w:t>
      </w:r>
      <w:r w:rsidR="00FF54B3" w:rsidRPr="00105EA3">
        <w:rPr>
          <w:rFonts w:cs="Arial"/>
          <w:bCs/>
        </w:rPr>
        <w:t xml:space="preserve">0681-302-2737(d)  und 0681-56310(p)     </w:t>
      </w:r>
      <w:r w:rsidR="002745B0" w:rsidRPr="00105EA3">
        <w:rPr>
          <w:rFonts w:cs="Arial"/>
          <w:bCs/>
        </w:rPr>
        <w:t xml:space="preserve">  </w:t>
      </w:r>
      <w:r w:rsidR="00FF54B3" w:rsidRPr="00105EA3">
        <w:rPr>
          <w:rFonts w:cs="Arial"/>
          <w:bCs/>
        </w:rPr>
        <w:t xml:space="preserve"> </w:t>
      </w:r>
      <w:r>
        <w:rPr>
          <w:rFonts w:cs="Arial"/>
          <w:bCs/>
        </w:rPr>
        <w:t xml:space="preserve"> </w:t>
      </w:r>
      <w:r w:rsidR="00FF54B3" w:rsidRPr="00105EA3">
        <w:rPr>
          <w:rFonts w:cs="Arial"/>
          <w:bCs/>
        </w:rPr>
        <w:t xml:space="preserve">: 069-798 47002 und 06174-934099(p)   </w:t>
      </w:r>
    </w:p>
    <w:p w:rsidR="00A72669" w:rsidRDefault="00A936A7" w:rsidP="000A3605">
      <w:pPr>
        <w:jc w:val="center"/>
        <w:rPr>
          <w:b/>
          <w:sz w:val="24"/>
          <w:szCs w:val="36"/>
        </w:rPr>
      </w:pPr>
      <w:r>
        <w:rPr>
          <w:b/>
          <w:sz w:val="36"/>
          <w:szCs w:val="36"/>
        </w:rPr>
        <w:br w:type="column"/>
      </w:r>
      <w:r w:rsidRPr="00A936A7">
        <w:rPr>
          <w:b/>
          <w:sz w:val="24"/>
          <w:szCs w:val="36"/>
        </w:rPr>
        <w:lastRenderedPageBreak/>
        <w:t>Suchliste:</w:t>
      </w:r>
      <w:r w:rsidR="00A72669">
        <w:rPr>
          <w:b/>
          <w:sz w:val="24"/>
          <w:szCs w:val="36"/>
        </w:rPr>
        <w:t xml:space="preserve"> </w:t>
      </w:r>
      <w:r w:rsidR="002B3453">
        <w:rPr>
          <w:b/>
          <w:sz w:val="24"/>
          <w:szCs w:val="36"/>
        </w:rPr>
        <w:t xml:space="preserve">  </w:t>
      </w:r>
      <w:r w:rsidR="000A3605">
        <w:rPr>
          <w:b/>
          <w:sz w:val="24"/>
          <w:szCs w:val="36"/>
        </w:rPr>
        <w:t>TS.PSKW</w:t>
      </w:r>
      <w:r w:rsidR="000A3605" w:rsidRPr="000A3605">
        <w:rPr>
          <w:b/>
          <w:sz w:val="24"/>
          <w:szCs w:val="36"/>
        </w:rPr>
        <w:t xml:space="preserve"> mit tiefliegenden Blindschächten als Unterbecken</w:t>
      </w:r>
    </w:p>
    <w:p w:rsidR="000A3605" w:rsidRPr="00A936A7" w:rsidRDefault="000A3605" w:rsidP="000A3605">
      <w:pPr>
        <w:jc w:val="center"/>
        <w:rPr>
          <w:b/>
          <w:sz w:val="24"/>
          <w:szCs w:val="36"/>
        </w:rPr>
      </w:pPr>
    </w:p>
    <w:p w:rsidR="00733FA5" w:rsidRDefault="007C698F">
      <w:pPr>
        <w:pStyle w:val="Verzeichnis1"/>
        <w:tabs>
          <w:tab w:val="right" w:leader="dot" w:pos="9062"/>
        </w:tabs>
        <w:rPr>
          <w:rFonts w:asciiTheme="minorHAnsi" w:eastAsiaTheme="minorEastAsia" w:hAnsiTheme="minorHAnsi"/>
          <w:noProof/>
          <w:lang w:eastAsia="de-DE"/>
        </w:rPr>
      </w:pPr>
      <w:r>
        <w:rPr>
          <w:szCs w:val="36"/>
        </w:rPr>
        <w:fldChar w:fldCharType="begin"/>
      </w:r>
      <w:r w:rsidR="00A936A7">
        <w:rPr>
          <w:szCs w:val="36"/>
        </w:rPr>
        <w:instrText xml:space="preserve"> TOC \o "1-3" \h \z \u </w:instrText>
      </w:r>
      <w:r>
        <w:rPr>
          <w:szCs w:val="36"/>
        </w:rPr>
        <w:fldChar w:fldCharType="separate"/>
      </w:r>
      <w:hyperlink w:anchor="_Toc372718127" w:history="1">
        <w:r w:rsidR="00733FA5" w:rsidRPr="00F60176">
          <w:rPr>
            <w:rStyle w:val="Hyperlink"/>
            <w:noProof/>
          </w:rPr>
          <w:t>Tiefschacht-Pumpspeicherkraftwerk (TS.PSKW)</w:t>
        </w:r>
        <w:r w:rsidR="00733FA5">
          <w:rPr>
            <w:noProof/>
            <w:webHidden/>
          </w:rPr>
          <w:tab/>
        </w:r>
        <w:r>
          <w:rPr>
            <w:noProof/>
            <w:webHidden/>
          </w:rPr>
          <w:fldChar w:fldCharType="begin"/>
        </w:r>
        <w:r w:rsidR="00733FA5">
          <w:rPr>
            <w:noProof/>
            <w:webHidden/>
          </w:rPr>
          <w:instrText xml:space="preserve"> PAGEREF _Toc372718127 \h </w:instrText>
        </w:r>
        <w:r>
          <w:rPr>
            <w:noProof/>
            <w:webHidden/>
          </w:rPr>
        </w:r>
        <w:r>
          <w:rPr>
            <w:noProof/>
            <w:webHidden/>
          </w:rPr>
          <w:fldChar w:fldCharType="separate"/>
        </w:r>
        <w:r w:rsidR="00A53A38">
          <w:rPr>
            <w:noProof/>
            <w:webHidden/>
          </w:rPr>
          <w:t>2</w:t>
        </w:r>
        <w:r>
          <w:rPr>
            <w:noProof/>
            <w:webHidden/>
          </w:rPr>
          <w:fldChar w:fldCharType="end"/>
        </w:r>
      </w:hyperlink>
    </w:p>
    <w:p w:rsidR="00733FA5" w:rsidRDefault="00CB4A66">
      <w:pPr>
        <w:pStyle w:val="Verzeichnis1"/>
        <w:tabs>
          <w:tab w:val="right" w:leader="dot" w:pos="9062"/>
        </w:tabs>
        <w:rPr>
          <w:rFonts w:asciiTheme="minorHAnsi" w:eastAsiaTheme="minorEastAsia" w:hAnsiTheme="minorHAnsi"/>
          <w:noProof/>
          <w:lang w:eastAsia="de-DE"/>
        </w:rPr>
      </w:pPr>
      <w:hyperlink w:anchor="_Toc372718128" w:history="1">
        <w:r w:rsidR="00733FA5" w:rsidRPr="00F60176">
          <w:rPr>
            <w:rStyle w:val="Hyperlink"/>
            <w:noProof/>
          </w:rPr>
          <w:t>1. Aufgabenstellung und Stand der Technik</w:t>
        </w:r>
        <w:r w:rsidR="00733FA5">
          <w:rPr>
            <w:noProof/>
            <w:webHidden/>
          </w:rPr>
          <w:tab/>
        </w:r>
        <w:r w:rsidR="007C698F">
          <w:rPr>
            <w:noProof/>
            <w:webHidden/>
          </w:rPr>
          <w:fldChar w:fldCharType="begin"/>
        </w:r>
        <w:r w:rsidR="00733FA5">
          <w:rPr>
            <w:noProof/>
            <w:webHidden/>
          </w:rPr>
          <w:instrText xml:space="preserve"> PAGEREF _Toc372718128 \h </w:instrText>
        </w:r>
        <w:r w:rsidR="007C698F">
          <w:rPr>
            <w:noProof/>
            <w:webHidden/>
          </w:rPr>
        </w:r>
        <w:r w:rsidR="007C698F">
          <w:rPr>
            <w:noProof/>
            <w:webHidden/>
          </w:rPr>
          <w:fldChar w:fldCharType="separate"/>
        </w:r>
        <w:r w:rsidR="00A53A38">
          <w:rPr>
            <w:noProof/>
            <w:webHidden/>
          </w:rPr>
          <w:t>2</w:t>
        </w:r>
        <w:r w:rsidR="007C698F">
          <w:rPr>
            <w:noProof/>
            <w:webHidden/>
          </w:rPr>
          <w:fldChar w:fldCharType="end"/>
        </w:r>
      </w:hyperlink>
    </w:p>
    <w:p w:rsidR="00733FA5" w:rsidRDefault="00CB4A66">
      <w:pPr>
        <w:pStyle w:val="Verzeichnis1"/>
        <w:tabs>
          <w:tab w:val="right" w:leader="dot" w:pos="9062"/>
        </w:tabs>
        <w:rPr>
          <w:rFonts w:asciiTheme="minorHAnsi" w:eastAsiaTheme="minorEastAsia" w:hAnsiTheme="minorHAnsi"/>
          <w:noProof/>
          <w:lang w:eastAsia="de-DE"/>
        </w:rPr>
      </w:pPr>
      <w:hyperlink w:anchor="_Toc372718129" w:history="1">
        <w:r w:rsidR="00733FA5" w:rsidRPr="00F60176">
          <w:rPr>
            <w:rStyle w:val="Hyperlink"/>
            <w:noProof/>
          </w:rPr>
          <w:t>2.  Ausgangspunkt und Idee der Erfindung</w:t>
        </w:r>
        <w:r w:rsidR="00733FA5">
          <w:rPr>
            <w:noProof/>
            <w:webHidden/>
          </w:rPr>
          <w:tab/>
        </w:r>
        <w:r w:rsidR="007C698F">
          <w:rPr>
            <w:noProof/>
            <w:webHidden/>
          </w:rPr>
          <w:fldChar w:fldCharType="begin"/>
        </w:r>
        <w:r w:rsidR="00733FA5">
          <w:rPr>
            <w:noProof/>
            <w:webHidden/>
          </w:rPr>
          <w:instrText xml:space="preserve"> PAGEREF _Toc372718129 \h </w:instrText>
        </w:r>
        <w:r w:rsidR="007C698F">
          <w:rPr>
            <w:noProof/>
            <w:webHidden/>
          </w:rPr>
        </w:r>
        <w:r w:rsidR="007C698F">
          <w:rPr>
            <w:noProof/>
            <w:webHidden/>
          </w:rPr>
          <w:fldChar w:fldCharType="separate"/>
        </w:r>
        <w:r w:rsidR="00A53A38">
          <w:rPr>
            <w:noProof/>
            <w:webHidden/>
          </w:rPr>
          <w:t>4</w:t>
        </w:r>
        <w:r w:rsidR="007C698F">
          <w:rPr>
            <w:noProof/>
            <w:webHidden/>
          </w:rPr>
          <w:fldChar w:fldCharType="end"/>
        </w:r>
      </w:hyperlink>
    </w:p>
    <w:p w:rsidR="00733FA5" w:rsidRDefault="00CB4A66">
      <w:pPr>
        <w:pStyle w:val="Verzeichnis1"/>
        <w:tabs>
          <w:tab w:val="right" w:leader="dot" w:pos="9062"/>
        </w:tabs>
        <w:rPr>
          <w:rFonts w:asciiTheme="minorHAnsi" w:eastAsiaTheme="minorEastAsia" w:hAnsiTheme="minorHAnsi"/>
          <w:noProof/>
          <w:lang w:eastAsia="de-DE"/>
        </w:rPr>
      </w:pPr>
      <w:hyperlink w:anchor="_Toc372718130" w:history="1">
        <w:r w:rsidR="00733FA5" w:rsidRPr="00F60176">
          <w:rPr>
            <w:rStyle w:val="Hyperlink"/>
            <w:noProof/>
          </w:rPr>
          <w:t>3. Tiefschacht –Pumpspeicherkraftwerk (TS-PSKW)</w:t>
        </w:r>
        <w:r w:rsidR="00733FA5">
          <w:rPr>
            <w:noProof/>
            <w:webHidden/>
          </w:rPr>
          <w:tab/>
        </w:r>
        <w:r w:rsidR="007C698F">
          <w:rPr>
            <w:noProof/>
            <w:webHidden/>
          </w:rPr>
          <w:fldChar w:fldCharType="begin"/>
        </w:r>
        <w:r w:rsidR="00733FA5">
          <w:rPr>
            <w:noProof/>
            <w:webHidden/>
          </w:rPr>
          <w:instrText xml:space="preserve"> PAGEREF _Toc372718130 \h </w:instrText>
        </w:r>
        <w:r w:rsidR="007C698F">
          <w:rPr>
            <w:noProof/>
            <w:webHidden/>
          </w:rPr>
        </w:r>
        <w:r w:rsidR="007C698F">
          <w:rPr>
            <w:noProof/>
            <w:webHidden/>
          </w:rPr>
          <w:fldChar w:fldCharType="separate"/>
        </w:r>
        <w:r w:rsidR="00A53A38">
          <w:rPr>
            <w:noProof/>
            <w:webHidden/>
          </w:rPr>
          <w:t>6</w:t>
        </w:r>
        <w:r w:rsidR="007C698F">
          <w:rPr>
            <w:noProof/>
            <w:webHidden/>
          </w:rPr>
          <w:fldChar w:fldCharType="end"/>
        </w:r>
      </w:hyperlink>
    </w:p>
    <w:p w:rsidR="00733FA5" w:rsidRDefault="00CB4A66">
      <w:pPr>
        <w:pStyle w:val="Verzeichnis2"/>
        <w:tabs>
          <w:tab w:val="right" w:leader="dot" w:pos="9062"/>
        </w:tabs>
        <w:rPr>
          <w:rFonts w:asciiTheme="minorHAnsi" w:eastAsiaTheme="minorEastAsia" w:hAnsiTheme="minorHAnsi"/>
          <w:noProof/>
          <w:lang w:eastAsia="de-DE"/>
        </w:rPr>
      </w:pPr>
      <w:hyperlink w:anchor="_Toc372718131" w:history="1">
        <w:r w:rsidR="00733FA5" w:rsidRPr="00F60176">
          <w:rPr>
            <w:rStyle w:val="Hyperlink"/>
            <w:noProof/>
          </w:rPr>
          <w:t>3.0 Übersicht über die Zeichnungen</w:t>
        </w:r>
        <w:r w:rsidR="00733FA5">
          <w:rPr>
            <w:noProof/>
            <w:webHidden/>
          </w:rPr>
          <w:tab/>
        </w:r>
        <w:r w:rsidR="007C698F">
          <w:rPr>
            <w:noProof/>
            <w:webHidden/>
          </w:rPr>
          <w:fldChar w:fldCharType="begin"/>
        </w:r>
        <w:r w:rsidR="00733FA5">
          <w:rPr>
            <w:noProof/>
            <w:webHidden/>
          </w:rPr>
          <w:instrText xml:space="preserve"> PAGEREF _Toc372718131 \h </w:instrText>
        </w:r>
        <w:r w:rsidR="007C698F">
          <w:rPr>
            <w:noProof/>
            <w:webHidden/>
          </w:rPr>
        </w:r>
        <w:r w:rsidR="007C698F">
          <w:rPr>
            <w:noProof/>
            <w:webHidden/>
          </w:rPr>
          <w:fldChar w:fldCharType="separate"/>
        </w:r>
        <w:r w:rsidR="00A53A38">
          <w:rPr>
            <w:noProof/>
            <w:webHidden/>
          </w:rPr>
          <w:t>6</w:t>
        </w:r>
        <w:r w:rsidR="007C698F">
          <w:rPr>
            <w:noProof/>
            <w:webHidden/>
          </w:rPr>
          <w:fldChar w:fldCharType="end"/>
        </w:r>
      </w:hyperlink>
    </w:p>
    <w:p w:rsidR="00733FA5" w:rsidRDefault="00CB4A66">
      <w:pPr>
        <w:pStyle w:val="Verzeichnis2"/>
        <w:tabs>
          <w:tab w:val="right" w:leader="dot" w:pos="9062"/>
        </w:tabs>
        <w:rPr>
          <w:rFonts w:asciiTheme="minorHAnsi" w:eastAsiaTheme="minorEastAsia" w:hAnsiTheme="minorHAnsi"/>
          <w:noProof/>
          <w:lang w:eastAsia="de-DE"/>
        </w:rPr>
      </w:pPr>
      <w:hyperlink w:anchor="_Toc372718132" w:history="1">
        <w:r w:rsidR="00733FA5" w:rsidRPr="00F60176">
          <w:rPr>
            <w:rStyle w:val="Hyperlink"/>
            <w:noProof/>
          </w:rPr>
          <w:t>3.1 Der Hydraulikschacht 8</w:t>
        </w:r>
        <w:r w:rsidR="00733FA5">
          <w:rPr>
            <w:noProof/>
            <w:webHidden/>
          </w:rPr>
          <w:tab/>
        </w:r>
        <w:r w:rsidR="007C698F">
          <w:rPr>
            <w:noProof/>
            <w:webHidden/>
          </w:rPr>
          <w:fldChar w:fldCharType="begin"/>
        </w:r>
        <w:r w:rsidR="00733FA5">
          <w:rPr>
            <w:noProof/>
            <w:webHidden/>
          </w:rPr>
          <w:instrText xml:space="preserve"> PAGEREF _Toc372718132 \h </w:instrText>
        </w:r>
        <w:r w:rsidR="007C698F">
          <w:rPr>
            <w:noProof/>
            <w:webHidden/>
          </w:rPr>
        </w:r>
        <w:r w:rsidR="007C698F">
          <w:rPr>
            <w:noProof/>
            <w:webHidden/>
          </w:rPr>
          <w:fldChar w:fldCharType="separate"/>
        </w:r>
        <w:r w:rsidR="00A53A38">
          <w:rPr>
            <w:noProof/>
            <w:webHidden/>
          </w:rPr>
          <w:t>7</w:t>
        </w:r>
        <w:r w:rsidR="007C698F">
          <w:rPr>
            <w:noProof/>
            <w:webHidden/>
          </w:rPr>
          <w:fldChar w:fldCharType="end"/>
        </w:r>
      </w:hyperlink>
    </w:p>
    <w:p w:rsidR="00733FA5" w:rsidRDefault="00CB4A66">
      <w:pPr>
        <w:pStyle w:val="Verzeichnis2"/>
        <w:tabs>
          <w:tab w:val="right" w:leader="dot" w:pos="9062"/>
        </w:tabs>
        <w:rPr>
          <w:rFonts w:asciiTheme="minorHAnsi" w:eastAsiaTheme="minorEastAsia" w:hAnsiTheme="minorHAnsi"/>
          <w:noProof/>
          <w:lang w:eastAsia="de-DE"/>
        </w:rPr>
      </w:pPr>
      <w:hyperlink w:anchor="_Toc372718133" w:history="1">
        <w:r w:rsidR="00733FA5" w:rsidRPr="00F60176">
          <w:rPr>
            <w:rStyle w:val="Hyperlink"/>
            <w:noProof/>
          </w:rPr>
          <w:t>3.2 Die Tiefspeicher 1a</w:t>
        </w:r>
        <w:r w:rsidR="00733FA5">
          <w:rPr>
            <w:noProof/>
            <w:webHidden/>
          </w:rPr>
          <w:tab/>
        </w:r>
        <w:r w:rsidR="007C698F">
          <w:rPr>
            <w:noProof/>
            <w:webHidden/>
          </w:rPr>
          <w:fldChar w:fldCharType="begin"/>
        </w:r>
        <w:r w:rsidR="00733FA5">
          <w:rPr>
            <w:noProof/>
            <w:webHidden/>
          </w:rPr>
          <w:instrText xml:space="preserve"> PAGEREF _Toc372718133 \h </w:instrText>
        </w:r>
        <w:r w:rsidR="007C698F">
          <w:rPr>
            <w:noProof/>
            <w:webHidden/>
          </w:rPr>
        </w:r>
        <w:r w:rsidR="007C698F">
          <w:rPr>
            <w:noProof/>
            <w:webHidden/>
          </w:rPr>
          <w:fldChar w:fldCharType="separate"/>
        </w:r>
        <w:r w:rsidR="00A53A38">
          <w:rPr>
            <w:noProof/>
            <w:webHidden/>
          </w:rPr>
          <w:t>9</w:t>
        </w:r>
        <w:r w:rsidR="007C698F">
          <w:rPr>
            <w:noProof/>
            <w:webHidden/>
          </w:rPr>
          <w:fldChar w:fldCharType="end"/>
        </w:r>
      </w:hyperlink>
    </w:p>
    <w:p w:rsidR="00733FA5" w:rsidRDefault="00CB4A66">
      <w:pPr>
        <w:pStyle w:val="Verzeichnis2"/>
        <w:tabs>
          <w:tab w:val="right" w:leader="dot" w:pos="9062"/>
        </w:tabs>
        <w:rPr>
          <w:rFonts w:asciiTheme="minorHAnsi" w:eastAsiaTheme="minorEastAsia" w:hAnsiTheme="minorHAnsi"/>
          <w:noProof/>
          <w:lang w:eastAsia="de-DE"/>
        </w:rPr>
      </w:pPr>
      <w:hyperlink w:anchor="_Toc372718134" w:history="1">
        <w:r w:rsidR="00733FA5" w:rsidRPr="00F60176">
          <w:rPr>
            <w:rStyle w:val="Hyperlink"/>
            <w:noProof/>
          </w:rPr>
          <w:t>3.3 Reserve-Tiefspeicher 1b: -Blindschächte für etwas längere Speicherzeiten</w:t>
        </w:r>
        <w:r w:rsidR="00733FA5">
          <w:rPr>
            <w:noProof/>
            <w:webHidden/>
          </w:rPr>
          <w:tab/>
        </w:r>
        <w:r w:rsidR="007C698F">
          <w:rPr>
            <w:noProof/>
            <w:webHidden/>
          </w:rPr>
          <w:fldChar w:fldCharType="begin"/>
        </w:r>
        <w:r w:rsidR="00733FA5">
          <w:rPr>
            <w:noProof/>
            <w:webHidden/>
          </w:rPr>
          <w:instrText xml:space="preserve"> PAGEREF _Toc372718134 \h </w:instrText>
        </w:r>
        <w:r w:rsidR="007C698F">
          <w:rPr>
            <w:noProof/>
            <w:webHidden/>
          </w:rPr>
        </w:r>
        <w:r w:rsidR="007C698F">
          <w:rPr>
            <w:noProof/>
            <w:webHidden/>
          </w:rPr>
          <w:fldChar w:fldCharType="separate"/>
        </w:r>
        <w:r w:rsidR="00A53A38">
          <w:rPr>
            <w:noProof/>
            <w:webHidden/>
          </w:rPr>
          <w:t>10</w:t>
        </w:r>
        <w:r w:rsidR="007C698F">
          <w:rPr>
            <w:noProof/>
            <w:webHidden/>
          </w:rPr>
          <w:fldChar w:fldCharType="end"/>
        </w:r>
      </w:hyperlink>
    </w:p>
    <w:p w:rsidR="00733FA5" w:rsidRDefault="00CB4A66">
      <w:pPr>
        <w:pStyle w:val="Verzeichnis3"/>
        <w:tabs>
          <w:tab w:val="right" w:leader="dot" w:pos="9062"/>
        </w:tabs>
        <w:rPr>
          <w:rFonts w:asciiTheme="minorHAnsi" w:eastAsiaTheme="minorEastAsia" w:hAnsiTheme="minorHAnsi"/>
          <w:noProof/>
          <w:lang w:eastAsia="de-DE"/>
        </w:rPr>
      </w:pPr>
      <w:hyperlink w:anchor="_Toc372718135" w:history="1">
        <w:r w:rsidR="00733FA5" w:rsidRPr="00F60176">
          <w:rPr>
            <w:rStyle w:val="Hyperlink"/>
            <w:noProof/>
          </w:rPr>
          <w:t>-   Der große Vorteil der Reservespeicher 1b</w:t>
        </w:r>
        <w:r w:rsidR="00733FA5">
          <w:rPr>
            <w:noProof/>
            <w:webHidden/>
          </w:rPr>
          <w:tab/>
        </w:r>
        <w:r w:rsidR="007C698F">
          <w:rPr>
            <w:noProof/>
            <w:webHidden/>
          </w:rPr>
          <w:fldChar w:fldCharType="begin"/>
        </w:r>
        <w:r w:rsidR="00733FA5">
          <w:rPr>
            <w:noProof/>
            <w:webHidden/>
          </w:rPr>
          <w:instrText xml:space="preserve"> PAGEREF _Toc372718135 \h </w:instrText>
        </w:r>
        <w:r w:rsidR="007C698F">
          <w:rPr>
            <w:noProof/>
            <w:webHidden/>
          </w:rPr>
        </w:r>
        <w:r w:rsidR="007C698F">
          <w:rPr>
            <w:noProof/>
            <w:webHidden/>
          </w:rPr>
          <w:fldChar w:fldCharType="separate"/>
        </w:r>
        <w:r w:rsidR="00A53A38">
          <w:rPr>
            <w:noProof/>
            <w:webHidden/>
          </w:rPr>
          <w:t>11</w:t>
        </w:r>
        <w:r w:rsidR="007C698F">
          <w:rPr>
            <w:noProof/>
            <w:webHidden/>
          </w:rPr>
          <w:fldChar w:fldCharType="end"/>
        </w:r>
      </w:hyperlink>
    </w:p>
    <w:p w:rsidR="00733FA5" w:rsidRDefault="00CB4A66">
      <w:pPr>
        <w:pStyle w:val="Verzeichnis2"/>
        <w:tabs>
          <w:tab w:val="right" w:leader="dot" w:pos="9062"/>
        </w:tabs>
        <w:rPr>
          <w:rFonts w:asciiTheme="minorHAnsi" w:eastAsiaTheme="minorEastAsia" w:hAnsiTheme="minorHAnsi"/>
          <w:noProof/>
          <w:lang w:eastAsia="de-DE"/>
        </w:rPr>
      </w:pPr>
      <w:hyperlink w:anchor="_Toc372718136" w:history="1">
        <w:r w:rsidR="00733FA5" w:rsidRPr="00F60176">
          <w:rPr>
            <w:rStyle w:val="Hyperlink"/>
            <w:noProof/>
          </w:rPr>
          <w:t>3.4 Die Aufwandszahl des TS.PSKW</w:t>
        </w:r>
        <w:r w:rsidR="00733FA5">
          <w:rPr>
            <w:noProof/>
            <w:webHidden/>
          </w:rPr>
          <w:tab/>
        </w:r>
        <w:r w:rsidR="007C698F">
          <w:rPr>
            <w:noProof/>
            <w:webHidden/>
          </w:rPr>
          <w:fldChar w:fldCharType="begin"/>
        </w:r>
        <w:r w:rsidR="00733FA5">
          <w:rPr>
            <w:noProof/>
            <w:webHidden/>
          </w:rPr>
          <w:instrText xml:space="preserve"> PAGEREF _Toc372718136 \h </w:instrText>
        </w:r>
        <w:r w:rsidR="007C698F">
          <w:rPr>
            <w:noProof/>
            <w:webHidden/>
          </w:rPr>
        </w:r>
        <w:r w:rsidR="007C698F">
          <w:rPr>
            <w:noProof/>
            <w:webHidden/>
          </w:rPr>
          <w:fldChar w:fldCharType="separate"/>
        </w:r>
        <w:r w:rsidR="00A53A38">
          <w:rPr>
            <w:noProof/>
            <w:webHidden/>
          </w:rPr>
          <w:t>11</w:t>
        </w:r>
        <w:r w:rsidR="007C698F">
          <w:rPr>
            <w:noProof/>
            <w:webHidden/>
          </w:rPr>
          <w:fldChar w:fldCharType="end"/>
        </w:r>
      </w:hyperlink>
    </w:p>
    <w:p w:rsidR="00733FA5" w:rsidRDefault="00CB4A66">
      <w:pPr>
        <w:pStyle w:val="Verzeichnis3"/>
        <w:tabs>
          <w:tab w:val="right" w:leader="dot" w:pos="9062"/>
        </w:tabs>
        <w:rPr>
          <w:rFonts w:asciiTheme="minorHAnsi" w:eastAsiaTheme="minorEastAsia" w:hAnsiTheme="minorHAnsi"/>
          <w:noProof/>
          <w:lang w:eastAsia="de-DE"/>
        </w:rPr>
      </w:pPr>
      <w:hyperlink w:anchor="_Toc372718137" w:history="1">
        <w:r w:rsidR="00733FA5" w:rsidRPr="00F60176">
          <w:rPr>
            <w:rStyle w:val="Hyperlink"/>
            <w:noProof/>
          </w:rPr>
          <w:t>Leistung der Pumptubinen  und Hydraulikschacht</w:t>
        </w:r>
        <w:r w:rsidR="00733FA5">
          <w:rPr>
            <w:noProof/>
            <w:webHidden/>
          </w:rPr>
          <w:tab/>
        </w:r>
        <w:r w:rsidR="007C698F">
          <w:rPr>
            <w:noProof/>
            <w:webHidden/>
          </w:rPr>
          <w:fldChar w:fldCharType="begin"/>
        </w:r>
        <w:r w:rsidR="00733FA5">
          <w:rPr>
            <w:noProof/>
            <w:webHidden/>
          </w:rPr>
          <w:instrText xml:space="preserve"> PAGEREF _Toc372718137 \h </w:instrText>
        </w:r>
        <w:r w:rsidR="007C698F">
          <w:rPr>
            <w:noProof/>
            <w:webHidden/>
          </w:rPr>
        </w:r>
        <w:r w:rsidR="007C698F">
          <w:rPr>
            <w:noProof/>
            <w:webHidden/>
          </w:rPr>
          <w:fldChar w:fldCharType="separate"/>
        </w:r>
        <w:r w:rsidR="00A53A38">
          <w:rPr>
            <w:noProof/>
            <w:webHidden/>
          </w:rPr>
          <w:t>13</w:t>
        </w:r>
        <w:r w:rsidR="007C698F">
          <w:rPr>
            <w:noProof/>
            <w:webHidden/>
          </w:rPr>
          <w:fldChar w:fldCharType="end"/>
        </w:r>
      </w:hyperlink>
    </w:p>
    <w:p w:rsidR="00733FA5" w:rsidRDefault="00CB4A66">
      <w:pPr>
        <w:pStyle w:val="Verzeichnis2"/>
        <w:tabs>
          <w:tab w:val="right" w:leader="dot" w:pos="9062"/>
        </w:tabs>
        <w:rPr>
          <w:rFonts w:asciiTheme="minorHAnsi" w:eastAsiaTheme="minorEastAsia" w:hAnsiTheme="minorHAnsi"/>
          <w:noProof/>
          <w:lang w:eastAsia="de-DE"/>
        </w:rPr>
      </w:pPr>
      <w:hyperlink w:anchor="_Toc372718138" w:history="1">
        <w:r w:rsidR="00733FA5" w:rsidRPr="00F60176">
          <w:rPr>
            <w:rStyle w:val="Hyperlink"/>
            <w:noProof/>
          </w:rPr>
          <w:t>3.5 Zur Nutzung von Oberflächengewässern als Oberbecken</w:t>
        </w:r>
        <w:r w:rsidR="00733FA5">
          <w:rPr>
            <w:noProof/>
            <w:webHidden/>
          </w:rPr>
          <w:tab/>
        </w:r>
        <w:r w:rsidR="007C698F">
          <w:rPr>
            <w:noProof/>
            <w:webHidden/>
          </w:rPr>
          <w:fldChar w:fldCharType="begin"/>
        </w:r>
        <w:r w:rsidR="00733FA5">
          <w:rPr>
            <w:noProof/>
            <w:webHidden/>
          </w:rPr>
          <w:instrText xml:space="preserve"> PAGEREF _Toc372718138 \h </w:instrText>
        </w:r>
        <w:r w:rsidR="007C698F">
          <w:rPr>
            <w:noProof/>
            <w:webHidden/>
          </w:rPr>
        </w:r>
        <w:r w:rsidR="007C698F">
          <w:rPr>
            <w:noProof/>
            <w:webHidden/>
          </w:rPr>
          <w:fldChar w:fldCharType="separate"/>
        </w:r>
        <w:r w:rsidR="00A53A38">
          <w:rPr>
            <w:noProof/>
            <w:webHidden/>
          </w:rPr>
          <w:t>13</w:t>
        </w:r>
        <w:r w:rsidR="007C698F">
          <w:rPr>
            <w:noProof/>
            <w:webHidden/>
          </w:rPr>
          <w:fldChar w:fldCharType="end"/>
        </w:r>
      </w:hyperlink>
    </w:p>
    <w:p w:rsidR="00733FA5" w:rsidRDefault="00CB4A66">
      <w:pPr>
        <w:pStyle w:val="Verzeichnis1"/>
        <w:tabs>
          <w:tab w:val="right" w:leader="dot" w:pos="9062"/>
        </w:tabs>
        <w:rPr>
          <w:rFonts w:asciiTheme="minorHAnsi" w:eastAsiaTheme="minorEastAsia" w:hAnsiTheme="minorHAnsi"/>
          <w:noProof/>
          <w:lang w:eastAsia="de-DE"/>
        </w:rPr>
      </w:pPr>
      <w:hyperlink w:anchor="_Toc372718139" w:history="1">
        <w:r w:rsidR="00733FA5" w:rsidRPr="00F60176">
          <w:rPr>
            <w:rStyle w:val="Hyperlink"/>
            <w:noProof/>
          </w:rPr>
          <w:t>4. Wertung: Mit den TS.PSKW das Speicherproblem lösen</w:t>
        </w:r>
        <w:r w:rsidR="00733FA5">
          <w:rPr>
            <w:noProof/>
            <w:webHidden/>
          </w:rPr>
          <w:tab/>
        </w:r>
        <w:r w:rsidR="007C698F">
          <w:rPr>
            <w:noProof/>
            <w:webHidden/>
          </w:rPr>
          <w:fldChar w:fldCharType="begin"/>
        </w:r>
        <w:r w:rsidR="00733FA5">
          <w:rPr>
            <w:noProof/>
            <w:webHidden/>
          </w:rPr>
          <w:instrText xml:space="preserve"> PAGEREF _Toc372718139 \h </w:instrText>
        </w:r>
        <w:r w:rsidR="007C698F">
          <w:rPr>
            <w:noProof/>
            <w:webHidden/>
          </w:rPr>
        </w:r>
        <w:r w:rsidR="007C698F">
          <w:rPr>
            <w:noProof/>
            <w:webHidden/>
          </w:rPr>
          <w:fldChar w:fldCharType="separate"/>
        </w:r>
        <w:r w:rsidR="00A53A38">
          <w:rPr>
            <w:noProof/>
            <w:webHidden/>
          </w:rPr>
          <w:t>14</w:t>
        </w:r>
        <w:r w:rsidR="007C698F">
          <w:rPr>
            <w:noProof/>
            <w:webHidden/>
          </w:rPr>
          <w:fldChar w:fldCharType="end"/>
        </w:r>
      </w:hyperlink>
    </w:p>
    <w:p w:rsidR="00733FA5" w:rsidRDefault="00CB4A66">
      <w:pPr>
        <w:pStyle w:val="Verzeichnis2"/>
        <w:tabs>
          <w:tab w:val="right" w:leader="dot" w:pos="9062"/>
        </w:tabs>
        <w:rPr>
          <w:rFonts w:asciiTheme="minorHAnsi" w:eastAsiaTheme="minorEastAsia" w:hAnsiTheme="minorHAnsi"/>
          <w:noProof/>
          <w:lang w:eastAsia="de-DE"/>
        </w:rPr>
      </w:pPr>
      <w:hyperlink w:anchor="_Toc372718140" w:history="1">
        <w:r w:rsidR="00733FA5" w:rsidRPr="00F60176">
          <w:rPr>
            <w:rStyle w:val="Hyperlink"/>
            <w:noProof/>
          </w:rPr>
          <w:t>4.1 Vorteile des TS.PSKW mit Zusatzspeichern auf der untersten Sohle</w:t>
        </w:r>
        <w:r w:rsidR="00733FA5">
          <w:rPr>
            <w:noProof/>
            <w:webHidden/>
          </w:rPr>
          <w:tab/>
        </w:r>
        <w:r w:rsidR="007C698F">
          <w:rPr>
            <w:noProof/>
            <w:webHidden/>
          </w:rPr>
          <w:fldChar w:fldCharType="begin"/>
        </w:r>
        <w:r w:rsidR="00733FA5">
          <w:rPr>
            <w:noProof/>
            <w:webHidden/>
          </w:rPr>
          <w:instrText xml:space="preserve"> PAGEREF _Toc372718140 \h </w:instrText>
        </w:r>
        <w:r w:rsidR="007C698F">
          <w:rPr>
            <w:noProof/>
            <w:webHidden/>
          </w:rPr>
        </w:r>
        <w:r w:rsidR="007C698F">
          <w:rPr>
            <w:noProof/>
            <w:webHidden/>
          </w:rPr>
          <w:fldChar w:fldCharType="separate"/>
        </w:r>
        <w:r w:rsidR="00A53A38">
          <w:rPr>
            <w:noProof/>
            <w:webHidden/>
          </w:rPr>
          <w:t>14</w:t>
        </w:r>
        <w:r w:rsidR="007C698F">
          <w:rPr>
            <w:noProof/>
            <w:webHidden/>
          </w:rPr>
          <w:fldChar w:fldCharType="end"/>
        </w:r>
      </w:hyperlink>
    </w:p>
    <w:p w:rsidR="00733FA5" w:rsidRDefault="00CB4A66">
      <w:pPr>
        <w:pStyle w:val="Verzeichnis2"/>
        <w:tabs>
          <w:tab w:val="right" w:leader="dot" w:pos="9062"/>
        </w:tabs>
        <w:rPr>
          <w:rFonts w:asciiTheme="minorHAnsi" w:eastAsiaTheme="minorEastAsia" w:hAnsiTheme="minorHAnsi"/>
          <w:noProof/>
          <w:lang w:eastAsia="de-DE"/>
        </w:rPr>
      </w:pPr>
      <w:hyperlink w:anchor="_Toc372718141" w:history="1">
        <w:r w:rsidR="00733FA5" w:rsidRPr="00F60176">
          <w:rPr>
            <w:rStyle w:val="Hyperlink"/>
            <w:noProof/>
          </w:rPr>
          <w:t>4.2 Bergbau: vom Kohleabbau zum Untertage-Hohlraum</w:t>
        </w:r>
        <w:r w:rsidR="00733FA5">
          <w:rPr>
            <w:noProof/>
            <w:webHidden/>
          </w:rPr>
          <w:tab/>
        </w:r>
        <w:r w:rsidR="007C698F">
          <w:rPr>
            <w:noProof/>
            <w:webHidden/>
          </w:rPr>
          <w:fldChar w:fldCharType="begin"/>
        </w:r>
        <w:r w:rsidR="00733FA5">
          <w:rPr>
            <w:noProof/>
            <w:webHidden/>
          </w:rPr>
          <w:instrText xml:space="preserve"> PAGEREF _Toc372718141 \h </w:instrText>
        </w:r>
        <w:r w:rsidR="007C698F">
          <w:rPr>
            <w:noProof/>
            <w:webHidden/>
          </w:rPr>
        </w:r>
        <w:r w:rsidR="007C698F">
          <w:rPr>
            <w:noProof/>
            <w:webHidden/>
          </w:rPr>
          <w:fldChar w:fldCharType="separate"/>
        </w:r>
        <w:r w:rsidR="00A53A38">
          <w:rPr>
            <w:noProof/>
            <w:webHidden/>
          </w:rPr>
          <w:t>14</w:t>
        </w:r>
        <w:r w:rsidR="007C698F">
          <w:rPr>
            <w:noProof/>
            <w:webHidden/>
          </w:rPr>
          <w:fldChar w:fldCharType="end"/>
        </w:r>
      </w:hyperlink>
    </w:p>
    <w:p w:rsidR="00733FA5" w:rsidRDefault="00CB4A66">
      <w:pPr>
        <w:pStyle w:val="Verzeichnis1"/>
        <w:tabs>
          <w:tab w:val="right" w:leader="dot" w:pos="9062"/>
        </w:tabs>
        <w:rPr>
          <w:rFonts w:asciiTheme="minorHAnsi" w:eastAsiaTheme="minorEastAsia" w:hAnsiTheme="minorHAnsi"/>
          <w:noProof/>
          <w:lang w:eastAsia="de-DE"/>
        </w:rPr>
      </w:pPr>
      <w:hyperlink w:anchor="_Toc372718142" w:history="1">
        <w:r w:rsidR="00733FA5" w:rsidRPr="00F60176">
          <w:rPr>
            <w:rStyle w:val="Hyperlink"/>
            <w:noProof/>
          </w:rPr>
          <w:t>5. Schrifttum</w:t>
        </w:r>
        <w:r w:rsidR="00733FA5">
          <w:rPr>
            <w:noProof/>
            <w:webHidden/>
          </w:rPr>
          <w:tab/>
        </w:r>
        <w:r w:rsidR="007C698F">
          <w:rPr>
            <w:noProof/>
            <w:webHidden/>
          </w:rPr>
          <w:fldChar w:fldCharType="begin"/>
        </w:r>
        <w:r w:rsidR="00733FA5">
          <w:rPr>
            <w:noProof/>
            <w:webHidden/>
          </w:rPr>
          <w:instrText xml:space="preserve"> PAGEREF _Toc372718142 \h </w:instrText>
        </w:r>
        <w:r w:rsidR="007C698F">
          <w:rPr>
            <w:noProof/>
            <w:webHidden/>
          </w:rPr>
        </w:r>
        <w:r w:rsidR="007C698F">
          <w:rPr>
            <w:noProof/>
            <w:webHidden/>
          </w:rPr>
          <w:fldChar w:fldCharType="separate"/>
        </w:r>
        <w:r w:rsidR="00A53A38">
          <w:rPr>
            <w:noProof/>
            <w:webHidden/>
          </w:rPr>
          <w:t>16</w:t>
        </w:r>
        <w:r w:rsidR="007C698F">
          <w:rPr>
            <w:noProof/>
            <w:webHidden/>
          </w:rPr>
          <w:fldChar w:fldCharType="end"/>
        </w:r>
      </w:hyperlink>
    </w:p>
    <w:p w:rsidR="00733FA5" w:rsidRDefault="00CB4A66">
      <w:pPr>
        <w:pStyle w:val="Verzeichnis1"/>
        <w:tabs>
          <w:tab w:val="right" w:leader="dot" w:pos="9062"/>
        </w:tabs>
        <w:rPr>
          <w:rFonts w:asciiTheme="minorHAnsi" w:eastAsiaTheme="minorEastAsia" w:hAnsiTheme="minorHAnsi"/>
          <w:noProof/>
          <w:lang w:eastAsia="de-DE"/>
        </w:rPr>
      </w:pPr>
      <w:hyperlink w:anchor="_Toc372718143" w:history="1">
        <w:r w:rsidR="00733FA5" w:rsidRPr="00F60176">
          <w:rPr>
            <w:rStyle w:val="Hyperlink"/>
            <w:noProof/>
          </w:rPr>
          <w:t>6. Patentansprüche</w:t>
        </w:r>
        <w:r w:rsidR="00733FA5">
          <w:rPr>
            <w:noProof/>
            <w:webHidden/>
          </w:rPr>
          <w:tab/>
        </w:r>
        <w:r w:rsidR="007C698F">
          <w:rPr>
            <w:noProof/>
            <w:webHidden/>
          </w:rPr>
          <w:fldChar w:fldCharType="begin"/>
        </w:r>
        <w:r w:rsidR="00733FA5">
          <w:rPr>
            <w:noProof/>
            <w:webHidden/>
          </w:rPr>
          <w:instrText xml:space="preserve"> PAGEREF _Toc372718143 \h </w:instrText>
        </w:r>
        <w:r w:rsidR="007C698F">
          <w:rPr>
            <w:noProof/>
            <w:webHidden/>
          </w:rPr>
        </w:r>
        <w:r w:rsidR="007C698F">
          <w:rPr>
            <w:noProof/>
            <w:webHidden/>
          </w:rPr>
          <w:fldChar w:fldCharType="separate"/>
        </w:r>
        <w:r w:rsidR="00A53A38">
          <w:rPr>
            <w:noProof/>
            <w:webHidden/>
          </w:rPr>
          <w:t>18</w:t>
        </w:r>
        <w:r w:rsidR="007C698F">
          <w:rPr>
            <w:noProof/>
            <w:webHidden/>
          </w:rPr>
          <w:fldChar w:fldCharType="end"/>
        </w:r>
      </w:hyperlink>
    </w:p>
    <w:p w:rsidR="00733FA5" w:rsidRDefault="00CB4A66">
      <w:pPr>
        <w:pStyle w:val="Verzeichnis1"/>
        <w:tabs>
          <w:tab w:val="right" w:leader="dot" w:pos="9062"/>
        </w:tabs>
        <w:rPr>
          <w:rFonts w:asciiTheme="minorHAnsi" w:eastAsiaTheme="minorEastAsia" w:hAnsiTheme="minorHAnsi"/>
          <w:noProof/>
          <w:lang w:eastAsia="de-DE"/>
        </w:rPr>
      </w:pPr>
      <w:hyperlink w:anchor="_Toc372718144" w:history="1">
        <w:r w:rsidR="00733FA5" w:rsidRPr="00F60176">
          <w:rPr>
            <w:rStyle w:val="Hyperlink"/>
            <w:noProof/>
          </w:rPr>
          <w:t>Bildunterschriften und Bilder</w:t>
        </w:r>
        <w:r w:rsidR="00733FA5">
          <w:rPr>
            <w:noProof/>
            <w:webHidden/>
          </w:rPr>
          <w:tab/>
        </w:r>
        <w:r w:rsidR="007C698F">
          <w:rPr>
            <w:noProof/>
            <w:webHidden/>
          </w:rPr>
          <w:fldChar w:fldCharType="begin"/>
        </w:r>
        <w:r w:rsidR="00733FA5">
          <w:rPr>
            <w:noProof/>
            <w:webHidden/>
          </w:rPr>
          <w:instrText xml:space="preserve"> PAGEREF _Toc372718144 \h </w:instrText>
        </w:r>
        <w:r w:rsidR="007C698F">
          <w:rPr>
            <w:noProof/>
            <w:webHidden/>
          </w:rPr>
        </w:r>
        <w:r w:rsidR="007C698F">
          <w:rPr>
            <w:noProof/>
            <w:webHidden/>
          </w:rPr>
          <w:fldChar w:fldCharType="separate"/>
        </w:r>
        <w:r w:rsidR="00A53A38">
          <w:rPr>
            <w:noProof/>
            <w:webHidden/>
          </w:rPr>
          <w:t>20</w:t>
        </w:r>
        <w:r w:rsidR="007C698F">
          <w:rPr>
            <w:noProof/>
            <w:webHidden/>
          </w:rPr>
          <w:fldChar w:fldCharType="end"/>
        </w:r>
      </w:hyperlink>
    </w:p>
    <w:p w:rsidR="000A3605" w:rsidRDefault="007C698F" w:rsidP="00105EA3">
      <w:pPr>
        <w:pStyle w:val="berschrift1"/>
      </w:pPr>
      <w:r>
        <w:rPr>
          <w:szCs w:val="36"/>
        </w:rPr>
        <w:fldChar w:fldCharType="end"/>
      </w:r>
      <w:r w:rsidR="001C4862">
        <w:rPr>
          <w:szCs w:val="36"/>
        </w:rPr>
        <w:br w:type="column"/>
      </w:r>
      <w:r w:rsidR="001C4862" w:rsidRPr="000A3605">
        <w:lastRenderedPageBreak/>
        <w:t xml:space="preserve"> </w:t>
      </w:r>
      <w:bookmarkStart w:id="0" w:name="_Toc372718127"/>
      <w:r w:rsidR="000A3605" w:rsidRPr="00105EA3">
        <w:rPr>
          <w:sz w:val="32"/>
        </w:rPr>
        <w:t>Tiefschacht-Pumpspeicherkraftwerk (TS.PSKW)</w:t>
      </w:r>
      <w:bookmarkEnd w:id="0"/>
    </w:p>
    <w:p w:rsidR="000A3605" w:rsidRPr="000A3605" w:rsidRDefault="000A3605" w:rsidP="00105EA3">
      <w:pPr>
        <w:pStyle w:val="berschrift1"/>
      </w:pPr>
    </w:p>
    <w:p w:rsidR="00F74741" w:rsidRDefault="00F74741" w:rsidP="005F317F">
      <w:pPr>
        <w:jc w:val="both"/>
      </w:pPr>
      <w:r w:rsidRPr="0036088F">
        <w:t xml:space="preserve">Die Erfindung betrifft ein Pumpspeicherkraftwerk (PSKW) zum Zwischenspeichern von elektrischer Energie, welches </w:t>
      </w:r>
      <w:r>
        <w:t xml:space="preserve">vornehmlich </w:t>
      </w:r>
      <w:r w:rsidRPr="0036088F">
        <w:t>in eine</w:t>
      </w:r>
      <w:r>
        <w:t>r</w:t>
      </w:r>
      <w:r w:rsidRPr="0036088F">
        <w:t xml:space="preserve"> </w:t>
      </w:r>
      <w:r>
        <w:t>neuen zum Zwecke der Energiespeich</w:t>
      </w:r>
      <w:r>
        <w:t>e</w:t>
      </w:r>
      <w:r>
        <w:t xml:space="preserve">rung errichteten tiefen </w:t>
      </w:r>
      <w:r w:rsidR="00993F97">
        <w:t>Untertage -</w:t>
      </w:r>
      <w:r>
        <w:t>Schachtanlage</w:t>
      </w:r>
      <w:r w:rsidRPr="0036088F">
        <w:t xml:space="preserve"> eingerichtet wird.</w:t>
      </w:r>
      <w:r>
        <w:t xml:space="preserve"> Die Erfindung stellt eine </w:t>
      </w:r>
      <w:r w:rsidR="00DC4C70">
        <w:t xml:space="preserve">Spezialisierung </w:t>
      </w:r>
      <w:r>
        <w:t xml:space="preserve">bzw. Weiterführung von </w:t>
      </w:r>
      <w:r w:rsidRPr="00885A7F">
        <w:rPr>
          <w:b/>
        </w:rPr>
        <w:t>DE 10 2011 105 307</w:t>
      </w:r>
      <w:r>
        <w:t xml:space="preserve"> </w:t>
      </w:r>
      <w:r w:rsidR="0042789F">
        <w:t xml:space="preserve">(/1/) </w:t>
      </w:r>
      <w:r>
        <w:t xml:space="preserve">dar. </w:t>
      </w:r>
    </w:p>
    <w:p w:rsidR="00F74741" w:rsidRDefault="00F74741" w:rsidP="00F74741"/>
    <w:p w:rsidR="00F74741" w:rsidRDefault="00F74741" w:rsidP="00352F5C">
      <w:pPr>
        <w:pStyle w:val="berschrift1"/>
      </w:pPr>
      <w:bookmarkStart w:id="1" w:name="_Toc372718128"/>
      <w:r>
        <w:t xml:space="preserve">1. </w:t>
      </w:r>
      <w:r w:rsidR="00FF54B3" w:rsidRPr="00FF54B3">
        <w:t xml:space="preserve">Aufgabenstellung und </w:t>
      </w:r>
      <w:r w:rsidRPr="00FF54B3">
        <w:t>Stand der Technik</w:t>
      </w:r>
      <w:bookmarkEnd w:id="1"/>
      <w:r>
        <w:t xml:space="preserve"> </w:t>
      </w:r>
    </w:p>
    <w:p w:rsidR="00DC4C70" w:rsidRDefault="00DC4C70" w:rsidP="00DC4C70">
      <w:pPr>
        <w:rPr>
          <w:b/>
        </w:rPr>
      </w:pPr>
    </w:p>
    <w:p w:rsidR="00E114CF" w:rsidRDefault="00DC4C70" w:rsidP="0042789F">
      <w:pPr>
        <w:jc w:val="both"/>
      </w:pPr>
      <w:r w:rsidRPr="006A13C8">
        <w:rPr>
          <w:b/>
        </w:rPr>
        <w:t xml:space="preserve">Pumpspeicherkraftwerke </w:t>
      </w:r>
      <w:r w:rsidRPr="009C48CB">
        <w:t>(PSKW) bestehen aus einem Oberbecken</w:t>
      </w:r>
      <w:r>
        <w:t xml:space="preserve"> und aus einem Unte</w:t>
      </w:r>
      <w:r>
        <w:t>r</w:t>
      </w:r>
      <w:r>
        <w:t>becken, zwischen denen Wasser im Pump- oder Turbinenbetrieb ausgetauscht wird.</w:t>
      </w:r>
      <w:r w:rsidR="005F317F">
        <w:t xml:space="preserve"> </w:t>
      </w:r>
      <w:r w:rsidR="008B5522">
        <w:t xml:space="preserve">PSKW stellen derzeit die erprobten „Arbeitspferde“ der Stromspeicherung im großen Stil dar. Die in Deutschland installierten PSKW ergeben bei einer installierten Leistung von ca. </w:t>
      </w:r>
      <w:r w:rsidR="008B5522" w:rsidRPr="007C5990">
        <w:t>7 GW</w:t>
      </w:r>
      <w:r w:rsidR="008B5522" w:rsidRPr="008B5522">
        <w:rPr>
          <w:color w:val="FF0000"/>
        </w:rPr>
        <w:t xml:space="preserve"> </w:t>
      </w:r>
      <w:r w:rsidR="008B5522">
        <w:t>eine Speicherkapazität von ca</w:t>
      </w:r>
      <w:r w:rsidR="00993F97">
        <w:t>.</w:t>
      </w:r>
      <w:r w:rsidR="008B5522">
        <w:t xml:space="preserve"> 4</w:t>
      </w:r>
      <w:r w:rsidR="00993F97">
        <w:t>2</w:t>
      </w:r>
      <w:r w:rsidR="008B5522" w:rsidRPr="008B5522">
        <w:rPr>
          <w:b/>
          <w:color w:val="FF0000"/>
        </w:rPr>
        <w:t xml:space="preserve"> </w:t>
      </w:r>
      <w:r w:rsidR="008B5522">
        <w:t xml:space="preserve">GWh. Der weitere Ausbau ist </w:t>
      </w:r>
      <w:r w:rsidR="00993F97">
        <w:t xml:space="preserve">in Deutschland </w:t>
      </w:r>
      <w:r w:rsidR="008B5522">
        <w:t>durch einen Ma</w:t>
      </w:r>
      <w:r w:rsidR="008B5522">
        <w:t>n</w:t>
      </w:r>
      <w:r w:rsidR="008B5522">
        <w:t>gel an geeigneten Standorten nur sehr eingeschränkt möglich und wird überdies durch d</w:t>
      </w:r>
      <w:r w:rsidR="00E114CF">
        <w:t xml:space="preserve">en erbitterten </w:t>
      </w:r>
      <w:r w:rsidR="008B5522">
        <w:t>Widerst</w:t>
      </w:r>
      <w:r w:rsidR="00E114CF">
        <w:t>a</w:t>
      </w:r>
      <w:r w:rsidR="008B5522">
        <w:t xml:space="preserve">nd in der </w:t>
      </w:r>
      <w:r w:rsidR="00E114CF">
        <w:t xml:space="preserve">betroffenen </w:t>
      </w:r>
      <w:r w:rsidR="008B5522">
        <w:t>Bevölkerung gegen die massive</w:t>
      </w:r>
      <w:r w:rsidR="00E114CF">
        <w:t>, manchmal ger</w:t>
      </w:r>
      <w:r w:rsidR="00E114CF">
        <w:t>a</w:t>
      </w:r>
      <w:r w:rsidR="00E114CF">
        <w:t xml:space="preserve">dezu brutale </w:t>
      </w:r>
      <w:r w:rsidR="008B5522">
        <w:t>Umgestaltung der Landschaft außerordentlich erschwert</w:t>
      </w:r>
      <w:r w:rsidR="00E114CF">
        <w:t xml:space="preserve">. </w:t>
      </w:r>
    </w:p>
    <w:p w:rsidR="0042789F" w:rsidRDefault="00E114CF" w:rsidP="0042789F">
      <w:pPr>
        <w:jc w:val="both"/>
      </w:pPr>
      <w:r>
        <w:t>Auch sind die Kosten in den letzten Jahren erheblich angestiegen. Insbesondere die baul</w:t>
      </w:r>
      <w:r>
        <w:t>i</w:t>
      </w:r>
      <w:r>
        <w:t>che Errichtung der Becken, die auf jeden geographischen  Einzelfall hin aufwändig geplant werden müssen, wird immer teurer. Die zum Einsatz kommenden Pumpen und Turbinen müssen sich jeweils nach der vorgegebenen  örtlichen Lage ausrichten, so dass eine Sta</w:t>
      </w:r>
      <w:r>
        <w:t>n</w:t>
      </w:r>
      <w:r>
        <w:t xml:space="preserve">dardisierung erschwert wird. </w:t>
      </w:r>
    </w:p>
    <w:p w:rsidR="00A32DDF" w:rsidRDefault="00A32DDF" w:rsidP="0042789F">
      <w:pPr>
        <w:jc w:val="both"/>
      </w:pPr>
    </w:p>
    <w:p w:rsidR="00725E95" w:rsidRDefault="00725E95" w:rsidP="0042789F">
      <w:pPr>
        <w:jc w:val="both"/>
      </w:pPr>
      <w:r>
        <w:t>Es ergeben sich die folgenden Ansatzpunkte für eine Verbesserung der gegenwärtigen PSKW:</w:t>
      </w:r>
    </w:p>
    <w:p w:rsidR="00725E95" w:rsidRDefault="00725E95" w:rsidP="00725E95">
      <w:pPr>
        <w:pStyle w:val="Listenabsatz"/>
        <w:numPr>
          <w:ilvl w:val="0"/>
          <w:numId w:val="5"/>
        </w:numPr>
        <w:jc w:val="both"/>
      </w:pPr>
      <w:r>
        <w:t>Grundlegende Verringerung der ökologischen Belastung der Landschaft</w:t>
      </w:r>
    </w:p>
    <w:p w:rsidR="00725E95" w:rsidRDefault="00725E95" w:rsidP="005F317F">
      <w:pPr>
        <w:pStyle w:val="Listenabsatz"/>
        <w:numPr>
          <w:ilvl w:val="0"/>
          <w:numId w:val="5"/>
        </w:numPr>
        <w:jc w:val="both"/>
      </w:pPr>
      <w:r>
        <w:t>Entkoppelung des PSKW von geographischen Voraussetzungen</w:t>
      </w:r>
      <w:r w:rsidR="00A32DDF">
        <w:t>. Bau von PSKW in den Schwerpunkten der Stromerzeugung oder des Stromverbrauches</w:t>
      </w:r>
    </w:p>
    <w:p w:rsidR="00725E95" w:rsidRDefault="00725E95" w:rsidP="005F317F">
      <w:pPr>
        <w:pStyle w:val="Listenabsatz"/>
        <w:numPr>
          <w:ilvl w:val="0"/>
          <w:numId w:val="5"/>
        </w:numPr>
        <w:jc w:val="both"/>
      </w:pPr>
      <w:r>
        <w:t>Ausnutzung größerer Höhendifferenzen zwischen Ober- und Unterbecken.</w:t>
      </w:r>
    </w:p>
    <w:p w:rsidR="00A32DDF" w:rsidRDefault="00725E95" w:rsidP="005F317F">
      <w:pPr>
        <w:pStyle w:val="Listenabsatz"/>
        <w:numPr>
          <w:ilvl w:val="0"/>
          <w:numId w:val="5"/>
        </w:numPr>
        <w:jc w:val="both"/>
      </w:pPr>
      <w:r>
        <w:t xml:space="preserve">Wahlmöglichkeit der von </w:t>
      </w:r>
      <w:r w:rsidR="00A32DDF">
        <w:t xml:space="preserve">einer einzelnen </w:t>
      </w:r>
      <w:r>
        <w:t>Pumpturbine zu überwindenden Höhendi</w:t>
      </w:r>
      <w:r>
        <w:t>f</w:t>
      </w:r>
      <w:r>
        <w:t>ferenz</w:t>
      </w:r>
      <w:r w:rsidR="00A32DDF">
        <w:t xml:space="preserve">, was eine weitgehende </w:t>
      </w:r>
      <w:r>
        <w:t>Standardisierung der eingesetzten Pumpturbinen</w:t>
      </w:r>
      <w:r w:rsidR="00A32DDF">
        <w:t xml:space="preserve"> ermöglicht</w:t>
      </w:r>
    </w:p>
    <w:p w:rsidR="00725E95" w:rsidRDefault="00A32DDF" w:rsidP="005F317F">
      <w:pPr>
        <w:pStyle w:val="Listenabsatz"/>
        <w:numPr>
          <w:ilvl w:val="0"/>
          <w:numId w:val="5"/>
        </w:numPr>
        <w:jc w:val="both"/>
      </w:pPr>
      <w:r>
        <w:t>Standardisierung und technisch optimierte Betriebsführung ermöglicht eine Koste</w:t>
      </w:r>
      <w:r>
        <w:t>n</w:t>
      </w:r>
      <w:r>
        <w:t>reduktion bei dem schwerwiegendsten Kostenfaktor, der Pumpturbine.</w:t>
      </w:r>
    </w:p>
    <w:p w:rsidR="00725E95" w:rsidRDefault="00725E95" w:rsidP="005F317F">
      <w:pPr>
        <w:pStyle w:val="Listenabsatz"/>
        <w:numPr>
          <w:ilvl w:val="0"/>
          <w:numId w:val="5"/>
        </w:numPr>
        <w:jc w:val="both"/>
      </w:pPr>
      <w:r>
        <w:t xml:space="preserve">Nutzung eines natürlichen Gewässers als </w:t>
      </w:r>
      <w:r w:rsidR="008F531D">
        <w:t>Ober</w:t>
      </w:r>
      <w:r>
        <w:t>becken</w:t>
      </w:r>
      <w:r w:rsidR="008F531D">
        <w:t xml:space="preserve"> (Ober!-Becken)</w:t>
      </w:r>
    </w:p>
    <w:p w:rsidR="008F531D" w:rsidRDefault="008F531D" w:rsidP="005F317F">
      <w:pPr>
        <w:pStyle w:val="Listenabsatz"/>
        <w:numPr>
          <w:ilvl w:val="0"/>
          <w:numId w:val="5"/>
        </w:numPr>
        <w:jc w:val="both"/>
      </w:pPr>
      <w:r>
        <w:t>Unterirdische Unterbecken („Bergei“)</w:t>
      </w:r>
    </w:p>
    <w:p w:rsidR="00A32DDF" w:rsidRDefault="00A32DDF" w:rsidP="0042789F">
      <w:pPr>
        <w:jc w:val="both"/>
      </w:pPr>
    </w:p>
    <w:p w:rsidR="00993F97" w:rsidRDefault="00993F97" w:rsidP="00993F97">
      <w:pPr>
        <w:jc w:val="both"/>
      </w:pPr>
      <w:r w:rsidRPr="00A32DDF">
        <w:t>PSKW können auch mit Unterbecken betrieben werden, die nicht an der Erdoberfläche li</w:t>
      </w:r>
      <w:r w:rsidRPr="00A32DDF">
        <w:t>e</w:t>
      </w:r>
      <w:r w:rsidRPr="00A32DDF">
        <w:t>gen.</w:t>
      </w:r>
      <w:r>
        <w:t xml:space="preserve"> </w:t>
      </w:r>
    </w:p>
    <w:p w:rsidR="00993F97" w:rsidRDefault="005F317F" w:rsidP="005F317F">
      <w:pPr>
        <w:jc w:val="both"/>
        <w:rPr>
          <w:szCs w:val="36"/>
        </w:rPr>
      </w:pPr>
      <w:r>
        <w:rPr>
          <w:szCs w:val="36"/>
        </w:rPr>
        <w:t>In den 1970 und 1980 ‘</w:t>
      </w:r>
      <w:r w:rsidR="00993F97">
        <w:rPr>
          <w:szCs w:val="36"/>
        </w:rPr>
        <w:t>er Jahren entstanden mehrere Studien, die PSKW mit einem Untert</w:t>
      </w:r>
      <w:r w:rsidR="00993F97">
        <w:rPr>
          <w:szCs w:val="36"/>
        </w:rPr>
        <w:t>a</w:t>
      </w:r>
      <w:r w:rsidR="00993F97">
        <w:rPr>
          <w:szCs w:val="36"/>
        </w:rPr>
        <w:t xml:space="preserve">ge Reservoir als Unterbecken  propagierten. Diese als „Underground </w:t>
      </w:r>
      <w:proofErr w:type="spellStart"/>
      <w:r w:rsidR="00993F97">
        <w:rPr>
          <w:szCs w:val="36"/>
        </w:rPr>
        <w:t>pumped</w:t>
      </w:r>
      <w:proofErr w:type="spellEnd"/>
      <w:r w:rsidR="00993F97">
        <w:rPr>
          <w:szCs w:val="36"/>
        </w:rPr>
        <w:t xml:space="preserve"> </w:t>
      </w:r>
      <w:proofErr w:type="spellStart"/>
      <w:r w:rsidR="00993F97">
        <w:rPr>
          <w:szCs w:val="36"/>
        </w:rPr>
        <w:t>hydroelectric</w:t>
      </w:r>
      <w:proofErr w:type="spellEnd"/>
      <w:r w:rsidR="00993F97">
        <w:rPr>
          <w:szCs w:val="36"/>
        </w:rPr>
        <w:t xml:space="preserve"> </w:t>
      </w:r>
      <w:proofErr w:type="spellStart"/>
      <w:r w:rsidR="00993F97">
        <w:rPr>
          <w:szCs w:val="36"/>
        </w:rPr>
        <w:t>storage</w:t>
      </w:r>
      <w:proofErr w:type="spellEnd"/>
      <w:r w:rsidR="00993F97">
        <w:rPr>
          <w:szCs w:val="36"/>
        </w:rPr>
        <w:t>“ (</w:t>
      </w:r>
      <w:proofErr w:type="spellStart"/>
      <w:r w:rsidR="00993F97" w:rsidRPr="00993F97">
        <w:rPr>
          <w:b/>
          <w:szCs w:val="36"/>
        </w:rPr>
        <w:t>UPHS</w:t>
      </w:r>
      <w:proofErr w:type="spellEnd"/>
      <w:r w:rsidR="00993F97">
        <w:rPr>
          <w:szCs w:val="36"/>
        </w:rPr>
        <w:t>) bezeichneten Anlagen waren als eine Alternative zu oberirdischen PSKW gedacht, um die topographischen und geographischen Restriktionen der herkömmlichen PSKW zu vermeiden. Sie sollten gespeist werden aus in Grundlast betriebenen Kohle- oder Kernkraftwerken. Die Ergebnisse der Untersuchungen wurden 1984  für das DOE  (US D</w:t>
      </w:r>
      <w:r w:rsidR="00993F97">
        <w:rPr>
          <w:szCs w:val="36"/>
        </w:rPr>
        <w:t>e</w:t>
      </w:r>
      <w:r w:rsidR="00993F97">
        <w:rPr>
          <w:szCs w:val="36"/>
        </w:rPr>
        <w:t>partment of Energy) in einem auswertenden Bericht des Battelle-Institutes übersichtlich z</w:t>
      </w:r>
      <w:r w:rsidR="00993F97">
        <w:rPr>
          <w:szCs w:val="36"/>
        </w:rPr>
        <w:t>u</w:t>
      </w:r>
      <w:r w:rsidR="00993F97">
        <w:rPr>
          <w:szCs w:val="36"/>
        </w:rPr>
        <w:t xml:space="preserve">sammengefasst </w:t>
      </w:r>
      <w:r w:rsidR="00993F97" w:rsidRPr="007C5990">
        <w:rPr>
          <w:b/>
          <w:szCs w:val="36"/>
        </w:rPr>
        <w:t>/</w:t>
      </w:r>
      <w:r w:rsidR="00BD0A5E" w:rsidRPr="007C5990">
        <w:rPr>
          <w:b/>
          <w:szCs w:val="36"/>
        </w:rPr>
        <w:t>3</w:t>
      </w:r>
      <w:r w:rsidR="00993F97" w:rsidRPr="007C5990">
        <w:rPr>
          <w:b/>
          <w:szCs w:val="36"/>
        </w:rPr>
        <w:t>/</w:t>
      </w:r>
      <w:r w:rsidR="007C5990" w:rsidRPr="007C5990">
        <w:rPr>
          <w:b/>
          <w:szCs w:val="36"/>
        </w:rPr>
        <w:t>.</w:t>
      </w:r>
      <w:r w:rsidR="00993F97">
        <w:rPr>
          <w:szCs w:val="36"/>
        </w:rPr>
        <w:t xml:space="preserve"> </w:t>
      </w:r>
    </w:p>
    <w:p w:rsidR="00993F97" w:rsidRDefault="00993F97" w:rsidP="00993F97">
      <w:pPr>
        <w:rPr>
          <w:szCs w:val="36"/>
        </w:rPr>
      </w:pPr>
    </w:p>
    <w:p w:rsidR="00993F97" w:rsidRDefault="00993F97" w:rsidP="00993F97">
      <w:pPr>
        <w:rPr>
          <w:szCs w:val="36"/>
        </w:rPr>
      </w:pPr>
      <w:r>
        <w:rPr>
          <w:szCs w:val="36"/>
        </w:rPr>
        <w:t xml:space="preserve">Das </w:t>
      </w:r>
      <w:proofErr w:type="spellStart"/>
      <w:r>
        <w:rPr>
          <w:szCs w:val="36"/>
        </w:rPr>
        <w:t>UPHS</w:t>
      </w:r>
      <w:proofErr w:type="spellEnd"/>
      <w:r>
        <w:rPr>
          <w:szCs w:val="36"/>
        </w:rPr>
        <w:t xml:space="preserve"> Konzept umfasste</w:t>
      </w:r>
      <w:r w:rsidR="00BA5E76">
        <w:rPr>
          <w:szCs w:val="36"/>
        </w:rPr>
        <w:t xml:space="preserve"> (</w:t>
      </w:r>
      <w:r w:rsidR="00BA5E76" w:rsidRPr="005F317F">
        <w:rPr>
          <w:b/>
          <w:szCs w:val="36"/>
        </w:rPr>
        <w:t>Bild 1</w:t>
      </w:r>
      <w:r w:rsidR="00BA5E76">
        <w:rPr>
          <w:szCs w:val="36"/>
        </w:rPr>
        <w:t>)</w:t>
      </w:r>
      <w:r>
        <w:rPr>
          <w:szCs w:val="36"/>
        </w:rPr>
        <w:t>:</w:t>
      </w:r>
    </w:p>
    <w:p w:rsidR="00993F97" w:rsidRDefault="00993F97" w:rsidP="005F317F">
      <w:pPr>
        <w:jc w:val="both"/>
        <w:rPr>
          <w:szCs w:val="36"/>
        </w:rPr>
      </w:pPr>
      <w:r>
        <w:rPr>
          <w:szCs w:val="36"/>
        </w:rPr>
        <w:t xml:space="preserve">     </w:t>
      </w:r>
      <w:r w:rsidRPr="00E722D7">
        <w:rPr>
          <w:b/>
          <w:szCs w:val="36"/>
        </w:rPr>
        <w:t>Untertage Speicherkavernen</w:t>
      </w:r>
      <w:r>
        <w:rPr>
          <w:szCs w:val="36"/>
        </w:rPr>
        <w:t xml:space="preserve"> in großer Tiefe;  nach dem damaligen Stand der Technik wurden etwa 1500 m Teufe als ökonomisch optimal angesehen. Die Kavernen waren als eine horizontal ausgerichtete Batterie von Hohlräumen mit dazwischen liegenden Stützpfe</w:t>
      </w:r>
      <w:r>
        <w:rPr>
          <w:szCs w:val="36"/>
        </w:rPr>
        <w:t>i</w:t>
      </w:r>
      <w:r>
        <w:rPr>
          <w:szCs w:val="36"/>
        </w:rPr>
        <w:t>ler</w:t>
      </w:r>
      <w:r w:rsidR="00BA5E76">
        <w:rPr>
          <w:szCs w:val="36"/>
        </w:rPr>
        <w:t>n</w:t>
      </w:r>
      <w:r>
        <w:rPr>
          <w:szCs w:val="36"/>
        </w:rPr>
        <w:t xml:space="preserve"> </w:t>
      </w:r>
      <w:r w:rsidR="00B57A1D">
        <w:rPr>
          <w:szCs w:val="36"/>
        </w:rPr>
        <w:t>geplant.</w:t>
      </w:r>
      <w:r>
        <w:rPr>
          <w:szCs w:val="36"/>
        </w:rPr>
        <w:t xml:space="preserve">  </w:t>
      </w:r>
    </w:p>
    <w:p w:rsidR="00993F97" w:rsidRDefault="00993F97" w:rsidP="00CB10E5">
      <w:pPr>
        <w:jc w:val="both"/>
        <w:rPr>
          <w:szCs w:val="36"/>
        </w:rPr>
      </w:pPr>
      <w:r>
        <w:rPr>
          <w:szCs w:val="36"/>
        </w:rPr>
        <w:t xml:space="preserve">  </w:t>
      </w:r>
      <w:r w:rsidRPr="00E722D7">
        <w:rPr>
          <w:b/>
          <w:szCs w:val="36"/>
        </w:rPr>
        <w:t>Untertage Pumpturbine</w:t>
      </w:r>
      <w:r>
        <w:rPr>
          <w:b/>
          <w:szCs w:val="36"/>
        </w:rPr>
        <w:t>n</w:t>
      </w:r>
      <w:r>
        <w:rPr>
          <w:szCs w:val="36"/>
        </w:rPr>
        <w:t xml:space="preserve"> im Bereich der untersten Sohle („ </w:t>
      </w:r>
      <w:proofErr w:type="spellStart"/>
      <w:r>
        <w:rPr>
          <w:szCs w:val="36"/>
        </w:rPr>
        <w:t>subterranean</w:t>
      </w:r>
      <w:proofErr w:type="spellEnd"/>
      <w:r>
        <w:rPr>
          <w:szCs w:val="36"/>
        </w:rPr>
        <w:t xml:space="preserve"> </w:t>
      </w:r>
      <w:proofErr w:type="spellStart"/>
      <w:r>
        <w:rPr>
          <w:szCs w:val="36"/>
        </w:rPr>
        <w:t>powe</w:t>
      </w:r>
      <w:r w:rsidR="00470B57">
        <w:rPr>
          <w:szCs w:val="36"/>
        </w:rPr>
        <w:t>r</w:t>
      </w:r>
      <w:r>
        <w:rPr>
          <w:szCs w:val="36"/>
        </w:rPr>
        <w:t>house</w:t>
      </w:r>
      <w:proofErr w:type="spellEnd"/>
      <w:r>
        <w:rPr>
          <w:szCs w:val="36"/>
        </w:rPr>
        <w:t xml:space="preserve">“)  und –optional bei großen Teufen- </w:t>
      </w:r>
      <w:r w:rsidRPr="00E722D7">
        <w:rPr>
          <w:b/>
          <w:szCs w:val="36"/>
        </w:rPr>
        <w:t>zusätzliche</w:t>
      </w:r>
      <w:r>
        <w:rPr>
          <w:szCs w:val="36"/>
        </w:rPr>
        <w:t xml:space="preserve"> Pumpturbinen mit  Kavernen zur Zwische</w:t>
      </w:r>
      <w:r>
        <w:rPr>
          <w:szCs w:val="36"/>
        </w:rPr>
        <w:t>n</w:t>
      </w:r>
      <w:r>
        <w:rPr>
          <w:szCs w:val="36"/>
        </w:rPr>
        <w:t xml:space="preserve">speicherung  auf halber Teufe.  </w:t>
      </w:r>
    </w:p>
    <w:p w:rsidR="00B57A1D" w:rsidRDefault="00B57A1D" w:rsidP="00993F97">
      <w:pPr>
        <w:rPr>
          <w:szCs w:val="36"/>
        </w:rPr>
      </w:pPr>
    </w:p>
    <w:p w:rsidR="00566499" w:rsidRDefault="00993F97" w:rsidP="00CB10E5">
      <w:pPr>
        <w:jc w:val="both"/>
        <w:rPr>
          <w:szCs w:val="36"/>
        </w:rPr>
      </w:pPr>
      <w:r>
        <w:rPr>
          <w:szCs w:val="36"/>
        </w:rPr>
        <w:t>Eine typische Anlage war für eine Teufe von 1000 bis 2000 m konzipiert und wurde für einen Leistungsbereich von 1 bis 3 GW und einer Entladezeit von 8 bis 10 Stunden ausgelegt. Das ergibt eine Speicherkapazität in der Größenordnung von 20 GWh. Zum Vergleich: In der g</w:t>
      </w:r>
      <w:r>
        <w:rPr>
          <w:szCs w:val="36"/>
        </w:rPr>
        <w:t>e</w:t>
      </w:r>
      <w:r>
        <w:rPr>
          <w:szCs w:val="36"/>
        </w:rPr>
        <w:t>samten Bundesrepublik Deutschland sind heute (2013 AD)</w:t>
      </w:r>
      <w:r w:rsidR="00B636D5" w:rsidRPr="00B636D5">
        <w:rPr>
          <w:szCs w:val="36"/>
        </w:rPr>
        <w:t xml:space="preserve"> </w:t>
      </w:r>
      <w:r w:rsidR="00B636D5">
        <w:rPr>
          <w:szCs w:val="36"/>
        </w:rPr>
        <w:t>oberirdische</w:t>
      </w:r>
      <w:r>
        <w:rPr>
          <w:szCs w:val="36"/>
        </w:rPr>
        <w:t xml:space="preserve"> Pumpspeicherkraf</w:t>
      </w:r>
      <w:r>
        <w:rPr>
          <w:szCs w:val="36"/>
        </w:rPr>
        <w:t>t</w:t>
      </w:r>
      <w:r>
        <w:rPr>
          <w:szCs w:val="36"/>
        </w:rPr>
        <w:t xml:space="preserve">werke mit einer Leistung von etwa 7 GW und eine Speicherkapazität von 42 GWh installiert. Die Studie </w:t>
      </w:r>
      <w:r w:rsidR="00BD0A5E">
        <w:rPr>
          <w:szCs w:val="36"/>
        </w:rPr>
        <w:t>/3/</w:t>
      </w:r>
      <w:r>
        <w:rPr>
          <w:szCs w:val="36"/>
        </w:rPr>
        <w:t xml:space="preserve"> zeigte auf, dass das </w:t>
      </w:r>
      <w:proofErr w:type="spellStart"/>
      <w:r>
        <w:rPr>
          <w:szCs w:val="36"/>
        </w:rPr>
        <w:t>UPHS</w:t>
      </w:r>
      <w:proofErr w:type="spellEnd"/>
      <w:r>
        <w:rPr>
          <w:szCs w:val="36"/>
        </w:rPr>
        <w:t xml:space="preserve"> Konzept technisch machbar und ökonomisch gangbar ist. </w:t>
      </w:r>
      <w:r w:rsidR="00566499">
        <w:rPr>
          <w:szCs w:val="36"/>
        </w:rPr>
        <w:t>Bisher wurde</w:t>
      </w:r>
      <w:r w:rsidR="00BA5E76">
        <w:rPr>
          <w:szCs w:val="36"/>
        </w:rPr>
        <w:t xml:space="preserve"> </w:t>
      </w:r>
      <w:r w:rsidR="00566499">
        <w:rPr>
          <w:szCs w:val="36"/>
        </w:rPr>
        <w:t>jedoch keine derartige Anlage in den USA gebaut.  Die Erinnerung an die Pionierarbeit wird aber auch von späteren Autoren (</w:t>
      </w:r>
      <w:r w:rsidR="00BD0A5E">
        <w:rPr>
          <w:szCs w:val="36"/>
        </w:rPr>
        <w:t>/4/</w:t>
      </w:r>
      <w:r w:rsidR="00566499">
        <w:rPr>
          <w:szCs w:val="36"/>
        </w:rPr>
        <w:t xml:space="preserve"> und </w:t>
      </w:r>
      <w:r w:rsidR="00BD0A5E">
        <w:rPr>
          <w:szCs w:val="36"/>
        </w:rPr>
        <w:t>/5/</w:t>
      </w:r>
      <w:r w:rsidR="00566499">
        <w:rPr>
          <w:szCs w:val="36"/>
        </w:rPr>
        <w:t>) gepflegt.</w:t>
      </w:r>
    </w:p>
    <w:p w:rsidR="00993F97" w:rsidRDefault="00993F97" w:rsidP="00993F97">
      <w:pPr>
        <w:rPr>
          <w:szCs w:val="36"/>
        </w:rPr>
      </w:pPr>
    </w:p>
    <w:p w:rsidR="00566499" w:rsidRDefault="00566499" w:rsidP="00CB10E5">
      <w:pPr>
        <w:jc w:val="both"/>
      </w:pPr>
      <w:r>
        <w:rPr>
          <w:szCs w:val="36"/>
        </w:rPr>
        <w:t>Die Firm</w:t>
      </w:r>
      <w:r w:rsidR="0044497E">
        <w:rPr>
          <w:szCs w:val="36"/>
        </w:rPr>
        <w:t>a</w:t>
      </w:r>
      <w:r>
        <w:rPr>
          <w:szCs w:val="36"/>
        </w:rPr>
        <w:t xml:space="preserve"> </w:t>
      </w:r>
      <w:proofErr w:type="spellStart"/>
      <w:r>
        <w:rPr>
          <w:szCs w:val="36"/>
        </w:rPr>
        <w:t>Riverbank</w:t>
      </w:r>
      <w:proofErr w:type="spellEnd"/>
      <w:r>
        <w:rPr>
          <w:szCs w:val="36"/>
        </w:rPr>
        <w:t xml:space="preserve"> verfolgt ein </w:t>
      </w:r>
      <w:proofErr w:type="spellStart"/>
      <w:r w:rsidRPr="00566499">
        <w:rPr>
          <w:b/>
          <w:szCs w:val="36"/>
        </w:rPr>
        <w:t>Aquab</w:t>
      </w:r>
      <w:r>
        <w:rPr>
          <w:b/>
          <w:szCs w:val="36"/>
        </w:rPr>
        <w:t>an</w:t>
      </w:r>
      <w:r w:rsidRPr="00566499">
        <w:rPr>
          <w:b/>
          <w:szCs w:val="36"/>
        </w:rPr>
        <w:t>k</w:t>
      </w:r>
      <w:proofErr w:type="spellEnd"/>
      <w:r w:rsidRPr="00566499">
        <w:rPr>
          <w:b/>
          <w:szCs w:val="36"/>
        </w:rPr>
        <w:t xml:space="preserve"> </w:t>
      </w:r>
      <w:r w:rsidRPr="00566499">
        <w:rPr>
          <w:szCs w:val="36"/>
        </w:rPr>
        <w:t>genanntes Projekt</w:t>
      </w:r>
      <w:r w:rsidR="00923109">
        <w:rPr>
          <w:szCs w:val="36"/>
        </w:rPr>
        <w:t xml:space="preserve"> (zitiert nach </w:t>
      </w:r>
      <w:r w:rsidR="0044497E">
        <w:rPr>
          <w:szCs w:val="36"/>
        </w:rPr>
        <w:t xml:space="preserve"> /5/</w:t>
      </w:r>
      <w:r w:rsidR="00923109">
        <w:rPr>
          <w:szCs w:val="36"/>
        </w:rPr>
        <w:t>)</w:t>
      </w:r>
      <w:r w:rsidRPr="00566499">
        <w:rPr>
          <w:szCs w:val="36"/>
        </w:rPr>
        <w:t>, was sich dadurch ausze</w:t>
      </w:r>
      <w:r>
        <w:rPr>
          <w:szCs w:val="36"/>
        </w:rPr>
        <w:t>i</w:t>
      </w:r>
      <w:r w:rsidRPr="00566499">
        <w:rPr>
          <w:szCs w:val="36"/>
        </w:rPr>
        <w:t xml:space="preserve">chnet, </w:t>
      </w:r>
      <w:r>
        <w:rPr>
          <w:szCs w:val="36"/>
        </w:rPr>
        <w:t xml:space="preserve">dass als Oberbecken – in gleicher Weise wie in </w:t>
      </w:r>
      <w:r w:rsidRPr="008F531D">
        <w:rPr>
          <w:b/>
        </w:rPr>
        <w:t>DE 10 2011 105 307</w:t>
      </w:r>
      <w:r w:rsidRPr="00A32DDF">
        <w:t xml:space="preserve"> (/1/) </w:t>
      </w:r>
      <w:r>
        <w:t xml:space="preserve"> vorgeschlagen – ein natürliches Gewässer und zwar ein Fluss vorgesehen ist. </w:t>
      </w:r>
    </w:p>
    <w:p w:rsidR="00923109" w:rsidRDefault="00923109" w:rsidP="00566499"/>
    <w:p w:rsidR="00923109" w:rsidRDefault="00923109" w:rsidP="00923109">
      <w:pPr>
        <w:jc w:val="both"/>
      </w:pPr>
      <w:r>
        <w:t>Bereits durch frühere Patenanmeldungen der Verfasser (/1/, /2/) wurden entsprechende Vo</w:t>
      </w:r>
      <w:r>
        <w:t>r</w:t>
      </w:r>
      <w:r>
        <w:t>schläge zur Weiterentwicklung der PSKW unterbreitet.  Alle oben aufgeführten Verbess</w:t>
      </w:r>
      <w:r>
        <w:t>e</w:t>
      </w:r>
      <w:r>
        <w:t>rungsansätze werden in der vorliegenden Erfindung weitergeführt.</w:t>
      </w:r>
    </w:p>
    <w:p w:rsidR="00923109" w:rsidRDefault="00923109" w:rsidP="00566499">
      <w:pPr>
        <w:rPr>
          <w:szCs w:val="36"/>
        </w:rPr>
      </w:pPr>
    </w:p>
    <w:p w:rsidR="00AB01EE" w:rsidRDefault="00AB01EE" w:rsidP="00993F97"/>
    <w:p w:rsidR="00AB01EE" w:rsidRDefault="00AB01EE" w:rsidP="00993F97"/>
    <w:p w:rsidR="00B5524C" w:rsidRDefault="00AB01EE" w:rsidP="00317920">
      <w:pPr>
        <w:pStyle w:val="berschrift1"/>
      </w:pPr>
      <w:r>
        <w:br w:type="column"/>
      </w:r>
      <w:bookmarkStart w:id="2" w:name="_Toc372718129"/>
      <w:r w:rsidR="00721B8D">
        <w:lastRenderedPageBreak/>
        <w:t>2</w:t>
      </w:r>
      <w:r w:rsidR="00352F5C">
        <w:t xml:space="preserve">. </w:t>
      </w:r>
      <w:r w:rsidR="00270A57">
        <w:t xml:space="preserve"> </w:t>
      </w:r>
      <w:r w:rsidR="003A0622">
        <w:t xml:space="preserve">Ausgangspunkt </w:t>
      </w:r>
      <w:r w:rsidR="00F5371B">
        <w:t xml:space="preserve">und Idee </w:t>
      </w:r>
      <w:r w:rsidR="003A0622">
        <w:t>der Erfindung</w:t>
      </w:r>
      <w:bookmarkEnd w:id="2"/>
    </w:p>
    <w:p w:rsidR="00270A57" w:rsidRDefault="00270A57" w:rsidP="00270A57">
      <w:pPr>
        <w:jc w:val="both"/>
      </w:pPr>
    </w:p>
    <w:p w:rsidR="00270A57" w:rsidRDefault="00270A57" w:rsidP="00270A57">
      <w:pPr>
        <w:jc w:val="both"/>
      </w:pPr>
      <w:r w:rsidRPr="00A32DDF">
        <w:t xml:space="preserve">In </w:t>
      </w:r>
      <w:r w:rsidR="008F531D">
        <w:rPr>
          <w:b/>
        </w:rPr>
        <w:t xml:space="preserve">DE </w:t>
      </w:r>
      <w:r w:rsidR="00680062">
        <w:rPr>
          <w:b/>
        </w:rPr>
        <w:t xml:space="preserve">10 2011 </w:t>
      </w:r>
      <w:r w:rsidR="00CB4A66" w:rsidRPr="00CB4A66">
        <w:rPr>
          <w:b/>
          <w:color w:val="FF0000"/>
        </w:rPr>
        <w:t>01</w:t>
      </w:r>
      <w:r w:rsidRPr="008F531D">
        <w:rPr>
          <w:b/>
        </w:rPr>
        <w:t>3 329</w:t>
      </w:r>
      <w:r w:rsidRPr="00A32DDF">
        <w:t xml:space="preserve"> (/2/) wurde vorgeschlagen, das Unterbecken </w:t>
      </w:r>
      <w:r w:rsidR="00760C5C">
        <w:t>eines Pumpspeiche</w:t>
      </w:r>
      <w:r w:rsidR="00760C5C">
        <w:t>r</w:t>
      </w:r>
      <w:r w:rsidR="00760C5C">
        <w:t xml:space="preserve">kraftwerkes (PSKW) </w:t>
      </w:r>
      <w:r w:rsidRPr="00A32DDF">
        <w:t>durch einen technisch erstellten Hohlkörper, der am Boden des Obe</w:t>
      </w:r>
      <w:r w:rsidRPr="00A32DDF">
        <w:t>r</w:t>
      </w:r>
      <w:r w:rsidRPr="00A32DDF">
        <w:t xml:space="preserve">beckens deponiert wird, zu ersetzen. Dieses Prinzip kann auf verschiedene natürliche oder künstliche Gewässer als Oberbecken, wie beispielsweise das Meer (insbesondere der tiefe Ozean) oder auch tiefe Binnenseen angewendet werden. In </w:t>
      </w:r>
      <w:r w:rsidRPr="008F531D">
        <w:rPr>
          <w:b/>
        </w:rPr>
        <w:t>DE 10 2011 105 307</w:t>
      </w:r>
      <w:r w:rsidRPr="00A32DDF">
        <w:t xml:space="preserve"> (/1/) wird dieses Prinzip auf einen stillgelegten tiefen Bergwerksschacht oder auch auf einen tiefen Schacht, der von vorneherein zum Zwecke der Energiespeicherung errichtet wird, ausgewe</w:t>
      </w:r>
      <w:r w:rsidRPr="00A32DDF">
        <w:t>i</w:t>
      </w:r>
      <w:r w:rsidRPr="00A32DDF">
        <w:t>tet. Diese Veröffentlichung ist der Ausgangspunkt der jetzigen Erfindung.</w:t>
      </w:r>
    </w:p>
    <w:p w:rsidR="00270A57" w:rsidRDefault="00270A57" w:rsidP="00091FC7"/>
    <w:p w:rsidR="00091FC7" w:rsidRDefault="00091FC7" w:rsidP="00091FC7">
      <w:r>
        <w:t xml:space="preserve">In  </w:t>
      </w:r>
      <w:r w:rsidRPr="00885A7F">
        <w:rPr>
          <w:b/>
        </w:rPr>
        <w:t>DE 10 2011 105 307</w:t>
      </w:r>
      <w:r w:rsidR="005F0796">
        <w:rPr>
          <w:b/>
        </w:rPr>
        <w:t xml:space="preserve"> (/1/)</w:t>
      </w:r>
      <w:r>
        <w:t xml:space="preserve"> wurde ein Schacht-Pumpspeicherkraftwerk</w:t>
      </w:r>
      <w:r w:rsidR="003A0622">
        <w:t xml:space="preserve"> (</w:t>
      </w:r>
      <w:r w:rsidR="003A0622" w:rsidRPr="003A0622">
        <w:rPr>
          <w:b/>
        </w:rPr>
        <w:t>S.PSKW</w:t>
      </w:r>
      <w:r w:rsidR="003A0622">
        <w:t xml:space="preserve">) </w:t>
      </w:r>
      <w:r>
        <w:t xml:space="preserve"> b</w:t>
      </w:r>
      <w:r>
        <w:t>e</w:t>
      </w:r>
      <w:r>
        <w:t>schrieben, das u.a. die folgenden Eigenschaften besitzt.</w:t>
      </w:r>
    </w:p>
    <w:p w:rsidR="00091FC7" w:rsidRDefault="00091FC7" w:rsidP="00CB10E5">
      <w:pPr>
        <w:pStyle w:val="Listenabsatz"/>
        <w:numPr>
          <w:ilvl w:val="0"/>
          <w:numId w:val="1"/>
        </w:numPr>
        <w:jc w:val="both"/>
      </w:pPr>
      <w:r>
        <w:t xml:space="preserve">Ein offener </w:t>
      </w:r>
      <w:r w:rsidR="005B3283">
        <w:t xml:space="preserve">homogener </w:t>
      </w:r>
      <w:r>
        <w:t xml:space="preserve">Schacht </w:t>
      </w:r>
      <w:r w:rsidR="00765FD1" w:rsidRPr="00765FD1">
        <w:rPr>
          <w:b/>
          <w:sz w:val="24"/>
        </w:rPr>
        <w:t xml:space="preserve">1 </w:t>
      </w:r>
      <w:r>
        <w:t xml:space="preserve">der Teufe </w:t>
      </w:r>
      <w:r w:rsidRPr="00261C50">
        <w:rPr>
          <w:b/>
        </w:rPr>
        <w:t>L</w:t>
      </w:r>
      <w:r>
        <w:t xml:space="preserve"> ist in </w:t>
      </w:r>
      <w:r w:rsidRPr="00261C50">
        <w:rPr>
          <w:b/>
        </w:rPr>
        <w:t>N</w:t>
      </w:r>
      <w:r>
        <w:t xml:space="preserve"> gleichabständige Stockwerke unterteilt, die als Speicherbecken </w:t>
      </w:r>
      <w:r w:rsidRPr="00261C50">
        <w:rPr>
          <w:b/>
        </w:rPr>
        <w:t>B</w:t>
      </w:r>
      <w:r w:rsidRPr="00261C50">
        <w:rPr>
          <w:b/>
          <w:vertAlign w:val="subscript"/>
        </w:rPr>
        <w:t>1</w:t>
      </w:r>
      <w:r>
        <w:t xml:space="preserve"> bis </w:t>
      </w:r>
      <w:r w:rsidRPr="00261C50">
        <w:rPr>
          <w:b/>
        </w:rPr>
        <w:t>B</w:t>
      </w:r>
      <w:r w:rsidRPr="00261C50">
        <w:rPr>
          <w:b/>
          <w:vertAlign w:val="subscript"/>
        </w:rPr>
        <w:t>N</w:t>
      </w:r>
      <w:r>
        <w:t xml:space="preserve"> dienen. Alle Becken </w:t>
      </w:r>
      <w:r w:rsidRPr="00CB10E5">
        <w:t>B</w:t>
      </w:r>
      <w:r w:rsidRPr="00CB10E5">
        <w:rPr>
          <w:vertAlign w:val="subscript"/>
        </w:rPr>
        <w:t>n</w:t>
      </w:r>
      <w:r>
        <w:t xml:space="preserve"> besitzen dann die </w:t>
      </w:r>
      <w:r w:rsidR="008F531D">
        <w:t xml:space="preserve">gleiche </w:t>
      </w:r>
      <w:r>
        <w:t xml:space="preserve">Höhe L/N. </w:t>
      </w:r>
    </w:p>
    <w:p w:rsidR="00091FC7" w:rsidRDefault="00091FC7" w:rsidP="00CB10E5">
      <w:pPr>
        <w:pStyle w:val="Listenabsatz"/>
        <w:numPr>
          <w:ilvl w:val="0"/>
          <w:numId w:val="1"/>
        </w:numPr>
        <w:jc w:val="both"/>
      </w:pPr>
      <w:r>
        <w:t xml:space="preserve">Jedes  Becken ist an </w:t>
      </w:r>
      <w:r w:rsidR="008F531D">
        <w:t>seiner</w:t>
      </w:r>
      <w:r>
        <w:t xml:space="preserve"> Sohle mit einer oder mehreren Pump</w:t>
      </w:r>
      <w:r w:rsidR="00AD0A4D">
        <w:t>en und T</w:t>
      </w:r>
      <w:r>
        <w:t xml:space="preserve">urbinen ausgestattet, die </w:t>
      </w:r>
      <w:r w:rsidR="00AD0A4D">
        <w:t xml:space="preserve">das Becken mit einem weiter oben liegenden Becken oder direkt mit dem </w:t>
      </w:r>
      <w:r w:rsidR="00CB10E5">
        <w:t>Ü</w:t>
      </w:r>
      <w:r w:rsidR="00AD0A4D">
        <w:t>bertage-</w:t>
      </w:r>
      <w:r w:rsidR="00D4032D">
        <w:t xml:space="preserve"> </w:t>
      </w:r>
      <w:r w:rsidR="00AD0A4D">
        <w:t xml:space="preserve">Oberbecken </w:t>
      </w:r>
      <w:r w:rsidR="00AD0A4D" w:rsidRPr="00765FD1">
        <w:rPr>
          <w:b/>
        </w:rPr>
        <w:t>B</w:t>
      </w:r>
      <w:r w:rsidR="00AD0A4D" w:rsidRPr="00765FD1">
        <w:rPr>
          <w:b/>
          <w:vertAlign w:val="subscript"/>
        </w:rPr>
        <w:t>0</w:t>
      </w:r>
      <w:r w:rsidR="00AD0A4D">
        <w:t xml:space="preserve"> des Pumpspeicherkraftwerkes verbinden. </w:t>
      </w:r>
    </w:p>
    <w:p w:rsidR="00265466" w:rsidRPr="007C5990" w:rsidRDefault="00265466" w:rsidP="007C5990">
      <w:pPr>
        <w:pStyle w:val="Listenabsatz"/>
        <w:numPr>
          <w:ilvl w:val="0"/>
          <w:numId w:val="1"/>
        </w:numPr>
        <w:jc w:val="both"/>
      </w:pPr>
      <w:r w:rsidRPr="007C5990">
        <w:t>Im Pumpbetrieb werden die</w:t>
      </w:r>
      <w:r w:rsidR="00BE2BCD" w:rsidRPr="007C5990">
        <w:t xml:space="preserve"> Speicherb</w:t>
      </w:r>
      <w:r w:rsidRPr="007C5990">
        <w:t>ecken in einer Weise leer</w:t>
      </w:r>
      <w:r w:rsidR="00BE2BCD" w:rsidRPr="007C5990">
        <w:t xml:space="preserve"> </w:t>
      </w:r>
      <w:r w:rsidRPr="007C5990">
        <w:t>gepumpt, dass sich die Wasserpegel in den einzeln</w:t>
      </w:r>
      <w:r w:rsidR="00BE2BCD" w:rsidRPr="007C5990">
        <w:t>en Becken gleichförmig absenken und dadurch</w:t>
      </w:r>
      <w:r w:rsidRPr="007C5990">
        <w:t xml:space="preserve"> die Förderhöhe in allen Becken bis auf diejenigen, die direkt in das Oberbecken </w:t>
      </w:r>
      <w:r w:rsidRPr="007C5990">
        <w:rPr>
          <w:b/>
        </w:rPr>
        <w:t>B</w:t>
      </w:r>
      <w:r w:rsidRPr="007C5990">
        <w:rPr>
          <w:b/>
          <w:vertAlign w:val="subscript"/>
        </w:rPr>
        <w:t>0</w:t>
      </w:r>
      <w:r w:rsidRPr="007C5990">
        <w:t xml:space="preserve"> en</w:t>
      </w:r>
      <w:r w:rsidRPr="007C5990">
        <w:t>t</w:t>
      </w:r>
      <w:r w:rsidRPr="007C5990">
        <w:t>wässern, zeitlich unverändert bleib</w:t>
      </w:r>
      <w:r w:rsidR="00BE2BCD" w:rsidRPr="007C5990">
        <w:t>t</w:t>
      </w:r>
      <w:r w:rsidRPr="007C5990">
        <w:t xml:space="preserve">. </w:t>
      </w:r>
      <w:r w:rsidR="00532531" w:rsidRPr="007C5990">
        <w:t xml:space="preserve"> Für den Turbinenbetrieb gilt eine analoge Au</w:t>
      </w:r>
      <w:r w:rsidR="00532531" w:rsidRPr="007C5990">
        <w:t>s</w:t>
      </w:r>
      <w:r w:rsidR="00532531" w:rsidRPr="007C5990">
        <w:t>sage.</w:t>
      </w:r>
    </w:p>
    <w:p w:rsidR="00AD0A4D" w:rsidRDefault="00AD0A4D" w:rsidP="007C5990">
      <w:pPr>
        <w:pStyle w:val="Listenabsatz"/>
        <w:numPr>
          <w:ilvl w:val="0"/>
          <w:numId w:val="1"/>
        </w:numPr>
        <w:jc w:val="both"/>
      </w:pPr>
      <w:r>
        <w:t>Durch die Unterteilung des Schachtes in Becken ergibt sich eine günstigere Au</w:t>
      </w:r>
      <w:r>
        <w:t>f</w:t>
      </w:r>
      <w:r>
        <w:t xml:space="preserve">wandszahl der installierten Pumpturbinen. Hierbei wird als </w:t>
      </w:r>
      <w:r w:rsidRPr="00CC1987">
        <w:rPr>
          <w:b/>
          <w:color w:val="000000" w:themeColor="text1"/>
        </w:rPr>
        <w:t xml:space="preserve">Aufwandszahl </w:t>
      </w:r>
      <w:r w:rsidR="00261C50" w:rsidRPr="00CC1987">
        <w:rPr>
          <w:b/>
          <w:color w:val="000000" w:themeColor="text1"/>
        </w:rPr>
        <w:t>A</w:t>
      </w:r>
      <w:r w:rsidR="00261C50">
        <w:t xml:space="preserve"> </w:t>
      </w:r>
      <w:r>
        <w:t>das Ve</w:t>
      </w:r>
      <w:r>
        <w:t>r</w:t>
      </w:r>
      <w:r>
        <w:t xml:space="preserve">hältnis der beim Pumpbetrieb maximal erforderlichen Gesamtleistung </w:t>
      </w:r>
      <w:r w:rsidRPr="00261C50">
        <w:rPr>
          <w:b/>
        </w:rPr>
        <w:t>P</w:t>
      </w:r>
      <w:r w:rsidRPr="00261C50">
        <w:rPr>
          <w:b/>
          <w:vertAlign w:val="subscript"/>
        </w:rPr>
        <w:t>max</w:t>
      </w:r>
      <w:r>
        <w:t xml:space="preserve"> zu der mittleren Pumpenleistung </w:t>
      </w:r>
      <w:r w:rsidRPr="00261C50">
        <w:rPr>
          <w:b/>
        </w:rPr>
        <w:t>P</w:t>
      </w:r>
      <w:r w:rsidRPr="00261C50">
        <w:rPr>
          <w:b/>
          <w:vertAlign w:val="subscript"/>
        </w:rPr>
        <w:t>m</w:t>
      </w:r>
      <w:r>
        <w:t xml:space="preserve"> bezeichnet:</w:t>
      </w:r>
    </w:p>
    <w:p w:rsidR="00AD0A4D" w:rsidRDefault="00AD0A4D" w:rsidP="00AD0A4D"/>
    <w:p w:rsidR="00AD0A4D" w:rsidRDefault="00AD0A4D" w:rsidP="00AD0A4D">
      <w:pPr>
        <w:jc w:val="right"/>
      </w:pPr>
      <w:r w:rsidRPr="00CC1987">
        <w:rPr>
          <w:b/>
          <w:color w:val="000000" w:themeColor="text1"/>
        </w:rPr>
        <w:t>A</w:t>
      </w:r>
      <w:r>
        <w:t>= P</w:t>
      </w:r>
      <w:r w:rsidRPr="00AD0A4D">
        <w:rPr>
          <w:vertAlign w:val="subscript"/>
        </w:rPr>
        <w:t>max</w:t>
      </w:r>
      <w:r>
        <w:t xml:space="preserve"> / P</w:t>
      </w:r>
      <w:r w:rsidRPr="00AD0A4D">
        <w:rPr>
          <w:vertAlign w:val="subscript"/>
        </w:rPr>
        <w:t>m</w:t>
      </w:r>
      <w:r>
        <w:t xml:space="preserve">                                                               (1)</w:t>
      </w:r>
    </w:p>
    <w:p w:rsidR="00AD0A4D" w:rsidRDefault="00AD0A4D" w:rsidP="00AD0A4D">
      <w:pPr>
        <w:jc w:val="right"/>
      </w:pPr>
    </w:p>
    <w:p w:rsidR="005B3283" w:rsidRDefault="005B3283" w:rsidP="005B3283">
      <w:pPr>
        <w:pStyle w:val="Listenabsatz"/>
        <w:numPr>
          <w:ilvl w:val="0"/>
          <w:numId w:val="3"/>
        </w:numPr>
      </w:pPr>
      <w:r>
        <w:t xml:space="preserve">Für den Turbinenbetrieb gilt analog die gleiche Aufwandszahl. </w:t>
      </w:r>
    </w:p>
    <w:p w:rsidR="005B3283" w:rsidRDefault="00AD0A4D" w:rsidP="005B3283">
      <w:pPr>
        <w:pStyle w:val="Listenabsatz"/>
        <w:numPr>
          <w:ilvl w:val="0"/>
          <w:numId w:val="2"/>
        </w:numPr>
      </w:pPr>
      <w:r>
        <w:t xml:space="preserve">Die Aufwandszahl A ist unabhängig von der </w:t>
      </w:r>
      <w:r w:rsidR="005B3283">
        <w:t>besonderen Konfiguration des Pumptu</w:t>
      </w:r>
      <w:r w:rsidR="005B3283">
        <w:t>r</w:t>
      </w:r>
      <w:r w:rsidR="005B3283">
        <w:t>binen-Betriebes zwischen den einzelnen Stockwerken. Sie hängt vielmehr nur von der Anzahl N der gleichabständigen Stockwerke ab und beträgt</w:t>
      </w:r>
      <w:r w:rsidR="00E164C2">
        <w:t xml:space="preserve">: </w:t>
      </w:r>
    </w:p>
    <w:p w:rsidR="005F0796" w:rsidRPr="005F0796" w:rsidRDefault="005F0796" w:rsidP="005F0796">
      <w:pPr>
        <w:jc w:val="right"/>
      </w:pPr>
    </w:p>
    <w:p w:rsidR="00AD0A4D" w:rsidRDefault="005B3283" w:rsidP="005F0796">
      <w:pPr>
        <w:jc w:val="right"/>
      </w:pPr>
      <w:r>
        <w:t xml:space="preserve">                            </w:t>
      </w:r>
      <w:r w:rsidRPr="00CC1987">
        <w:rPr>
          <w:b/>
          <w:color w:val="000000" w:themeColor="text1"/>
        </w:rPr>
        <w:t>A</w:t>
      </w:r>
      <w:r>
        <w:t xml:space="preserve"> = 1+1/</w:t>
      </w:r>
      <w:r w:rsidRPr="00721B8D">
        <w:rPr>
          <w:b/>
        </w:rPr>
        <w:t>N</w:t>
      </w:r>
      <w:r>
        <w:t xml:space="preserve">                                                                   (2)</w:t>
      </w:r>
    </w:p>
    <w:p w:rsidR="00532531" w:rsidRDefault="00532531" w:rsidP="005B3283"/>
    <w:p w:rsidR="005E287B" w:rsidRDefault="005E287B" w:rsidP="009C6D94">
      <w:pPr>
        <w:jc w:val="both"/>
      </w:pPr>
      <w:r>
        <w:t xml:space="preserve">Die obige Gl(2) wurde </w:t>
      </w:r>
      <w:r w:rsidR="005F0796">
        <w:t xml:space="preserve">in /1/ </w:t>
      </w:r>
      <w:r>
        <w:t>als Gl(49) im Kapitel „6 Offener Schacht mit mehreren Hohlkö</w:t>
      </w:r>
      <w:r>
        <w:t>r</w:t>
      </w:r>
      <w:r>
        <w:t>pern“ allgemein hergeleitet, wobei ein Schacht als „offen“ bezeichnet wurde, wenn ein vol</w:t>
      </w:r>
      <w:r>
        <w:t>l</w:t>
      </w:r>
      <w:r>
        <w:t xml:space="preserve">ständiger Wasseraustausch mit externen Oberbecken durchgeführt wird. </w:t>
      </w:r>
    </w:p>
    <w:p w:rsidR="005F0796" w:rsidRDefault="005F0796" w:rsidP="005B3283"/>
    <w:p w:rsidR="00532531" w:rsidRPr="008C5A8C" w:rsidRDefault="00532531" w:rsidP="00CB10E5">
      <w:pPr>
        <w:jc w:val="both"/>
      </w:pPr>
      <w:r w:rsidRPr="007C5990">
        <w:t xml:space="preserve">Zusätzlich wurde </w:t>
      </w:r>
      <w:r w:rsidR="005F0796" w:rsidRPr="007C5990">
        <w:t xml:space="preserve">in /1/ </w:t>
      </w:r>
      <w:r w:rsidRPr="007C5990">
        <w:t>eine Ausführung mit einem gesonderten Hydraulikschacht 8 offenbart, der w</w:t>
      </w:r>
      <w:r w:rsidRPr="008C5A8C">
        <w:t>ie eine gemeinsame „Vor-und Zuflut“ eine durchgehende hydraulische Verbindung zw</w:t>
      </w:r>
      <w:r w:rsidRPr="008C5A8C">
        <w:t>i</w:t>
      </w:r>
      <w:r w:rsidRPr="008C5A8C">
        <w:t>schen den Speicher</w:t>
      </w:r>
      <w:r w:rsidR="000F599B" w:rsidRPr="008C5A8C">
        <w:t>becken</w:t>
      </w:r>
      <w:r w:rsidRPr="008C5A8C">
        <w:t xml:space="preserve"> </w:t>
      </w:r>
      <w:r w:rsidR="00BE2BCD" w:rsidRPr="00261C50">
        <w:rPr>
          <w:b/>
        </w:rPr>
        <w:t>B</w:t>
      </w:r>
      <w:r w:rsidR="00BE2BCD" w:rsidRPr="00261C50">
        <w:rPr>
          <w:b/>
          <w:vertAlign w:val="subscript"/>
        </w:rPr>
        <w:t>1</w:t>
      </w:r>
      <w:r w:rsidR="00BE2BCD">
        <w:t xml:space="preserve"> bis </w:t>
      </w:r>
      <w:r w:rsidR="00BE2BCD" w:rsidRPr="00261C50">
        <w:rPr>
          <w:b/>
        </w:rPr>
        <w:t>B</w:t>
      </w:r>
      <w:r w:rsidR="00BE2BCD" w:rsidRPr="00261C50">
        <w:rPr>
          <w:b/>
          <w:vertAlign w:val="subscript"/>
        </w:rPr>
        <w:t>N</w:t>
      </w:r>
      <w:r w:rsidR="00BE2BCD">
        <w:t xml:space="preserve"> </w:t>
      </w:r>
      <w:r w:rsidRPr="008C5A8C">
        <w:t xml:space="preserve">und dem Oberbecken </w:t>
      </w:r>
      <w:r w:rsidRPr="008C5A8C">
        <w:rPr>
          <w:b/>
        </w:rPr>
        <w:t>B</w:t>
      </w:r>
      <w:r w:rsidRPr="008C5A8C">
        <w:rPr>
          <w:b/>
          <w:vertAlign w:val="subscript"/>
        </w:rPr>
        <w:t>0</w:t>
      </w:r>
      <w:r w:rsidRPr="008C5A8C">
        <w:t xml:space="preserve"> darstellt. </w:t>
      </w:r>
      <w:r w:rsidR="000F599B" w:rsidRPr="008C5A8C">
        <w:t>Pumpturbinen dr</w:t>
      </w:r>
      <w:r w:rsidR="000F599B" w:rsidRPr="008C5A8C">
        <w:t>ü</w:t>
      </w:r>
      <w:r w:rsidR="000F599B" w:rsidRPr="008C5A8C">
        <w:t>cken in allen Stockwerken das Speicherwasser in den Hydraulikschacht gegen den im jewe</w:t>
      </w:r>
      <w:r w:rsidR="000F599B" w:rsidRPr="008C5A8C">
        <w:t>i</w:t>
      </w:r>
      <w:r w:rsidR="000F599B" w:rsidRPr="008C5A8C">
        <w:t xml:space="preserve">ligen Stockwerk </w:t>
      </w:r>
      <w:r w:rsidR="00D4032D">
        <w:t xml:space="preserve">n </w:t>
      </w:r>
      <w:r w:rsidR="000F599B" w:rsidRPr="008C5A8C">
        <w:t xml:space="preserve">anstehenden hydraulischen Druck </w:t>
      </w:r>
      <w:proofErr w:type="spellStart"/>
      <w:r w:rsidR="005E287B">
        <w:rPr>
          <w:b/>
        </w:rPr>
        <w:t>p</w:t>
      </w:r>
      <w:r w:rsidR="000F599B" w:rsidRPr="008C5A8C">
        <w:rPr>
          <w:b/>
          <w:vertAlign w:val="subscript"/>
        </w:rPr>
        <w:t>n</w:t>
      </w:r>
      <w:proofErr w:type="spellEnd"/>
      <w:r w:rsidR="000F599B" w:rsidRPr="008C5A8C">
        <w:t xml:space="preserve"> </w:t>
      </w:r>
      <w:r w:rsidR="00BE2BCD">
        <w:t xml:space="preserve"> (mit n=1..</w:t>
      </w:r>
      <w:proofErr w:type="gramStart"/>
      <w:r w:rsidR="00BE2BCD">
        <w:t>N</w:t>
      </w:r>
      <w:proofErr w:type="gramEnd"/>
      <w:r w:rsidR="00BE2BCD">
        <w:t xml:space="preserve">) </w:t>
      </w:r>
      <w:r w:rsidR="000F599B" w:rsidRPr="008C5A8C">
        <w:t xml:space="preserve">der Wassersäule bzw. entnehmen das Turbinenwasser aus dem Hydraulikschacht unter dem Druck </w:t>
      </w:r>
      <w:proofErr w:type="spellStart"/>
      <w:r w:rsidR="005E287B">
        <w:rPr>
          <w:b/>
        </w:rPr>
        <w:t>p</w:t>
      </w:r>
      <w:r w:rsidR="000F599B" w:rsidRPr="008C5A8C">
        <w:rPr>
          <w:b/>
          <w:vertAlign w:val="subscript"/>
        </w:rPr>
        <w:t>n</w:t>
      </w:r>
      <w:proofErr w:type="spellEnd"/>
      <w:r w:rsidR="000F599B" w:rsidRPr="008C5A8C">
        <w:t xml:space="preserve">. Wirksam ist </w:t>
      </w:r>
      <w:r w:rsidR="000F599B" w:rsidRPr="008C5A8C">
        <w:lastRenderedPageBreak/>
        <w:t xml:space="preserve">dann jeweils der Druck </w:t>
      </w:r>
      <w:proofErr w:type="spellStart"/>
      <w:r w:rsidR="005E287B">
        <w:rPr>
          <w:b/>
        </w:rPr>
        <w:t>p</w:t>
      </w:r>
      <w:r w:rsidR="000F599B" w:rsidRPr="008C5A8C">
        <w:rPr>
          <w:b/>
          <w:vertAlign w:val="subscript"/>
        </w:rPr>
        <w:t>n</w:t>
      </w:r>
      <w:proofErr w:type="spellEnd"/>
      <w:r w:rsidR="000F599B" w:rsidRPr="008C5A8C">
        <w:t xml:space="preserve"> abzüglich des vom jeweiligen Pegelstand im Speicherbecken a</w:t>
      </w:r>
      <w:r w:rsidR="000F599B" w:rsidRPr="008C5A8C">
        <w:t>b</w:t>
      </w:r>
      <w:r w:rsidR="000F599B" w:rsidRPr="008C5A8C">
        <w:t>hängigen Gegendruck</w:t>
      </w:r>
      <w:r w:rsidR="005E287B">
        <w:t>es</w:t>
      </w:r>
      <w:r w:rsidR="000F599B" w:rsidRPr="008C5A8C">
        <w:t>.</w:t>
      </w:r>
      <w:r w:rsidR="008C5A8C" w:rsidRPr="008C5A8C">
        <w:t xml:space="preserve"> </w:t>
      </w:r>
      <w:r w:rsidR="00BE2BCD">
        <w:t xml:space="preserve"> Auch der Speicher</w:t>
      </w:r>
      <w:r w:rsidR="005E287B">
        <w:t>schacht, bei dem ein vollständiger Wasserau</w:t>
      </w:r>
      <w:r w:rsidR="005E287B">
        <w:t>s</w:t>
      </w:r>
      <w:r w:rsidR="005E287B">
        <w:t xml:space="preserve">tausch mit dem außenliegenden Oberbecken </w:t>
      </w:r>
      <w:r w:rsidR="005E287B" w:rsidRPr="005E287B">
        <w:rPr>
          <w:b/>
        </w:rPr>
        <w:t>B</w:t>
      </w:r>
      <w:r w:rsidR="005E287B" w:rsidRPr="005E287B">
        <w:rPr>
          <w:b/>
          <w:vertAlign w:val="subscript"/>
        </w:rPr>
        <w:t>0</w:t>
      </w:r>
      <w:r w:rsidR="005E287B">
        <w:t xml:space="preserve"> über einen gemeinsamen Hydraulikschacht führt, ist ein „offener“ Schacht im Sinne von /1/ und daher wird seine</w:t>
      </w:r>
      <w:r w:rsidR="00434449" w:rsidRPr="008C5A8C">
        <w:t xml:space="preserve"> Aufwandszahl</w:t>
      </w:r>
      <w:r w:rsidR="008C5A8C" w:rsidRPr="008C5A8C">
        <w:t xml:space="preserve"> </w:t>
      </w:r>
      <w:r w:rsidR="008C5A8C" w:rsidRPr="00925AE0">
        <w:rPr>
          <w:b/>
          <w:color w:val="9900FF"/>
        </w:rPr>
        <w:t>A</w:t>
      </w:r>
      <w:r w:rsidR="00434449" w:rsidRPr="008C5A8C">
        <w:t xml:space="preserve"> </w:t>
      </w:r>
      <w:r w:rsidR="005E287B">
        <w:t>ebe</w:t>
      </w:r>
      <w:r w:rsidR="005E287B">
        <w:t>n</w:t>
      </w:r>
      <w:r w:rsidR="005E287B">
        <w:t xml:space="preserve">falls </w:t>
      </w:r>
      <w:r w:rsidR="00434449" w:rsidRPr="008C5A8C">
        <w:t>durch Gl(2) beschrieben</w:t>
      </w:r>
      <w:r w:rsidR="005E287B">
        <w:t>.</w:t>
      </w:r>
      <w:r w:rsidR="000F599B" w:rsidRPr="008C5A8C">
        <w:t xml:space="preserve"> </w:t>
      </w:r>
    </w:p>
    <w:p w:rsidR="00532531" w:rsidRPr="005E36FC" w:rsidRDefault="00532531" w:rsidP="005B3283">
      <w:pPr>
        <w:rPr>
          <w:color w:val="FF0000"/>
        </w:rPr>
      </w:pPr>
    </w:p>
    <w:p w:rsidR="00885A7F" w:rsidRDefault="005B3283" w:rsidP="00462281">
      <w:pPr>
        <w:jc w:val="both"/>
      </w:pPr>
      <w:r>
        <w:t xml:space="preserve">In  </w:t>
      </w:r>
      <w:r w:rsidRPr="007C5990">
        <w:t>DE 10 2011 105 307</w:t>
      </w:r>
      <w:r>
        <w:t xml:space="preserve"> </w:t>
      </w:r>
      <w:r w:rsidR="00E014EE">
        <w:t xml:space="preserve">(/1/) </w:t>
      </w:r>
      <w:r>
        <w:t xml:space="preserve">wurden </w:t>
      </w:r>
      <w:r w:rsidR="00885A7F">
        <w:t xml:space="preserve">ausführlich </w:t>
      </w:r>
      <w:r>
        <w:t>mehrere Konfigurationen des Pumpturb</w:t>
      </w:r>
      <w:r>
        <w:t>i</w:t>
      </w:r>
      <w:r>
        <w:t xml:space="preserve">nenbetriebes beispielhaft behandelt. </w:t>
      </w:r>
      <w:r w:rsidR="007C5990">
        <w:t>Dabei</w:t>
      </w:r>
      <w:r w:rsidR="00885A7F">
        <w:t xml:space="preserve"> stand jedoch die  Vielfalt und Systematik der Konfigurationsmöglichkeiten und die Veranschaul</w:t>
      </w:r>
      <w:r w:rsidR="009D75F0">
        <w:t>ichung der Gl</w:t>
      </w:r>
      <w:r w:rsidR="00885A7F">
        <w:t>(2) im Vordergrund der B</w:t>
      </w:r>
      <w:r w:rsidR="00885A7F">
        <w:t>e</w:t>
      </w:r>
      <w:r w:rsidR="00885A7F">
        <w:t xml:space="preserve">schreibung. </w:t>
      </w:r>
    </w:p>
    <w:p w:rsidR="003A0622" w:rsidRDefault="003A0622" w:rsidP="005B3283"/>
    <w:p w:rsidR="00462281" w:rsidRDefault="00462281" w:rsidP="005B3283"/>
    <w:p w:rsidR="0028701A" w:rsidRPr="00462281" w:rsidRDefault="005B3283" w:rsidP="00462281">
      <w:pPr>
        <w:jc w:val="both"/>
      </w:pPr>
      <w:r>
        <w:t xml:space="preserve">Im Folgenden soll </w:t>
      </w:r>
      <w:r w:rsidR="00885A7F">
        <w:t xml:space="preserve">nun </w:t>
      </w:r>
      <w:r>
        <w:t>ein</w:t>
      </w:r>
      <w:r w:rsidR="001560CE">
        <w:t xml:space="preserve">e Weiterführung </w:t>
      </w:r>
      <w:r w:rsidR="00885A7F">
        <w:t xml:space="preserve">des Schacht-Pumpspeicherkraftwerkes </w:t>
      </w:r>
      <w:r>
        <w:t xml:space="preserve"> behandelt </w:t>
      </w:r>
      <w:r w:rsidRPr="00462281">
        <w:t>werden</w:t>
      </w:r>
      <w:r w:rsidR="00925AE0" w:rsidRPr="00462281">
        <w:t>.</w:t>
      </w:r>
      <w:r w:rsidR="005F0796" w:rsidRPr="00462281">
        <w:t xml:space="preserve"> Ausgangspunkt ist die Kombination von tiefliegenden Speicherreservoiren, z.B. Blindschächten, mit einem neuartigen Hydraulikschacht.</w:t>
      </w:r>
      <w:r w:rsidR="0028701A" w:rsidRPr="00462281">
        <w:t xml:space="preserve"> Die</w:t>
      </w:r>
      <w:r w:rsidR="00925AE0" w:rsidRPr="00462281">
        <w:t xml:space="preserve"> zweckmäßigere Konzeption des Hydraulikschachtes </w:t>
      </w:r>
      <w:r w:rsidR="00925AE0" w:rsidRPr="00462281">
        <w:rPr>
          <w:b/>
        </w:rPr>
        <w:t>8</w:t>
      </w:r>
      <w:r w:rsidR="00925AE0" w:rsidRPr="00462281">
        <w:t xml:space="preserve"> </w:t>
      </w:r>
      <w:r w:rsidR="0028701A" w:rsidRPr="00462281">
        <w:t>ergibt sich dadurch, dass dieser in einzelne hydraulisch voneinander getrennte Stockwerke unterteilt wird, an deren Beckenboden jeweils gleichartige Pumpturb</w:t>
      </w:r>
      <w:r w:rsidR="0028701A" w:rsidRPr="00462281">
        <w:t>i</w:t>
      </w:r>
      <w:r w:rsidR="0028701A" w:rsidRPr="00462281">
        <w:t>nen für die Weiterleitung des Wasserstromes sorgen.</w:t>
      </w:r>
    </w:p>
    <w:p w:rsidR="00721B8D" w:rsidRDefault="00925AE0" w:rsidP="00462281">
      <w:pPr>
        <w:jc w:val="both"/>
      </w:pPr>
      <w:r w:rsidRPr="00462281">
        <w:t xml:space="preserve"> Die Erfindung ist</w:t>
      </w:r>
      <w:r w:rsidR="001560CE" w:rsidRPr="00462281">
        <w:t xml:space="preserve"> für eine Anwendung im großen Stil </w:t>
      </w:r>
      <w:r w:rsidR="005F0796" w:rsidRPr="00462281">
        <w:t>geeignet</w:t>
      </w:r>
      <w:r w:rsidR="00E502A3" w:rsidRPr="00462281">
        <w:t xml:space="preserve"> und </w:t>
      </w:r>
      <w:r w:rsidRPr="00462281">
        <w:t xml:space="preserve">stellt als </w:t>
      </w:r>
      <w:r w:rsidR="00E502A3" w:rsidRPr="00462281">
        <w:t>langfristige I</w:t>
      </w:r>
      <w:r w:rsidR="00E502A3" w:rsidRPr="00462281">
        <w:t>n</w:t>
      </w:r>
      <w:r w:rsidR="00E502A3" w:rsidRPr="00462281">
        <w:t xml:space="preserve">vestition </w:t>
      </w:r>
      <w:r w:rsidR="001560CE" w:rsidRPr="00462281">
        <w:t xml:space="preserve">eine </w:t>
      </w:r>
      <w:r w:rsidR="00E502A3" w:rsidRPr="00462281">
        <w:t>grundsätzliche Lösung des Speicherproblems bei einer fluktuierenden</w:t>
      </w:r>
      <w:r w:rsidR="00E502A3">
        <w:t xml:space="preserve"> Stro</w:t>
      </w:r>
      <w:r w:rsidR="00E502A3">
        <w:t>m</w:t>
      </w:r>
      <w:r w:rsidR="00E502A3">
        <w:t>erzeugung aus Sonne und Wind in Aussicht</w:t>
      </w:r>
      <w:r>
        <w:t xml:space="preserve">. Es ergeben sich mehrere </w:t>
      </w:r>
      <w:r w:rsidR="003A0622">
        <w:t>technisch</w:t>
      </w:r>
      <w:r w:rsidR="00885A7F">
        <w:t xml:space="preserve"> </w:t>
      </w:r>
      <w:r w:rsidR="003A0622">
        <w:t>und wir</w:t>
      </w:r>
      <w:r w:rsidR="003A0622">
        <w:t>t</w:t>
      </w:r>
      <w:r w:rsidR="003A0622">
        <w:t xml:space="preserve">schaftlich </w:t>
      </w:r>
      <w:r w:rsidR="00885A7F">
        <w:t>besonders günstige Anwendungs</w:t>
      </w:r>
      <w:r w:rsidR="00721B8D">
        <w:t>- und Optimierungs</w:t>
      </w:r>
      <w:r w:rsidR="00885A7F">
        <w:t>möglichkeiten</w:t>
      </w:r>
      <w:r w:rsidR="00721B8D">
        <w:t>:</w:t>
      </w:r>
    </w:p>
    <w:p w:rsidR="00721B8D" w:rsidRDefault="00721B8D" w:rsidP="00462281">
      <w:pPr>
        <w:pStyle w:val="Listenabsatz"/>
        <w:numPr>
          <w:ilvl w:val="0"/>
          <w:numId w:val="2"/>
        </w:numPr>
        <w:jc w:val="both"/>
      </w:pPr>
      <w:r>
        <w:t>Es können einheitliche Pumpturbinen aus dem wirtschaftlich günstigen „Standardpr</w:t>
      </w:r>
      <w:r>
        <w:t>o</w:t>
      </w:r>
      <w:r>
        <w:t>gramm“ eingesetzt werden.</w:t>
      </w:r>
    </w:p>
    <w:p w:rsidR="005B3283" w:rsidRDefault="00721B8D" w:rsidP="00462281">
      <w:pPr>
        <w:pStyle w:val="Listenabsatz"/>
        <w:numPr>
          <w:ilvl w:val="0"/>
          <w:numId w:val="2"/>
        </w:numPr>
        <w:jc w:val="both"/>
      </w:pPr>
      <w:r>
        <w:t>Die Pumpturbinen können in ihrem optimalen Betriebspunkt mit besonders günstigem Wirkungsgrad eingesetzt werden.</w:t>
      </w:r>
    </w:p>
    <w:p w:rsidR="00721B8D" w:rsidRDefault="00721B8D" w:rsidP="00462281">
      <w:pPr>
        <w:pStyle w:val="Listenabsatz"/>
        <w:numPr>
          <w:ilvl w:val="0"/>
          <w:numId w:val="2"/>
        </w:numPr>
        <w:jc w:val="both"/>
      </w:pPr>
      <w:r>
        <w:t>Die reinen Schachtbaukosten pro gespeicherter kWh (nicht pro Speichervolumen) sind besonders niedrig.</w:t>
      </w:r>
      <w:r w:rsidR="008F531D">
        <w:t xml:space="preserve"> </w:t>
      </w:r>
    </w:p>
    <w:p w:rsidR="008F531D" w:rsidRDefault="008F531D" w:rsidP="00462281">
      <w:pPr>
        <w:pStyle w:val="Listenabsatz"/>
        <w:numPr>
          <w:ilvl w:val="0"/>
          <w:numId w:val="2"/>
        </w:numPr>
        <w:jc w:val="both"/>
      </w:pPr>
      <w:r>
        <w:t xml:space="preserve">Zusätzliche </w:t>
      </w:r>
      <w:r w:rsidR="009D75F0">
        <w:t xml:space="preserve">„Reserve“- </w:t>
      </w:r>
      <w:r>
        <w:t>Energiespeicher, die gelegentlich  in einer verlängerten Entl</w:t>
      </w:r>
      <w:r>
        <w:t>a</w:t>
      </w:r>
      <w:r>
        <w:t xml:space="preserve">dezeit (z.B. nach mehrtägiger Speicherzeit) zum Einsatz mit dem Pumpturbinen-Bestand </w:t>
      </w:r>
      <w:r w:rsidR="008875FB">
        <w:t xml:space="preserve">und mit der sonstigen Infrastruktur </w:t>
      </w:r>
      <w:r>
        <w:t xml:space="preserve"> komm</w:t>
      </w:r>
      <w:r w:rsidR="009D75F0">
        <w:t xml:space="preserve">en können, sind kostengünstig. </w:t>
      </w:r>
    </w:p>
    <w:p w:rsidR="00F74741" w:rsidRDefault="00F74741" w:rsidP="00F74741">
      <w:pPr>
        <w:ind w:left="360"/>
      </w:pPr>
    </w:p>
    <w:p w:rsidR="002745B0" w:rsidRDefault="00F74741" w:rsidP="004373AA">
      <w:pPr>
        <w:pStyle w:val="berschrift1"/>
      </w:pPr>
      <w:r>
        <w:br w:type="column"/>
      </w:r>
      <w:bookmarkStart w:id="3" w:name="_Toc372718130"/>
      <w:r w:rsidR="0089693B">
        <w:lastRenderedPageBreak/>
        <w:t>3.</w:t>
      </w:r>
      <w:r w:rsidR="002745B0" w:rsidRPr="00AB1792">
        <w:t xml:space="preserve"> </w:t>
      </w:r>
      <w:r w:rsidR="002745B0">
        <w:t>Tiefschacht –Pumpspeicherkraftwerk (TS-PSKW)</w:t>
      </w:r>
      <w:bookmarkEnd w:id="3"/>
    </w:p>
    <w:p w:rsidR="001C1780" w:rsidRDefault="001C1780" w:rsidP="00DC4C70"/>
    <w:p w:rsidR="00037EFD" w:rsidRDefault="00037EFD" w:rsidP="00037EFD">
      <w:r>
        <w:t xml:space="preserve">Das Tiefschacht- Pumpspeicher-Kraftwerk (TS.PSKW) </w:t>
      </w:r>
      <w:r w:rsidR="00CF509E">
        <w:t xml:space="preserve"> (</w:t>
      </w:r>
      <w:r w:rsidR="00CF509E" w:rsidRPr="00CF509E">
        <w:rPr>
          <w:b/>
        </w:rPr>
        <w:t xml:space="preserve">Bild 2 </w:t>
      </w:r>
      <w:r w:rsidR="006B1992">
        <w:t>o</w:t>
      </w:r>
      <w:r w:rsidR="00CF509E" w:rsidRPr="00CF509E">
        <w:t>d</w:t>
      </w:r>
      <w:r w:rsidR="006B1992">
        <w:t>er</w:t>
      </w:r>
      <w:r w:rsidR="00CF509E" w:rsidRPr="00CF509E">
        <w:t xml:space="preserve"> </w:t>
      </w:r>
      <w:r w:rsidR="00CF509E" w:rsidRPr="00CF509E">
        <w:rPr>
          <w:b/>
        </w:rPr>
        <w:t>Bild 3</w:t>
      </w:r>
      <w:r w:rsidR="00CF509E">
        <w:t xml:space="preserve">) </w:t>
      </w:r>
      <w:r>
        <w:t xml:space="preserve">besteht </w:t>
      </w:r>
      <w:r w:rsidR="00D91103">
        <w:t xml:space="preserve">im Kern </w:t>
      </w:r>
      <w:r>
        <w:t xml:space="preserve">aus der Kombination </w:t>
      </w:r>
      <w:r w:rsidR="00D91103">
        <w:t>von</w:t>
      </w:r>
    </w:p>
    <w:p w:rsidR="00322034" w:rsidRPr="00CF509E" w:rsidRDefault="00925AE0" w:rsidP="00462281">
      <w:pPr>
        <w:pStyle w:val="Listenabsatz"/>
        <w:numPr>
          <w:ilvl w:val="0"/>
          <w:numId w:val="14"/>
        </w:numPr>
        <w:ind w:left="567" w:hanging="567"/>
        <w:jc w:val="both"/>
      </w:pPr>
      <w:r>
        <w:t xml:space="preserve">mehreren </w:t>
      </w:r>
      <w:r w:rsidR="00D91103">
        <w:t>i</w:t>
      </w:r>
      <w:r w:rsidR="00322034">
        <w:t xml:space="preserve">n großer Teufe  liegenden </w:t>
      </w:r>
      <w:r w:rsidR="00CF509E" w:rsidRPr="00037EFD">
        <w:rPr>
          <w:b/>
        </w:rPr>
        <w:t>Tiefspeicher 1a</w:t>
      </w:r>
      <w:r w:rsidR="00CF509E">
        <w:t>, die z.B. als p</w:t>
      </w:r>
      <w:r w:rsidR="00D91103">
        <w:t>arallel angeordn</w:t>
      </w:r>
      <w:r w:rsidR="00D91103">
        <w:t>e</w:t>
      </w:r>
      <w:r w:rsidR="00317920">
        <w:t>te</w:t>
      </w:r>
      <w:r w:rsidR="00D91103">
        <w:t xml:space="preserve"> </w:t>
      </w:r>
      <w:r w:rsidR="00322034" w:rsidRPr="00D91103">
        <w:t>Blindschächte</w:t>
      </w:r>
      <w:r w:rsidR="00CF509E">
        <w:t xml:space="preserve"> realisiert sind und </w:t>
      </w:r>
      <w:r w:rsidR="0028701A">
        <w:t xml:space="preserve">in ihrer Gesamtheit </w:t>
      </w:r>
      <w:r w:rsidR="00D91103">
        <w:t>das untere Becken eines Pumpspeicherkraftwerkes darstellen,</w:t>
      </w:r>
      <w:r w:rsidR="006B1992">
        <w:t xml:space="preserve">  </w:t>
      </w:r>
      <w:r w:rsidR="00D91103" w:rsidRPr="00D91103">
        <w:t xml:space="preserve"> und</w:t>
      </w:r>
      <w:r w:rsidR="00322034" w:rsidRPr="00037EFD">
        <w:rPr>
          <w:b/>
        </w:rPr>
        <w:t xml:space="preserve"> </w:t>
      </w:r>
    </w:p>
    <w:p w:rsidR="00CF509E" w:rsidRPr="00CF509E" w:rsidRDefault="00CF509E" w:rsidP="00462281">
      <w:pPr>
        <w:pStyle w:val="Listenabsatz"/>
        <w:numPr>
          <w:ilvl w:val="0"/>
          <w:numId w:val="14"/>
        </w:numPr>
        <w:ind w:left="567" w:hanging="567"/>
        <w:jc w:val="both"/>
      </w:pPr>
      <w:r w:rsidRPr="00CF509E">
        <w:t xml:space="preserve">einem </w:t>
      </w:r>
      <w:r>
        <w:t xml:space="preserve">Oberbecken </w:t>
      </w:r>
      <w:r w:rsidRPr="00CF509E">
        <w:rPr>
          <w:b/>
        </w:rPr>
        <w:t>B</w:t>
      </w:r>
      <w:r w:rsidRPr="00CF509E">
        <w:rPr>
          <w:b/>
          <w:vertAlign w:val="subscript"/>
        </w:rPr>
        <w:t>0</w:t>
      </w:r>
      <w:r>
        <w:t>, als welches vornehmlich ein Oberflächengewässer (z.B. ein Fluss</w:t>
      </w:r>
      <w:r w:rsidR="006B1992">
        <w:t xml:space="preserve"> oder</w:t>
      </w:r>
      <w:r>
        <w:t xml:space="preserve"> See) genutzt wird, </w:t>
      </w:r>
      <w:r w:rsidR="006B1992">
        <w:t xml:space="preserve">  </w:t>
      </w:r>
      <w:r>
        <w:t>und</w:t>
      </w:r>
    </w:p>
    <w:p w:rsidR="00D91103" w:rsidRDefault="00D91103" w:rsidP="00462281">
      <w:pPr>
        <w:pStyle w:val="Listenabsatz"/>
        <w:numPr>
          <w:ilvl w:val="0"/>
          <w:numId w:val="14"/>
        </w:numPr>
        <w:ind w:left="567" w:hanging="567"/>
        <w:jc w:val="both"/>
      </w:pPr>
      <w:r>
        <w:t xml:space="preserve">einem in abgeschlossene Stockwerke aufgeteilten </w:t>
      </w:r>
      <w:r w:rsidRPr="0070097D">
        <w:rPr>
          <w:b/>
        </w:rPr>
        <w:t>Hydraulikschacht 8</w:t>
      </w:r>
      <w:r w:rsidR="006B1992" w:rsidRPr="006B1992">
        <w:t xml:space="preserve"> </w:t>
      </w:r>
      <w:r w:rsidR="006B1992" w:rsidRPr="00CF509E">
        <w:t>zur hydraul</w:t>
      </w:r>
      <w:r w:rsidR="006B1992" w:rsidRPr="00CF509E">
        <w:t>i</w:t>
      </w:r>
      <w:r w:rsidR="006B1992" w:rsidRPr="00CF509E">
        <w:t>schen Verbindung zwischen Unterbecken und Oberbecken</w:t>
      </w:r>
      <w:r w:rsidR="006B1992">
        <w:t>, wobei die</w:t>
      </w:r>
      <w:r>
        <w:t xml:space="preserve"> Sohle </w:t>
      </w:r>
      <w:r w:rsidR="006B1992">
        <w:t>seines u</w:t>
      </w:r>
      <w:r w:rsidR="006B1992">
        <w:t>n</w:t>
      </w:r>
      <w:r w:rsidR="006B1992">
        <w:t xml:space="preserve">tersten Beckens </w:t>
      </w:r>
      <w:r w:rsidR="006B1992" w:rsidRPr="006B1992">
        <w:rPr>
          <w:b/>
        </w:rPr>
        <w:t>B</w:t>
      </w:r>
      <w:r w:rsidR="006B1992" w:rsidRPr="006B1992">
        <w:rPr>
          <w:b/>
          <w:vertAlign w:val="subscript"/>
        </w:rPr>
        <w:t>1</w:t>
      </w:r>
      <w:r w:rsidR="006B1992">
        <w:t xml:space="preserve"> etwa in der Teufe</w:t>
      </w:r>
      <w:r>
        <w:t xml:space="preserve"> der unteren Sohle der Tiefspeicher </w:t>
      </w:r>
      <w:r w:rsidRPr="00D91103">
        <w:rPr>
          <w:b/>
        </w:rPr>
        <w:t>1a</w:t>
      </w:r>
      <w:r w:rsidR="00CF509E">
        <w:t xml:space="preserve"> liegt</w:t>
      </w:r>
      <w:r w:rsidR="006B1992">
        <w:t xml:space="preserve"> </w:t>
      </w:r>
      <w:r w:rsidR="00CF509E">
        <w:t xml:space="preserve"> und </w:t>
      </w:r>
      <w:r w:rsidR="006B1992">
        <w:t xml:space="preserve">sein </w:t>
      </w:r>
      <w:r w:rsidR="00CF509E">
        <w:t xml:space="preserve">oberstes Becken </w:t>
      </w:r>
      <w:r w:rsidR="00CF509E" w:rsidRPr="00CF509E">
        <w:rPr>
          <w:b/>
        </w:rPr>
        <w:t>B</w:t>
      </w:r>
      <w:r w:rsidR="006B1992">
        <w:rPr>
          <w:b/>
          <w:vertAlign w:val="subscript"/>
        </w:rPr>
        <w:t>N</w:t>
      </w:r>
      <w:r w:rsidR="00CF509E">
        <w:t xml:space="preserve"> </w:t>
      </w:r>
      <w:r w:rsidR="006B1992">
        <w:t xml:space="preserve">durch einen Überlauf </w:t>
      </w:r>
      <w:r w:rsidR="00CF509E">
        <w:t xml:space="preserve">direkt mit dem Oberbecken </w:t>
      </w:r>
      <w:r w:rsidR="006B1992" w:rsidRPr="006B1992">
        <w:rPr>
          <w:b/>
        </w:rPr>
        <w:t>B</w:t>
      </w:r>
      <w:r w:rsidR="006B1992" w:rsidRPr="006B1992">
        <w:rPr>
          <w:b/>
          <w:vertAlign w:val="subscript"/>
        </w:rPr>
        <w:t>0</w:t>
      </w:r>
      <w:r w:rsidR="006B1992" w:rsidRPr="006B1992">
        <w:rPr>
          <w:b/>
        </w:rPr>
        <w:t xml:space="preserve"> </w:t>
      </w:r>
      <w:r w:rsidR="00CF509E">
        <w:t>verbu</w:t>
      </w:r>
      <w:r w:rsidR="00CF509E">
        <w:t>n</w:t>
      </w:r>
      <w:r w:rsidR="00CF509E">
        <w:t>den ist</w:t>
      </w:r>
      <w:r w:rsidR="006B1992">
        <w:t xml:space="preserve">. </w:t>
      </w:r>
    </w:p>
    <w:p w:rsidR="00037EFD" w:rsidRDefault="00037EFD" w:rsidP="00317920">
      <w:r>
        <w:t xml:space="preserve"> </w:t>
      </w:r>
    </w:p>
    <w:p w:rsidR="00317920" w:rsidRDefault="00317920" w:rsidP="00037EFD"/>
    <w:p w:rsidR="00153234" w:rsidRDefault="00153234" w:rsidP="00153234">
      <w:pPr>
        <w:pStyle w:val="berschrift2"/>
      </w:pPr>
      <w:bookmarkStart w:id="4" w:name="_Toc372718131"/>
      <w:r>
        <w:t>3.0 Übersicht über die Zeichnungen</w:t>
      </w:r>
      <w:bookmarkEnd w:id="4"/>
    </w:p>
    <w:p w:rsidR="00153234" w:rsidRDefault="00153234" w:rsidP="00153234"/>
    <w:p w:rsidR="00153234" w:rsidRDefault="00153234" w:rsidP="00153234">
      <w:r>
        <w:t>Ausgangslage, Konzeption und die weitere Ausgestaltung der Erfindung werden auch in Zeichnungen erläutert:</w:t>
      </w:r>
    </w:p>
    <w:p w:rsidR="00153234" w:rsidRPr="0085292B" w:rsidRDefault="00153234" w:rsidP="00153234">
      <w:pPr>
        <w:ind w:left="851" w:hanging="851"/>
        <w:jc w:val="both"/>
        <w:rPr>
          <w:b/>
        </w:rPr>
      </w:pPr>
    </w:p>
    <w:p w:rsidR="00153234" w:rsidRPr="00566499" w:rsidRDefault="00153234" w:rsidP="00153234">
      <w:pPr>
        <w:ind w:left="851" w:hanging="851"/>
        <w:jc w:val="both"/>
        <w:rPr>
          <w:rFonts w:cs="Arial"/>
          <w:b/>
        </w:rPr>
      </w:pPr>
      <w:r w:rsidRPr="0085292B">
        <w:rPr>
          <w:b/>
        </w:rPr>
        <w:t>Bild 1:</w:t>
      </w:r>
      <w:r w:rsidRPr="00566499">
        <w:rPr>
          <w:rFonts w:cs="Arial"/>
          <w:b/>
        </w:rPr>
        <w:t xml:space="preserve"> Konzept der </w:t>
      </w:r>
      <w:proofErr w:type="spellStart"/>
      <w:r w:rsidRPr="00566499">
        <w:rPr>
          <w:rFonts w:cs="Arial"/>
          <w:b/>
        </w:rPr>
        <w:t>UPHS</w:t>
      </w:r>
      <w:proofErr w:type="spellEnd"/>
      <w:r w:rsidRPr="00566499">
        <w:rPr>
          <w:rFonts w:cs="Arial"/>
          <w:b/>
        </w:rPr>
        <w:t xml:space="preserve">  nach </w:t>
      </w:r>
      <w:r w:rsidR="00BD0A5E">
        <w:rPr>
          <w:rFonts w:cs="Arial"/>
          <w:b/>
        </w:rPr>
        <w:t>/3/</w:t>
      </w:r>
      <w:r w:rsidRPr="00566499">
        <w:rPr>
          <w:rFonts w:cs="Arial"/>
          <w:b/>
        </w:rPr>
        <w:t xml:space="preserve"> als Stand der Technik am Ende der 1. Entwic</w:t>
      </w:r>
      <w:r w:rsidRPr="00566499">
        <w:rPr>
          <w:rFonts w:cs="Arial"/>
          <w:b/>
        </w:rPr>
        <w:t>k</w:t>
      </w:r>
      <w:r w:rsidRPr="00566499">
        <w:rPr>
          <w:rFonts w:cs="Arial"/>
          <w:b/>
        </w:rPr>
        <w:t>lungs</w:t>
      </w:r>
      <w:r>
        <w:rPr>
          <w:rFonts w:cs="Arial"/>
          <w:b/>
        </w:rPr>
        <w:t>periode</w:t>
      </w:r>
      <w:r w:rsidRPr="00566499">
        <w:rPr>
          <w:rFonts w:cs="Arial"/>
          <w:b/>
        </w:rPr>
        <w:t xml:space="preserve"> 1984.</w:t>
      </w:r>
    </w:p>
    <w:p w:rsidR="00153234" w:rsidRPr="00566499" w:rsidRDefault="00153234" w:rsidP="00153234">
      <w:pPr>
        <w:rPr>
          <w:rFonts w:cs="Arial"/>
        </w:rPr>
      </w:pPr>
      <w:r w:rsidRPr="00566499">
        <w:rPr>
          <w:rFonts w:cs="Arial"/>
          <w:b/>
        </w:rPr>
        <w:t xml:space="preserve"> Originallegende: </w:t>
      </w:r>
      <w:proofErr w:type="spellStart"/>
      <w:r w:rsidRPr="00566499">
        <w:rPr>
          <w:rFonts w:cs="Arial"/>
          <w:b/>
        </w:rPr>
        <w:t>Figure</w:t>
      </w:r>
      <w:proofErr w:type="spellEnd"/>
      <w:r w:rsidRPr="00566499">
        <w:rPr>
          <w:rFonts w:cs="Arial"/>
          <w:b/>
        </w:rPr>
        <w:t xml:space="preserve"> 2: </w:t>
      </w:r>
      <w:proofErr w:type="spellStart"/>
      <w:r w:rsidRPr="00566499">
        <w:rPr>
          <w:rFonts w:cs="Arial"/>
        </w:rPr>
        <w:t>Three</w:t>
      </w:r>
      <w:proofErr w:type="spellEnd"/>
      <w:r w:rsidRPr="00566499">
        <w:rPr>
          <w:rFonts w:cs="Arial"/>
        </w:rPr>
        <w:t xml:space="preserve">-Dimensional </w:t>
      </w:r>
      <w:proofErr w:type="spellStart"/>
      <w:r w:rsidRPr="00566499">
        <w:rPr>
          <w:rFonts w:cs="Arial"/>
        </w:rPr>
        <w:t>Conception</w:t>
      </w:r>
      <w:proofErr w:type="spellEnd"/>
      <w:r w:rsidRPr="00566499">
        <w:rPr>
          <w:rFonts w:cs="Arial"/>
        </w:rPr>
        <w:t xml:space="preserve"> of </w:t>
      </w:r>
      <w:proofErr w:type="spellStart"/>
      <w:r w:rsidRPr="00566499">
        <w:rPr>
          <w:rFonts w:cs="Arial"/>
        </w:rPr>
        <w:t>UPHS</w:t>
      </w:r>
      <w:proofErr w:type="spellEnd"/>
      <w:r w:rsidRPr="00566499">
        <w:rPr>
          <w:rFonts w:cs="Arial"/>
        </w:rPr>
        <w:t xml:space="preserve"> Plant (</w:t>
      </w:r>
      <w:proofErr w:type="spellStart"/>
      <w:r w:rsidRPr="00566499">
        <w:rPr>
          <w:rFonts w:cs="Arial"/>
        </w:rPr>
        <w:t>adapted</w:t>
      </w:r>
      <w:proofErr w:type="spellEnd"/>
      <w:r w:rsidRPr="00566499">
        <w:rPr>
          <w:rFonts w:cs="Arial"/>
        </w:rPr>
        <w:t xml:space="preserve"> </w:t>
      </w:r>
      <w:proofErr w:type="spellStart"/>
      <w:r w:rsidRPr="00566499">
        <w:rPr>
          <w:rFonts w:cs="Arial"/>
        </w:rPr>
        <w:t>from</w:t>
      </w:r>
      <w:proofErr w:type="spellEnd"/>
      <w:r w:rsidRPr="00566499">
        <w:rPr>
          <w:rFonts w:cs="Arial"/>
        </w:rPr>
        <w:t xml:space="preserve"> Allen et al. 1980</w:t>
      </w:r>
      <w:proofErr w:type="gramStart"/>
      <w:r w:rsidRPr="00566499">
        <w:rPr>
          <w:rFonts w:cs="Arial"/>
        </w:rPr>
        <w:t>) ,</w:t>
      </w:r>
      <w:proofErr w:type="gramEnd"/>
      <w:r w:rsidRPr="00566499">
        <w:rPr>
          <w:rFonts w:cs="Arial"/>
        </w:rPr>
        <w:t xml:space="preserve"> wobei als Zitat genannt wurde:</w:t>
      </w:r>
    </w:p>
    <w:p w:rsidR="00153234" w:rsidRPr="00A364E9" w:rsidRDefault="00153234" w:rsidP="00153234">
      <w:pPr>
        <w:rPr>
          <w:rFonts w:cs="Arial"/>
          <w:lang w:val="en-US"/>
        </w:rPr>
      </w:pPr>
      <w:r w:rsidRPr="00566499">
        <w:rPr>
          <w:rFonts w:cs="Arial"/>
        </w:rPr>
        <w:t xml:space="preserve">Allen, R. </w:t>
      </w:r>
      <w:proofErr w:type="gramStart"/>
      <w:r w:rsidRPr="00566499">
        <w:rPr>
          <w:rFonts w:cs="Arial"/>
        </w:rPr>
        <w:t>D.,</w:t>
      </w:r>
      <w:proofErr w:type="gramEnd"/>
      <w:r w:rsidRPr="00566499">
        <w:rPr>
          <w:rFonts w:cs="Arial"/>
        </w:rPr>
        <w:t xml:space="preserve"> C. A. </w:t>
      </w:r>
      <w:proofErr w:type="spellStart"/>
      <w:r w:rsidRPr="00566499">
        <w:rPr>
          <w:rFonts w:cs="Arial"/>
        </w:rPr>
        <w:t>Blomquist</w:t>
      </w:r>
      <w:proofErr w:type="spellEnd"/>
      <w:r w:rsidRPr="00566499">
        <w:rPr>
          <w:rFonts w:cs="Arial"/>
        </w:rPr>
        <w:t xml:space="preserve">, G. C. Chang, A. Ferreira and P. A. Thompson. </w:t>
      </w:r>
      <w:r w:rsidRPr="00A364E9">
        <w:rPr>
          <w:rFonts w:cs="Arial"/>
          <w:lang w:val="en-US"/>
        </w:rPr>
        <w:t xml:space="preserve">1980. </w:t>
      </w:r>
    </w:p>
    <w:p w:rsidR="00153234" w:rsidRPr="00A364E9" w:rsidRDefault="00153234" w:rsidP="00153234">
      <w:pPr>
        <w:rPr>
          <w:rFonts w:cs="Arial"/>
          <w:lang w:val="en-US"/>
        </w:rPr>
      </w:pPr>
      <w:r w:rsidRPr="00A364E9">
        <w:rPr>
          <w:rFonts w:cs="Arial"/>
          <w:lang w:val="en-US"/>
        </w:rPr>
        <w:t>„Pumped Storage Hydroelectric Plants with Underground Lower Reservoirs</w:t>
      </w:r>
      <w:proofErr w:type="gramStart"/>
      <w:r w:rsidRPr="00A364E9">
        <w:rPr>
          <w:rFonts w:cs="Arial"/>
          <w:lang w:val="en-US"/>
        </w:rPr>
        <w:t>“ .</w:t>
      </w:r>
      <w:proofErr w:type="gramEnd"/>
    </w:p>
    <w:p w:rsidR="00153234" w:rsidRDefault="00153234" w:rsidP="00153234">
      <w:pPr>
        <w:rPr>
          <w:rFonts w:cs="Arial"/>
        </w:rPr>
      </w:pPr>
      <w:proofErr w:type="gramStart"/>
      <w:r w:rsidRPr="00A364E9">
        <w:rPr>
          <w:rFonts w:cs="Arial"/>
          <w:lang w:val="en-US"/>
        </w:rPr>
        <w:t xml:space="preserve">In Proceedings of the International Symposium on Subsurface Space, </w:t>
      </w:r>
      <w:proofErr w:type="spellStart"/>
      <w:r w:rsidRPr="00A364E9">
        <w:rPr>
          <w:rFonts w:cs="Arial"/>
          <w:lang w:val="en-US"/>
        </w:rPr>
        <w:t>Rockstore</w:t>
      </w:r>
      <w:proofErr w:type="spellEnd"/>
      <w:r w:rsidRPr="00A364E9">
        <w:rPr>
          <w:rFonts w:cs="Arial"/>
          <w:lang w:val="en-US"/>
        </w:rPr>
        <w:t xml:space="preserve"> 80, Vol. 2, pp. 579-585.</w:t>
      </w:r>
      <w:proofErr w:type="gramEnd"/>
      <w:r w:rsidRPr="00A364E9">
        <w:rPr>
          <w:rFonts w:cs="Arial"/>
          <w:lang w:val="en-US"/>
        </w:rPr>
        <w:t xml:space="preserve"> </w:t>
      </w:r>
      <w:r w:rsidRPr="00566499">
        <w:rPr>
          <w:rFonts w:cs="Arial"/>
        </w:rPr>
        <w:t xml:space="preserve">Pergamon Press, New York, </w:t>
      </w:r>
    </w:p>
    <w:p w:rsidR="00153234" w:rsidRDefault="00153234" w:rsidP="00037EFD"/>
    <w:p w:rsidR="00713B49" w:rsidRDefault="00815447" w:rsidP="00713B49">
      <w:pPr>
        <w:ind w:left="851" w:hanging="851"/>
        <w:jc w:val="both"/>
      </w:pPr>
      <w:r w:rsidRPr="006B57F6">
        <w:rPr>
          <w:b/>
        </w:rPr>
        <w:t xml:space="preserve">Bild </w:t>
      </w:r>
      <w:r w:rsidRPr="00BE2BCD">
        <w:rPr>
          <w:b/>
        </w:rPr>
        <w:t>2</w:t>
      </w:r>
      <w:r>
        <w:t xml:space="preserve">: </w:t>
      </w:r>
      <w:r w:rsidR="00713B49" w:rsidRPr="004373AA">
        <w:rPr>
          <w:b/>
        </w:rPr>
        <w:t>Tiefschacht –Pumpspeicher-Kraftwerk</w:t>
      </w:r>
      <w:r w:rsidR="00713B49">
        <w:t xml:space="preserve"> (TS.PSKW) mit Tiefspeichern </w:t>
      </w:r>
      <w:r w:rsidR="00713B49" w:rsidRPr="00957ACD">
        <w:rPr>
          <w:b/>
        </w:rPr>
        <w:t xml:space="preserve">1a </w:t>
      </w:r>
      <w:r w:rsidR="00713B49">
        <w:t xml:space="preserve"> und e</w:t>
      </w:r>
      <w:r w:rsidR="00713B49">
        <w:t>i</w:t>
      </w:r>
      <w:r w:rsidR="00713B49">
        <w:t xml:space="preserve">nem in N=4 Stockwerke unterteilten Hydraulikschacht </w:t>
      </w:r>
      <w:r w:rsidR="00713B49" w:rsidRPr="00713B49">
        <w:rPr>
          <w:b/>
        </w:rPr>
        <w:t>8</w:t>
      </w:r>
      <w:r w:rsidR="00713B49">
        <w:t xml:space="preserve">. Im Pumpbetrieb drückt eine Pumpturbine </w:t>
      </w:r>
      <w:r w:rsidR="00713B49" w:rsidRPr="00713B49">
        <w:rPr>
          <w:b/>
        </w:rPr>
        <w:t>7</w:t>
      </w:r>
      <w:r w:rsidR="00713B49">
        <w:t xml:space="preserve"> Wasser in das Becken </w:t>
      </w:r>
      <w:r w:rsidR="00713B49" w:rsidRPr="00462281">
        <w:rPr>
          <w:b/>
        </w:rPr>
        <w:t>B</w:t>
      </w:r>
      <w:r w:rsidR="00713B49" w:rsidRPr="00462281">
        <w:rPr>
          <w:b/>
          <w:vertAlign w:val="subscript"/>
        </w:rPr>
        <w:t>j</w:t>
      </w:r>
      <w:r w:rsidR="00713B49" w:rsidRPr="00957ACD">
        <w:t xml:space="preserve"> welches </w:t>
      </w:r>
      <w:r w:rsidR="00713B49">
        <w:t xml:space="preserve">aus dem darunterliegenden Stockwerk </w:t>
      </w:r>
      <w:r w:rsidR="00713B49" w:rsidRPr="00462281">
        <w:rPr>
          <w:b/>
        </w:rPr>
        <w:t>B</w:t>
      </w:r>
      <w:r w:rsidR="00713B49" w:rsidRPr="00462281">
        <w:rPr>
          <w:b/>
          <w:vertAlign w:val="subscript"/>
        </w:rPr>
        <w:t>j-1</w:t>
      </w:r>
      <w:r w:rsidR="00713B49" w:rsidRPr="00462281">
        <w:rPr>
          <w:b/>
        </w:rPr>
        <w:t xml:space="preserve"> </w:t>
      </w:r>
      <w:r w:rsidR="00713B49" w:rsidRPr="00957ACD">
        <w:t xml:space="preserve"> stammt; </w:t>
      </w:r>
      <w:r w:rsidR="00713B49">
        <w:t xml:space="preserve">das unterste Becken </w:t>
      </w:r>
      <w:r w:rsidR="00713B49" w:rsidRPr="00462281">
        <w:rPr>
          <w:b/>
        </w:rPr>
        <w:t>B</w:t>
      </w:r>
      <w:r w:rsidR="00713B49" w:rsidRPr="00462281">
        <w:rPr>
          <w:b/>
          <w:vertAlign w:val="subscript"/>
        </w:rPr>
        <w:t>1</w:t>
      </w:r>
      <w:r w:rsidR="00713B49">
        <w:t xml:space="preserve"> wird über die Pumpturbine </w:t>
      </w:r>
      <w:r w:rsidR="00713B49" w:rsidRPr="00C65BEE">
        <w:rPr>
          <w:b/>
        </w:rPr>
        <w:t>PT</w:t>
      </w:r>
      <w:r w:rsidR="00713B49" w:rsidRPr="00C65BEE">
        <w:rPr>
          <w:b/>
          <w:sz w:val="20"/>
        </w:rPr>
        <w:t>1a</w:t>
      </w:r>
      <w:r w:rsidR="00713B49">
        <w:t xml:space="preserve"> durch die Tiefspeicher </w:t>
      </w:r>
      <w:r w:rsidR="00713B49" w:rsidRPr="00C65BEE">
        <w:rPr>
          <w:b/>
        </w:rPr>
        <w:t>1a</w:t>
      </w:r>
      <w:r w:rsidR="00713B49">
        <w:t xml:space="preserve"> gespeist und das Wasser des obersten Becken </w:t>
      </w:r>
      <w:r w:rsidR="00713B49" w:rsidRPr="00462281">
        <w:rPr>
          <w:b/>
        </w:rPr>
        <w:t>B</w:t>
      </w:r>
      <w:r w:rsidR="00713B49" w:rsidRPr="00462281">
        <w:rPr>
          <w:b/>
          <w:vertAlign w:val="subscript"/>
        </w:rPr>
        <w:t>N</w:t>
      </w:r>
      <w:r w:rsidR="00713B49">
        <w:t xml:space="preserve"> läuft </w:t>
      </w:r>
      <w:r w:rsidR="00DF712D">
        <w:t xml:space="preserve">durch den Überlauf </w:t>
      </w:r>
      <w:r w:rsidR="00DF712D" w:rsidRPr="00DF712D">
        <w:rPr>
          <w:b/>
        </w:rPr>
        <w:t>16</w:t>
      </w:r>
      <w:r w:rsidR="00DF712D">
        <w:t xml:space="preserve"> über </w:t>
      </w:r>
      <w:r w:rsidR="00713B49">
        <w:t xml:space="preserve">in das Oberbecken </w:t>
      </w:r>
      <w:r w:rsidR="00713B49" w:rsidRPr="006B57F6">
        <w:rPr>
          <w:b/>
        </w:rPr>
        <w:t>B</w:t>
      </w:r>
      <w:r w:rsidR="00713B49" w:rsidRPr="006B57F6">
        <w:rPr>
          <w:b/>
          <w:vertAlign w:val="subscript"/>
        </w:rPr>
        <w:t>0</w:t>
      </w:r>
      <w:r w:rsidR="00713B49">
        <w:t xml:space="preserve">. Der gleiche Massestrom in allen Pumpturbinen stellt sicher, dass alle Becken ihre Pegelhöhe einhalten. </w:t>
      </w:r>
    </w:p>
    <w:p w:rsidR="00815447" w:rsidRDefault="00815447" w:rsidP="00815447">
      <w:pPr>
        <w:ind w:left="851" w:hanging="851"/>
      </w:pPr>
    </w:p>
    <w:p w:rsidR="00815447" w:rsidRDefault="00815447" w:rsidP="00713B49">
      <w:pPr>
        <w:ind w:left="851" w:hanging="851"/>
        <w:jc w:val="both"/>
      </w:pPr>
      <w:r>
        <w:rPr>
          <w:b/>
        </w:rPr>
        <w:t>B</w:t>
      </w:r>
      <w:r w:rsidRPr="006B57F6">
        <w:rPr>
          <w:b/>
        </w:rPr>
        <w:t xml:space="preserve">ild </w:t>
      </w:r>
      <w:r w:rsidRPr="00BE2BCD">
        <w:rPr>
          <w:b/>
        </w:rPr>
        <w:t>3</w:t>
      </w:r>
      <w:r w:rsidR="00713B49">
        <w:rPr>
          <w:b/>
        </w:rPr>
        <w:t>:</w:t>
      </w:r>
      <w:r>
        <w:rPr>
          <w:b/>
          <w:color w:val="FF0000"/>
        </w:rPr>
        <w:t xml:space="preserve"> </w:t>
      </w:r>
      <w:r w:rsidRPr="00815447">
        <w:rPr>
          <w:b/>
        </w:rPr>
        <w:t>Tiefschacht –Pumpspeicher-Kraftwerk</w:t>
      </w:r>
      <w:r>
        <w:t xml:space="preserve"> (TS.PSKW) wie in Bild 2 jedoch mit Tie</w:t>
      </w:r>
      <w:r>
        <w:t>f</w:t>
      </w:r>
      <w:r>
        <w:t xml:space="preserve">speichern 1a, deren Höhe </w:t>
      </w:r>
      <w:proofErr w:type="spellStart"/>
      <w:r w:rsidRPr="00713B49">
        <w:rPr>
          <w:b/>
        </w:rPr>
        <w:t>Bz</w:t>
      </w:r>
      <w:r w:rsidRPr="00713B49">
        <w:rPr>
          <w:b/>
          <w:vertAlign w:val="subscript"/>
        </w:rPr>
        <w:t>Tief</w:t>
      </w:r>
      <w:proofErr w:type="spellEnd"/>
      <w:r>
        <w:t xml:space="preserve"> deutlich niedriger </w:t>
      </w:r>
      <w:r w:rsidR="00BF6049">
        <w:t>ist</w:t>
      </w:r>
      <w:r>
        <w:t xml:space="preserve"> als die Beckenhöhe der Transportbecken im Hydraulikschacht </w:t>
      </w:r>
      <w:r w:rsidRPr="00713B49">
        <w:rPr>
          <w:b/>
        </w:rPr>
        <w:t>8</w:t>
      </w:r>
      <w:r>
        <w:t xml:space="preserve">.  </w:t>
      </w:r>
    </w:p>
    <w:p w:rsidR="00815447" w:rsidRDefault="00815447" w:rsidP="00815447">
      <w:pPr>
        <w:ind w:left="851" w:hanging="851"/>
      </w:pPr>
    </w:p>
    <w:p w:rsidR="00815447" w:rsidRDefault="00815447" w:rsidP="00815447">
      <w:pPr>
        <w:ind w:left="851" w:hanging="851"/>
        <w:jc w:val="both"/>
      </w:pPr>
      <w:r w:rsidRPr="00713B49">
        <w:rPr>
          <w:b/>
        </w:rPr>
        <w:t>Bild 4</w:t>
      </w:r>
      <w:r w:rsidR="00713B49" w:rsidRPr="00713B49">
        <w:rPr>
          <w:b/>
        </w:rPr>
        <w:t>:</w:t>
      </w:r>
      <w:r>
        <w:t xml:space="preserve"> Draufsicht auf die unterste Sohle eines Tiefschacht-Pumpspeicherkraftwerkes (TS.PSKW) bestehend aus einem Hydraulikschacht- </w:t>
      </w:r>
      <w:r>
        <w:rPr>
          <w:b/>
          <w:sz w:val="24"/>
        </w:rPr>
        <w:t>8</w:t>
      </w:r>
      <w:r>
        <w:t xml:space="preserve"> und </w:t>
      </w:r>
      <w:r w:rsidRPr="00713B49">
        <w:t>sechs Tiefspeichern</w:t>
      </w:r>
      <w:r>
        <w:rPr>
          <w:b/>
        </w:rPr>
        <w:t xml:space="preserve"> </w:t>
      </w:r>
      <w:proofErr w:type="gramStart"/>
      <w:r>
        <w:rPr>
          <w:b/>
        </w:rPr>
        <w:t>1a ,</w:t>
      </w:r>
      <w:proofErr w:type="gramEnd"/>
      <w:r>
        <w:rPr>
          <w:b/>
        </w:rPr>
        <w:t xml:space="preserve"> die sich als zusätzliche Untertage- Blind</w:t>
      </w:r>
      <w:r w:rsidRPr="00875F97">
        <w:rPr>
          <w:b/>
        </w:rPr>
        <w:t>schächten</w:t>
      </w:r>
      <w:r>
        <w:t xml:space="preserve"> alle auf der untersten Sohle befinden und dort mit dem Hydraulikschacht 8 über hydraulische Verbindungsleitu</w:t>
      </w:r>
      <w:r>
        <w:t>n</w:t>
      </w:r>
      <w:r>
        <w:t xml:space="preserve">gen </w:t>
      </w:r>
      <w:r w:rsidRPr="00EC3391">
        <w:rPr>
          <w:b/>
        </w:rPr>
        <w:t>16a</w:t>
      </w:r>
      <w:r>
        <w:t xml:space="preserve"> verbunden sind.. </w:t>
      </w:r>
    </w:p>
    <w:p w:rsidR="00B34E8F" w:rsidRDefault="00B34E8F" w:rsidP="00B34E8F"/>
    <w:p w:rsidR="00B34E8F" w:rsidRDefault="00B34E8F" w:rsidP="00B34E8F">
      <w:pPr>
        <w:ind w:left="851" w:hanging="851"/>
        <w:jc w:val="both"/>
      </w:pPr>
      <w:r w:rsidRPr="00713B49">
        <w:rPr>
          <w:b/>
        </w:rPr>
        <w:lastRenderedPageBreak/>
        <w:t>Bild 5:</w:t>
      </w:r>
      <w:r>
        <w:t xml:space="preserve"> </w:t>
      </w:r>
      <w:r w:rsidRPr="00076360">
        <w:rPr>
          <w:b/>
        </w:rPr>
        <w:t xml:space="preserve">Reserve –Tiefspeicher </w:t>
      </w:r>
      <w:proofErr w:type="spellStart"/>
      <w:r w:rsidRPr="00076360">
        <w:rPr>
          <w:b/>
        </w:rPr>
        <w:t>1b</w:t>
      </w:r>
      <w:proofErr w:type="spellEnd"/>
      <w:r w:rsidRPr="00076360">
        <w:rPr>
          <w:b/>
        </w:rPr>
        <w:t xml:space="preserve"> </w:t>
      </w:r>
      <w:r w:rsidRPr="00AF50EF">
        <w:t>für ein T</w:t>
      </w:r>
      <w:r>
        <w:t>S.PSKW</w:t>
      </w:r>
      <w:r w:rsidRPr="00AF50EF">
        <w:t xml:space="preserve">, die </w:t>
      </w:r>
      <w:r>
        <w:t xml:space="preserve">nur </w:t>
      </w:r>
      <w:r w:rsidRPr="00AF50EF">
        <w:t>dann zu</w:t>
      </w:r>
      <w:r>
        <w:t xml:space="preserve">m Einsatz kommen, wenn die im Routinespeicherbetrieb eingesetzten Tiefspeicher </w:t>
      </w:r>
      <w:r w:rsidRPr="00524E89">
        <w:rPr>
          <w:b/>
        </w:rPr>
        <w:t xml:space="preserve">1a </w:t>
      </w:r>
      <w:r>
        <w:t xml:space="preserve">energetisch leer sind und weiterhin eine starke Stromnachfrage herrscht. </w:t>
      </w:r>
      <w:r w:rsidRPr="00076360">
        <w:t>Alle Speicherschächte sin</w:t>
      </w:r>
      <w:r>
        <w:t>d üb</w:t>
      </w:r>
      <w:r w:rsidRPr="00076360">
        <w:t xml:space="preserve">er Verbindungsstollen </w:t>
      </w:r>
      <w:r w:rsidRPr="00076360">
        <w:rPr>
          <w:b/>
        </w:rPr>
        <w:t>16a</w:t>
      </w:r>
      <w:r w:rsidRPr="00076360">
        <w:t xml:space="preserve"> mit dem zentral liegenden Hydraulikschacht </w:t>
      </w:r>
      <w:r w:rsidRPr="00076360">
        <w:rPr>
          <w:b/>
        </w:rPr>
        <w:t>8</w:t>
      </w:r>
      <w:r w:rsidRPr="00076360">
        <w:t xml:space="preserve"> verbu</w:t>
      </w:r>
      <w:r w:rsidRPr="00076360">
        <w:t>n</w:t>
      </w:r>
      <w:r w:rsidRPr="00076360">
        <w:t>den.</w:t>
      </w:r>
      <w:r>
        <w:t xml:space="preserve">   Zur Wartung der Pumpturbinen und der Schachtanlage ist ein Versorgung</w:t>
      </w:r>
      <w:r>
        <w:t>s</w:t>
      </w:r>
      <w:r>
        <w:t xml:space="preserve">schacht </w:t>
      </w:r>
      <w:r w:rsidRPr="00076360">
        <w:rPr>
          <w:b/>
        </w:rPr>
        <w:t>9</w:t>
      </w:r>
      <w:r>
        <w:t xml:space="preserve"> vorgesehen, der bei der Erstellung und Erweiterung der Speicheranlage auch als Montageschacht genutzt werden kann.</w:t>
      </w:r>
    </w:p>
    <w:p w:rsidR="00153234" w:rsidRDefault="00153234" w:rsidP="00037EFD"/>
    <w:p w:rsidR="006F0965" w:rsidRDefault="006F0965" w:rsidP="008F4AA4">
      <w:pPr>
        <w:ind w:left="851" w:hanging="851"/>
        <w:jc w:val="both"/>
      </w:pPr>
      <w:r w:rsidRPr="003D6379">
        <w:rPr>
          <w:b/>
        </w:rPr>
        <w:t>Bild 6</w:t>
      </w:r>
      <w:r>
        <w:t xml:space="preserve">: </w:t>
      </w:r>
      <w:r w:rsidRPr="006F0965">
        <w:rPr>
          <w:b/>
        </w:rPr>
        <w:t>Geschwindigkeit</w:t>
      </w:r>
      <w:r>
        <w:t xml:space="preserve"> </w:t>
      </w:r>
      <w:proofErr w:type="spellStart"/>
      <w:r w:rsidRPr="00450EC0">
        <w:rPr>
          <w:b/>
        </w:rPr>
        <w:t>w</w:t>
      </w:r>
      <w:r w:rsidRPr="00450EC0">
        <w:rPr>
          <w:b/>
          <w:vertAlign w:val="subscript"/>
        </w:rPr>
        <w:t>D</w:t>
      </w:r>
      <w:proofErr w:type="spellEnd"/>
      <w:r>
        <w:t xml:space="preserve"> </w:t>
      </w:r>
      <w:r w:rsidRPr="006F0965">
        <w:rPr>
          <w:b/>
        </w:rPr>
        <w:t>des Wassers im Hydraulikschacht</w:t>
      </w:r>
      <w:r>
        <w:t xml:space="preserve"> </w:t>
      </w:r>
      <w:r w:rsidRPr="00E014EE">
        <w:rPr>
          <w:b/>
        </w:rPr>
        <w:t>8</w:t>
      </w:r>
      <w:r>
        <w:t xml:space="preserve"> als Funktion der elektr</w:t>
      </w:r>
      <w:r>
        <w:t>i</w:t>
      </w:r>
      <w:r>
        <w:t xml:space="preserve">schen Gesamtleistung </w:t>
      </w:r>
      <w:r w:rsidRPr="00C02DE7">
        <w:rPr>
          <w:b/>
        </w:rPr>
        <w:t>P</w:t>
      </w:r>
      <w:r>
        <w:t xml:space="preserve"> der Pumpturbinen. Die Angaben gelten für einen Schach</w:t>
      </w:r>
      <w:r>
        <w:t>t</w:t>
      </w:r>
      <w:r>
        <w:t>durchmesser  D</w:t>
      </w:r>
      <w:r w:rsidRPr="00450EC0">
        <w:rPr>
          <w:vertAlign w:val="subscript"/>
        </w:rPr>
        <w:t>B</w:t>
      </w:r>
      <w:r>
        <w:t>= 8 m bzw. D</w:t>
      </w:r>
      <w:r w:rsidRPr="00450EC0">
        <w:rPr>
          <w:vertAlign w:val="subscript"/>
        </w:rPr>
        <w:t>B</w:t>
      </w:r>
      <w:r>
        <w:t>= 12</w:t>
      </w:r>
      <w:r w:rsidR="00E014EE">
        <w:t xml:space="preserve"> </w:t>
      </w:r>
      <w:r>
        <w:t>m, der jeweils als Index in der Legende ve</w:t>
      </w:r>
      <w:r>
        <w:t>r</w:t>
      </w:r>
      <w:r>
        <w:t>merkt ist, und beziehen sich auf  eine mittlere Teufe der Tiefspeicher von 1750 m (gestrichelte Linien) bzw. 2750 m (durchgezogenen Linien.</w:t>
      </w:r>
    </w:p>
    <w:p w:rsidR="009C6D94" w:rsidRDefault="009C6D94" w:rsidP="006F0965">
      <w:pPr>
        <w:pStyle w:val="berschrift2"/>
      </w:pPr>
    </w:p>
    <w:p w:rsidR="005244F8" w:rsidRPr="005244F8" w:rsidRDefault="005244F8" w:rsidP="005244F8"/>
    <w:p w:rsidR="00037EFD" w:rsidRDefault="0089693B" w:rsidP="006F0965">
      <w:pPr>
        <w:pStyle w:val="berschrift2"/>
      </w:pPr>
      <w:bookmarkStart w:id="5" w:name="_Toc372718132"/>
      <w:r>
        <w:t>3</w:t>
      </w:r>
      <w:r w:rsidR="00322034">
        <w:t>.</w:t>
      </w:r>
      <w:r w:rsidR="00037EFD">
        <w:t xml:space="preserve">1 </w:t>
      </w:r>
      <w:r w:rsidR="00037EFD" w:rsidRPr="0028526F">
        <w:t>D</w:t>
      </w:r>
      <w:r w:rsidR="00322034">
        <w:t>er Hydraulikschacht 8</w:t>
      </w:r>
      <w:bookmarkEnd w:id="5"/>
      <w:r w:rsidR="00037EFD" w:rsidRPr="0028526F">
        <w:t xml:space="preserve"> </w:t>
      </w:r>
    </w:p>
    <w:p w:rsidR="00037EFD" w:rsidRDefault="00037EFD" w:rsidP="00037EFD"/>
    <w:p w:rsidR="00037EFD" w:rsidRDefault="00037EFD" w:rsidP="00037EFD">
      <w:r w:rsidRPr="008875FB">
        <w:t>D</w:t>
      </w:r>
      <w:r w:rsidR="007C4278">
        <w:t>er</w:t>
      </w:r>
      <w:r w:rsidRPr="008875FB">
        <w:t xml:space="preserve"> </w:t>
      </w:r>
      <w:r w:rsidR="005B21C2">
        <w:rPr>
          <w:b/>
          <w:u w:val="single"/>
        </w:rPr>
        <w:t>Hydraulikschacht</w:t>
      </w:r>
      <w:r w:rsidR="007C4278">
        <w:rPr>
          <w:b/>
          <w:u w:val="single"/>
        </w:rPr>
        <w:t xml:space="preserve"> 8</w:t>
      </w:r>
      <w:r>
        <w:t xml:space="preserve"> besteht aus der folgenden Anordnung (</w:t>
      </w:r>
      <w:r w:rsidRPr="00BE2BCD">
        <w:rPr>
          <w:b/>
        </w:rPr>
        <w:t xml:space="preserve">Bild </w:t>
      </w:r>
      <w:r w:rsidR="00153234" w:rsidRPr="00BE2BCD">
        <w:rPr>
          <w:b/>
        </w:rPr>
        <w:t>2</w:t>
      </w:r>
      <w:r>
        <w:t>):</w:t>
      </w:r>
    </w:p>
    <w:p w:rsidR="00E94352" w:rsidRPr="00713B49" w:rsidRDefault="00037EFD" w:rsidP="00E94352">
      <w:pPr>
        <w:pStyle w:val="Listenabsatz"/>
        <w:numPr>
          <w:ilvl w:val="0"/>
          <w:numId w:val="2"/>
        </w:numPr>
        <w:jc w:val="both"/>
      </w:pPr>
      <w:r>
        <w:t>Ein hom</w:t>
      </w:r>
      <w:r w:rsidR="0070097D">
        <w:t xml:space="preserve">ogener Schacht der Teufe </w:t>
      </w:r>
      <w:r w:rsidR="0070097D" w:rsidRPr="00E94352">
        <w:rPr>
          <w:b/>
        </w:rPr>
        <w:t>L</w:t>
      </w:r>
      <w:r w:rsidR="0070097D">
        <w:t xml:space="preserve">, der </w:t>
      </w:r>
      <w:r>
        <w:t xml:space="preserve">in </w:t>
      </w:r>
      <w:r w:rsidRPr="00E94352">
        <w:rPr>
          <w:b/>
        </w:rPr>
        <w:t>N</w:t>
      </w:r>
      <w:r>
        <w:t xml:space="preserve"> </w:t>
      </w:r>
      <w:r w:rsidR="005B21C2">
        <w:t>nicht notwendigerweise aber vorzug</w:t>
      </w:r>
      <w:r w:rsidR="005B21C2">
        <w:t>s</w:t>
      </w:r>
      <w:r w:rsidR="005B21C2">
        <w:t xml:space="preserve">weise </w:t>
      </w:r>
      <w:r>
        <w:t>gleichabständige Stockwerke unterteilt</w:t>
      </w:r>
      <w:r w:rsidR="0070097D">
        <w:t xml:space="preserve"> ist</w:t>
      </w:r>
      <w:r>
        <w:t xml:space="preserve">, die als </w:t>
      </w:r>
      <w:r w:rsidR="005B21C2">
        <w:t xml:space="preserve">Transportbecken </w:t>
      </w:r>
      <w:r w:rsidRPr="00E94352">
        <w:rPr>
          <w:b/>
        </w:rPr>
        <w:t>B</w:t>
      </w:r>
      <w:r w:rsidR="0070097D" w:rsidRPr="00E94352">
        <w:rPr>
          <w:b/>
          <w:vertAlign w:val="subscript"/>
        </w:rPr>
        <w:t>j</w:t>
      </w:r>
      <w:r w:rsidR="0070097D" w:rsidRPr="00E94352">
        <w:rPr>
          <w:b/>
        </w:rPr>
        <w:t xml:space="preserve"> </w:t>
      </w:r>
      <w:r w:rsidR="00B93456" w:rsidRPr="00E94352">
        <w:rPr>
          <w:b/>
        </w:rPr>
        <w:t>(</w:t>
      </w:r>
      <w:r w:rsidR="0070097D" w:rsidRPr="00B93456">
        <w:t>mit j= 1…N</w:t>
      </w:r>
      <w:r w:rsidR="00B93456">
        <w:t xml:space="preserve">; der Index 1 bezeichnet das unterste </w:t>
      </w:r>
      <w:r w:rsidR="00760D48">
        <w:t xml:space="preserve">und der Index N das oberste </w:t>
      </w:r>
      <w:r w:rsidR="00B93456">
        <w:t xml:space="preserve">Becken) </w:t>
      </w:r>
      <w:r>
        <w:t>di</w:t>
      </w:r>
      <w:r>
        <w:t>e</w:t>
      </w:r>
      <w:r>
        <w:t>nen.</w:t>
      </w:r>
      <w:r w:rsidR="00E94352">
        <w:t xml:space="preserve"> </w:t>
      </w:r>
      <w:r w:rsidR="00E94352" w:rsidRPr="00713B49">
        <w:t>Die Beckentiefe B</w:t>
      </w:r>
      <w:r w:rsidR="00E94352" w:rsidRPr="00713B49">
        <w:rPr>
          <w:vertAlign w:val="subscript"/>
        </w:rPr>
        <w:t>Tief</w:t>
      </w:r>
      <w:r w:rsidR="00E94352" w:rsidRPr="00713B49">
        <w:t xml:space="preserve"> d</w:t>
      </w:r>
      <w:r w:rsidR="0028701A" w:rsidRPr="00713B49">
        <w:t>ies</w:t>
      </w:r>
      <w:r w:rsidR="00E94352" w:rsidRPr="00713B49">
        <w:t>er gleichabständigen Transportbecken beträgt dann</w:t>
      </w:r>
    </w:p>
    <w:p w:rsidR="00E94352" w:rsidRPr="00713B49" w:rsidRDefault="00A02F2A" w:rsidP="00A02F2A">
      <w:pPr>
        <w:ind w:left="360"/>
        <w:jc w:val="right"/>
      </w:pPr>
      <w:r w:rsidRPr="00713B49">
        <w:br/>
      </w:r>
      <w:r w:rsidR="00E94352" w:rsidRPr="00713B49">
        <w:rPr>
          <w:b/>
        </w:rPr>
        <w:t>B</w:t>
      </w:r>
      <w:r w:rsidR="00E94352" w:rsidRPr="00713B49">
        <w:rPr>
          <w:vertAlign w:val="subscript"/>
        </w:rPr>
        <w:t>Tief</w:t>
      </w:r>
      <w:r w:rsidR="00E94352" w:rsidRPr="00713B49">
        <w:t xml:space="preserve">=   </w:t>
      </w:r>
      <w:r w:rsidR="00E94352" w:rsidRPr="00713B49">
        <w:rPr>
          <w:b/>
        </w:rPr>
        <w:t>L</w:t>
      </w:r>
      <w:r w:rsidRPr="00713B49">
        <w:t xml:space="preserve"> </w:t>
      </w:r>
      <w:r w:rsidR="00E94352" w:rsidRPr="00713B49">
        <w:t>/</w:t>
      </w:r>
      <w:r w:rsidRPr="00713B49">
        <w:t xml:space="preserve"> </w:t>
      </w:r>
      <w:r w:rsidR="00E94352" w:rsidRPr="00713B49">
        <w:rPr>
          <w:b/>
        </w:rPr>
        <w:t>N</w:t>
      </w:r>
      <w:r w:rsidR="00E94352" w:rsidRPr="00713B49">
        <w:t xml:space="preserve">  </w:t>
      </w:r>
      <w:r w:rsidRPr="00713B49">
        <w:t xml:space="preserve">                                                                           </w:t>
      </w:r>
      <w:r w:rsidR="00E94352" w:rsidRPr="00713B49">
        <w:t xml:space="preserve"> (3)</w:t>
      </w:r>
    </w:p>
    <w:p w:rsidR="00A02F2A" w:rsidRPr="00713B49" w:rsidRDefault="00A02F2A" w:rsidP="00A02F2A">
      <w:pPr>
        <w:ind w:left="360"/>
        <w:jc w:val="right"/>
      </w:pPr>
    </w:p>
    <w:p w:rsidR="00A46ECD" w:rsidRDefault="00ED5952" w:rsidP="00037EFD">
      <w:pPr>
        <w:pStyle w:val="Listenabsatz"/>
        <w:numPr>
          <w:ilvl w:val="0"/>
          <w:numId w:val="2"/>
        </w:numPr>
        <w:jc w:val="both"/>
      </w:pPr>
      <w:r>
        <w:t>Alle Transportbecken</w:t>
      </w:r>
      <w:r w:rsidRPr="00361016">
        <w:rPr>
          <w:b/>
        </w:rPr>
        <w:t xml:space="preserve"> </w:t>
      </w:r>
      <w:r w:rsidRPr="00D44E2D">
        <w:rPr>
          <w:b/>
        </w:rPr>
        <w:t>B</w:t>
      </w:r>
      <w:r w:rsidRPr="0070097D">
        <w:rPr>
          <w:b/>
          <w:vertAlign w:val="subscript"/>
        </w:rPr>
        <w:t>j</w:t>
      </w:r>
      <w:r>
        <w:t xml:space="preserve"> </w:t>
      </w:r>
      <w:r w:rsidR="00A46ECD">
        <w:t xml:space="preserve">mit Ausnahme des obersten Becken, also die </w:t>
      </w:r>
      <w:r w:rsidR="00A46ECD" w:rsidRPr="00D44E2D">
        <w:rPr>
          <w:b/>
        </w:rPr>
        <w:t>B</w:t>
      </w:r>
      <w:r w:rsidR="00A46ECD" w:rsidRPr="0070097D">
        <w:rPr>
          <w:b/>
          <w:vertAlign w:val="subscript"/>
        </w:rPr>
        <w:t>j</w:t>
      </w:r>
      <w:r w:rsidR="00D4032D">
        <w:t xml:space="preserve"> für </w:t>
      </w:r>
      <w:r w:rsidR="00D4032D">
        <w:br/>
        <w:t>j = 1..</w:t>
      </w:r>
      <w:proofErr w:type="gramStart"/>
      <w:r w:rsidR="00D4032D">
        <w:t>(</w:t>
      </w:r>
      <w:proofErr w:type="gramEnd"/>
      <w:r w:rsidR="00A46ECD">
        <w:t xml:space="preserve">N-1), </w:t>
      </w:r>
      <w:r>
        <w:t>sind im</w:t>
      </w:r>
      <w:r w:rsidR="00361016">
        <w:t xml:space="preserve"> Betriebsfalle </w:t>
      </w:r>
      <w:r>
        <w:t xml:space="preserve">(nahezu) </w:t>
      </w:r>
      <w:r w:rsidR="00361016">
        <w:t>vollständig mit Wasser gefüllt</w:t>
      </w:r>
      <w:r>
        <w:t>; allerdings verbleibt noch ein kleiner Freiraum</w:t>
      </w:r>
      <w:r w:rsidR="00361016">
        <w:t>, so dass sich</w:t>
      </w:r>
      <w:r w:rsidR="007B6486">
        <w:t xml:space="preserve"> </w:t>
      </w:r>
      <w:r w:rsidR="0028701A">
        <w:t xml:space="preserve">in den </w:t>
      </w:r>
      <w:r w:rsidR="0028701A" w:rsidRPr="006B1992">
        <w:rPr>
          <w:b/>
        </w:rPr>
        <w:t>B</w:t>
      </w:r>
      <w:r w:rsidR="0028701A" w:rsidRPr="0028701A">
        <w:rPr>
          <w:b/>
          <w:vertAlign w:val="subscript"/>
        </w:rPr>
        <w:t>j</w:t>
      </w:r>
      <w:r w:rsidR="0028701A">
        <w:t xml:space="preserve"> </w:t>
      </w:r>
      <w:r w:rsidR="00361016">
        <w:t>ein freier Wasserpegel ausbilden kann</w:t>
      </w:r>
      <w:r w:rsidR="00A46ECD">
        <w:t>.</w:t>
      </w:r>
    </w:p>
    <w:p w:rsidR="00713B49" w:rsidRDefault="00037EFD" w:rsidP="00713B49">
      <w:pPr>
        <w:pStyle w:val="Listenabsatz"/>
        <w:numPr>
          <w:ilvl w:val="0"/>
          <w:numId w:val="1"/>
        </w:numPr>
        <w:jc w:val="both"/>
      </w:pPr>
      <w:r>
        <w:t xml:space="preserve">Jedes </w:t>
      </w:r>
      <w:r w:rsidR="0070097D">
        <w:t>Transportb</w:t>
      </w:r>
      <w:r>
        <w:t xml:space="preserve">ecken </w:t>
      </w:r>
      <w:r w:rsidR="00B93456" w:rsidRPr="00B93456">
        <w:rPr>
          <w:b/>
        </w:rPr>
        <w:t>B</w:t>
      </w:r>
      <w:r w:rsidR="00B93456" w:rsidRPr="00B93456">
        <w:rPr>
          <w:b/>
          <w:vertAlign w:val="subscript"/>
        </w:rPr>
        <w:t>j</w:t>
      </w:r>
      <w:r w:rsidR="00B93456">
        <w:t xml:space="preserve"> </w:t>
      </w:r>
      <w:r>
        <w:t xml:space="preserve">ist </w:t>
      </w:r>
      <w:r w:rsidR="00B93456">
        <w:t xml:space="preserve">im Bereich seiner </w:t>
      </w:r>
      <w:r>
        <w:t xml:space="preserve">Sohle mit einer Pumpturbine </w:t>
      </w:r>
      <w:r w:rsidR="00B93456" w:rsidRPr="00B93456">
        <w:rPr>
          <w:b/>
        </w:rPr>
        <w:t>7</w:t>
      </w:r>
      <w:r w:rsidR="00B93456">
        <w:t xml:space="preserve"> </w:t>
      </w:r>
      <w:r>
        <w:t>au</w:t>
      </w:r>
      <w:r>
        <w:t>s</w:t>
      </w:r>
      <w:r>
        <w:t>gestattet</w:t>
      </w:r>
      <w:r w:rsidR="00344C4F">
        <w:t xml:space="preserve">, mit der es über eine Verbindungsleitung </w:t>
      </w:r>
      <w:r w:rsidR="00344C4F" w:rsidRPr="00344C4F">
        <w:rPr>
          <w:b/>
        </w:rPr>
        <w:t>16b</w:t>
      </w:r>
      <w:r w:rsidR="00344C4F">
        <w:t xml:space="preserve"> direkt verbunden ist. Die Pumpturbine </w:t>
      </w:r>
      <w:r w:rsidR="00344C4F" w:rsidRPr="00ED5952">
        <w:rPr>
          <w:b/>
        </w:rPr>
        <w:t>7</w:t>
      </w:r>
      <w:r w:rsidR="00344C4F">
        <w:t xml:space="preserve"> ist auf der anderen Seite </w:t>
      </w:r>
      <w:r w:rsidR="00B93456">
        <w:t xml:space="preserve">über eine Verbindungsleitung </w:t>
      </w:r>
      <w:r w:rsidR="00B93456" w:rsidRPr="00B93456">
        <w:rPr>
          <w:b/>
        </w:rPr>
        <w:t>16a</w:t>
      </w:r>
      <w:r w:rsidR="00B93456">
        <w:t xml:space="preserve"> </w:t>
      </w:r>
    </w:p>
    <w:p w:rsidR="00344C4F" w:rsidRDefault="00713B49" w:rsidP="00D4032D">
      <w:pPr>
        <w:ind w:left="709"/>
      </w:pPr>
      <w:r>
        <w:t xml:space="preserve">        </w:t>
      </w:r>
      <w:r w:rsidR="00B93456">
        <w:t xml:space="preserve">              im Falle j = </w:t>
      </w:r>
      <w:proofErr w:type="spellStart"/>
      <w:r w:rsidR="00B93456">
        <w:t>2..</w:t>
      </w:r>
      <w:proofErr w:type="gramStart"/>
      <w:r w:rsidR="00B93456">
        <w:t>N</w:t>
      </w:r>
      <w:proofErr w:type="spellEnd"/>
      <w:proofErr w:type="gramEnd"/>
      <w:r w:rsidR="00B93456">
        <w:t xml:space="preserve">  </w:t>
      </w:r>
      <w:r w:rsidR="00D4032D">
        <w:t xml:space="preserve"> </w:t>
      </w:r>
      <w:r w:rsidR="007B6486">
        <w:t>mit</w:t>
      </w:r>
      <w:r w:rsidR="00B93456">
        <w:t xml:space="preserve"> dem darunter liegenden Becken </w:t>
      </w:r>
      <w:r w:rsidR="00B93456" w:rsidRPr="00713B49">
        <w:rPr>
          <w:b/>
        </w:rPr>
        <w:t>B</w:t>
      </w:r>
      <w:r w:rsidR="00B93456" w:rsidRPr="00713B49">
        <w:rPr>
          <w:b/>
          <w:vertAlign w:val="subscript"/>
        </w:rPr>
        <w:t>j-1</w:t>
      </w:r>
      <w:r w:rsidR="00B93456">
        <w:t xml:space="preserve"> und </w:t>
      </w:r>
      <w:r w:rsidR="00B93456">
        <w:br/>
        <w:t xml:space="preserve"> </w:t>
      </w:r>
      <w:r>
        <w:t xml:space="preserve">       </w:t>
      </w:r>
      <w:r w:rsidR="00B93456">
        <w:t xml:space="preserve">           </w:t>
      </w:r>
      <w:r>
        <w:t xml:space="preserve"> </w:t>
      </w:r>
      <w:r w:rsidR="00B93456">
        <w:t xml:space="preserve">  im  Falle j = 1 </w:t>
      </w:r>
      <w:r w:rsidR="00361016">
        <w:t xml:space="preserve">    </w:t>
      </w:r>
      <w:r w:rsidR="007B6486">
        <w:t>mit</w:t>
      </w:r>
      <w:r w:rsidR="00B93456">
        <w:t xml:space="preserve"> den Tiefspeichern </w:t>
      </w:r>
      <w:r w:rsidR="00B93456" w:rsidRPr="00713B49">
        <w:rPr>
          <w:b/>
        </w:rPr>
        <w:t>1a</w:t>
      </w:r>
      <w:r w:rsidR="00B93456">
        <w:t xml:space="preserve"> </w:t>
      </w:r>
      <w:r w:rsidR="00B93456">
        <w:br/>
      </w:r>
      <w:r w:rsidR="00344C4F">
        <w:t xml:space="preserve">verbunden. </w:t>
      </w:r>
    </w:p>
    <w:p w:rsidR="00344C4F" w:rsidRDefault="00344C4F" w:rsidP="00B93456">
      <w:pPr>
        <w:pStyle w:val="Listenabsatz"/>
        <w:numPr>
          <w:ilvl w:val="0"/>
          <w:numId w:val="1"/>
        </w:numPr>
      </w:pPr>
      <w:r>
        <w:t xml:space="preserve">Das Oberbecken </w:t>
      </w:r>
      <w:r w:rsidRPr="007B6486">
        <w:rPr>
          <w:b/>
        </w:rPr>
        <w:t>B</w:t>
      </w:r>
      <w:r w:rsidRPr="007B6486">
        <w:rPr>
          <w:b/>
          <w:vertAlign w:val="subscript"/>
        </w:rPr>
        <w:t>0</w:t>
      </w:r>
      <w:r>
        <w:t>, das vornehmlich aus einem großen natürlichen Gewässer (z.B. Strom, Fluss, See) besteht, ist mit dem obersten</w:t>
      </w:r>
      <w:r w:rsidR="00ED5952" w:rsidRPr="00ED5952">
        <w:t xml:space="preserve"> </w:t>
      </w:r>
      <w:r w:rsidR="00ED5952">
        <w:t>Transportbecken</w:t>
      </w:r>
      <w:r w:rsidR="00ED5952" w:rsidRPr="00361016">
        <w:rPr>
          <w:b/>
        </w:rPr>
        <w:t xml:space="preserve"> </w:t>
      </w:r>
      <w:r w:rsidR="00ED5952" w:rsidRPr="00D44E2D">
        <w:rPr>
          <w:b/>
        </w:rPr>
        <w:t>B</w:t>
      </w:r>
      <w:r w:rsidR="00ED5952">
        <w:rPr>
          <w:b/>
          <w:vertAlign w:val="subscript"/>
        </w:rPr>
        <w:t>N</w:t>
      </w:r>
      <w:r>
        <w:t xml:space="preserve"> </w:t>
      </w:r>
      <w:r w:rsidR="00ED5952">
        <w:t>über den</w:t>
      </w:r>
      <w:r w:rsidR="00ED5952" w:rsidRPr="00ED5952">
        <w:t xml:space="preserve"> </w:t>
      </w:r>
      <w:r w:rsidR="00ED5952">
        <w:t>Übe</w:t>
      </w:r>
      <w:r w:rsidR="00ED5952">
        <w:t>r</w:t>
      </w:r>
      <w:r w:rsidR="00ED5952">
        <w:t xml:space="preserve">lauf </w:t>
      </w:r>
      <w:r w:rsidR="00ED5952" w:rsidRPr="007B6486">
        <w:rPr>
          <w:b/>
        </w:rPr>
        <w:t>16</w:t>
      </w:r>
      <w:r w:rsidR="00ED5952">
        <w:t xml:space="preserve">  verbunden. </w:t>
      </w:r>
      <w:r>
        <w:t xml:space="preserve"> </w:t>
      </w:r>
    </w:p>
    <w:p w:rsidR="000E6FA4" w:rsidRDefault="00ED5952" w:rsidP="00ED5952">
      <w:pPr>
        <w:pStyle w:val="Listenabsatz"/>
        <w:numPr>
          <w:ilvl w:val="0"/>
          <w:numId w:val="1"/>
        </w:numPr>
        <w:jc w:val="both"/>
      </w:pPr>
      <w:r>
        <w:t xml:space="preserve">Alle Pumpturbinen </w:t>
      </w:r>
      <w:r w:rsidRPr="00760D48">
        <w:rPr>
          <w:b/>
        </w:rPr>
        <w:t>7</w:t>
      </w:r>
      <w:r>
        <w:t xml:space="preserve"> arbeiten mit dem gleichen </w:t>
      </w:r>
      <w:r w:rsidR="00760D48">
        <w:t>Wasser -</w:t>
      </w:r>
      <w:r>
        <w:t xml:space="preserve">Massenstrom, so dass - bis auf kleine kurzzeitige Schwankungen - der Wasserpegel in allen </w:t>
      </w:r>
      <w:r w:rsidR="000E6FA4">
        <w:t>T</w:t>
      </w:r>
      <w:r>
        <w:t>ran</w:t>
      </w:r>
      <w:r w:rsidR="000E6FA4">
        <w:t>sp</w:t>
      </w:r>
      <w:r>
        <w:t>o</w:t>
      </w:r>
      <w:r w:rsidR="000E6FA4">
        <w:t>r</w:t>
      </w:r>
      <w:r>
        <w:t xml:space="preserve">tbecken </w:t>
      </w:r>
      <w:r w:rsidR="000E6FA4" w:rsidRPr="00B93456">
        <w:rPr>
          <w:b/>
        </w:rPr>
        <w:t>B</w:t>
      </w:r>
      <w:r w:rsidR="000E6FA4" w:rsidRPr="00B93456">
        <w:rPr>
          <w:b/>
          <w:vertAlign w:val="subscript"/>
        </w:rPr>
        <w:t>j</w:t>
      </w:r>
      <w:r w:rsidR="000E6FA4">
        <w:t xml:space="preserve"> sich während des Betriebes nicht ändert. </w:t>
      </w:r>
    </w:p>
    <w:p w:rsidR="000E6FA4" w:rsidRDefault="000E6FA4" w:rsidP="00ED5952">
      <w:pPr>
        <w:pStyle w:val="Listenabsatz"/>
        <w:numPr>
          <w:ilvl w:val="0"/>
          <w:numId w:val="1"/>
        </w:numPr>
        <w:jc w:val="both"/>
      </w:pPr>
      <w:r>
        <w:t xml:space="preserve">Oberhalb des untersten Becken </w:t>
      </w:r>
      <w:r w:rsidRPr="00760D48">
        <w:rPr>
          <w:b/>
        </w:rPr>
        <w:t>B</w:t>
      </w:r>
      <w:r w:rsidRPr="00760D48">
        <w:rPr>
          <w:b/>
          <w:vertAlign w:val="subscript"/>
        </w:rPr>
        <w:t>1</w:t>
      </w:r>
      <w:r>
        <w:t xml:space="preserve"> können daher alle Pumpturbinen 7  mit konstanter Leistung arbeiten und es  können dort – sofern diese Becken die gleiche Höhe besi</w:t>
      </w:r>
      <w:r>
        <w:t>t</w:t>
      </w:r>
      <w:r>
        <w:t>zen-  gleichartige Pumpen eingesetzt werden.</w:t>
      </w:r>
    </w:p>
    <w:p w:rsidR="0070097D" w:rsidRDefault="000E6FA4" w:rsidP="00ED5952">
      <w:pPr>
        <w:pStyle w:val="Listenabsatz"/>
        <w:numPr>
          <w:ilvl w:val="0"/>
          <w:numId w:val="1"/>
        </w:numPr>
        <w:jc w:val="both"/>
      </w:pPr>
      <w:r>
        <w:t xml:space="preserve">Die Pumpturbine PT1a im untersten Becken </w:t>
      </w:r>
      <w:r w:rsidRPr="00760D48">
        <w:rPr>
          <w:b/>
        </w:rPr>
        <w:t>B</w:t>
      </w:r>
      <w:r w:rsidRPr="00760D48">
        <w:rPr>
          <w:b/>
          <w:vertAlign w:val="subscript"/>
        </w:rPr>
        <w:t>1</w:t>
      </w:r>
      <w:r>
        <w:t xml:space="preserve"> arbeitet </w:t>
      </w:r>
      <w:r w:rsidR="00760D48">
        <w:t xml:space="preserve">hingegen </w:t>
      </w:r>
      <w:r>
        <w:t>mit einem schwa</w:t>
      </w:r>
      <w:r>
        <w:t>n</w:t>
      </w:r>
      <w:r>
        <w:t>ke</w:t>
      </w:r>
      <w:r w:rsidR="00760D48">
        <w:t>nd</w:t>
      </w:r>
      <w:r>
        <w:t>en Vordruck, der durch den sich verändernden Füllzustand der</w:t>
      </w:r>
      <w:r w:rsidR="00760D48">
        <w:t xml:space="preserve"> Tiefspeicher </w:t>
      </w:r>
      <w:r w:rsidR="00760D48" w:rsidRPr="00A46ECD">
        <w:rPr>
          <w:b/>
        </w:rPr>
        <w:t xml:space="preserve">1a </w:t>
      </w:r>
      <w:r w:rsidR="00760D48">
        <w:t xml:space="preserve">bedingt wird. </w:t>
      </w:r>
      <w:r>
        <w:t xml:space="preserve"> </w:t>
      </w:r>
    </w:p>
    <w:p w:rsidR="0070097D" w:rsidRDefault="0070097D" w:rsidP="0070097D">
      <w:pPr>
        <w:ind w:left="360"/>
        <w:jc w:val="both"/>
      </w:pPr>
    </w:p>
    <w:p w:rsidR="00AB01EE" w:rsidRDefault="00AB01EE" w:rsidP="00AB01EE">
      <w:pPr>
        <w:jc w:val="center"/>
      </w:pPr>
    </w:p>
    <w:p w:rsidR="00A02F2A" w:rsidRDefault="00153234" w:rsidP="00BF6049">
      <w:pPr>
        <w:jc w:val="both"/>
      </w:pPr>
      <w:r>
        <w:t xml:space="preserve">Die Funktionsweise lässt sich besonders einfach verstehen, wenn man sich klar macht, dass die Becken  </w:t>
      </w:r>
      <w:r w:rsidRPr="00E30F55">
        <w:rPr>
          <w:b/>
        </w:rPr>
        <w:t>B</w:t>
      </w:r>
      <w:r w:rsidRPr="00E30F55">
        <w:rPr>
          <w:b/>
          <w:vertAlign w:val="subscript"/>
        </w:rPr>
        <w:t>j</w:t>
      </w:r>
      <w:r>
        <w:t xml:space="preserve"> (mit j</w:t>
      </w:r>
      <w:r w:rsidR="00E014EE">
        <w:t xml:space="preserve"> =1..(N-1</w:t>
      </w:r>
      <w:proofErr w:type="gramStart"/>
      <w:r w:rsidR="00E014EE">
        <w:t xml:space="preserve">) </w:t>
      </w:r>
      <w:r>
        <w:t>)</w:t>
      </w:r>
      <w:proofErr w:type="gramEnd"/>
      <w:r>
        <w:t xml:space="preserve"> des Hydraulikschachtes nur fast vollständig mit Wasser g</w:t>
      </w:r>
      <w:r>
        <w:t>e</w:t>
      </w:r>
      <w:r>
        <w:t xml:space="preserve">füllt sind; dies wird auch in Bild 2 hervorgehoben. Der freie Pegel sorgt dann dafür, dass in </w:t>
      </w:r>
      <w:r w:rsidR="00A02F2A">
        <w:t xml:space="preserve">den Becken nur der hydraulische Druck des Wassers im örtlichen Beckens </w:t>
      </w:r>
      <w:r w:rsidR="00A02F2A" w:rsidRPr="00C65BEE">
        <w:rPr>
          <w:b/>
        </w:rPr>
        <w:t>B</w:t>
      </w:r>
      <w:r w:rsidR="00A02F2A" w:rsidRPr="00C65BEE">
        <w:rPr>
          <w:b/>
          <w:vertAlign w:val="subscript"/>
        </w:rPr>
        <w:t>j</w:t>
      </w:r>
      <w:r w:rsidR="00A02F2A">
        <w:t xml:space="preserve"> herrscht – und nicht etwa derjenige, der der Teufe des Beckens im Schacht entspricht.</w:t>
      </w:r>
    </w:p>
    <w:p w:rsidR="00A02F2A" w:rsidRDefault="00A02F2A" w:rsidP="00BF6049">
      <w:pPr>
        <w:jc w:val="both"/>
      </w:pPr>
    </w:p>
    <w:p w:rsidR="00037EFD" w:rsidRDefault="00037EFD" w:rsidP="00BF6049">
      <w:pPr>
        <w:jc w:val="both"/>
      </w:pPr>
      <w:r>
        <w:t xml:space="preserve"> Das Wasser wird also von Becken zu Becken wie in einer „Eimerkette“ transportiert und die Pumpturbinen drücken das Wasser </w:t>
      </w:r>
      <w:r w:rsidR="00153234">
        <w:t xml:space="preserve">im Pumpbetrieb </w:t>
      </w:r>
      <w:r>
        <w:t xml:space="preserve">aus dem darunterliegenden Becken </w:t>
      </w:r>
      <w:r w:rsidRPr="00F7134B">
        <w:rPr>
          <w:b/>
        </w:rPr>
        <w:t>B</w:t>
      </w:r>
      <w:r w:rsidRPr="00F7134B">
        <w:rPr>
          <w:b/>
          <w:vertAlign w:val="subscript"/>
        </w:rPr>
        <w:t>j-1</w:t>
      </w:r>
      <w:r>
        <w:t xml:space="preserve"> immer in das aktuelle Becken </w:t>
      </w:r>
      <w:r w:rsidRPr="00F7134B">
        <w:rPr>
          <w:b/>
        </w:rPr>
        <w:t>B</w:t>
      </w:r>
      <w:r w:rsidR="00153234" w:rsidRPr="00153234">
        <w:rPr>
          <w:b/>
          <w:vertAlign w:val="subscript"/>
        </w:rPr>
        <w:t>j</w:t>
      </w:r>
      <w:r>
        <w:t xml:space="preserve">  hinein, wobei als Besonderheit das unterste Becken </w:t>
      </w:r>
      <w:r w:rsidRPr="00F7134B">
        <w:rPr>
          <w:b/>
        </w:rPr>
        <w:t>B</w:t>
      </w:r>
      <w:r w:rsidRPr="00F7134B">
        <w:rPr>
          <w:b/>
          <w:vertAlign w:val="subscript"/>
        </w:rPr>
        <w:t>1</w:t>
      </w:r>
      <w:r>
        <w:t xml:space="preserve"> sein Wasser aus den Tiefspeichern </w:t>
      </w:r>
      <w:r w:rsidRPr="00F7134B">
        <w:rPr>
          <w:b/>
        </w:rPr>
        <w:t>1a</w:t>
      </w:r>
      <w:r>
        <w:t xml:space="preserve"> bezieht und beim obersten Becken </w:t>
      </w:r>
      <w:r w:rsidRPr="00F7134B">
        <w:rPr>
          <w:b/>
        </w:rPr>
        <w:t>B</w:t>
      </w:r>
      <w:r w:rsidRPr="00F7134B">
        <w:rPr>
          <w:b/>
          <w:vertAlign w:val="subscript"/>
        </w:rPr>
        <w:t>N</w:t>
      </w:r>
      <w:r>
        <w:t xml:space="preserve"> das Hineinpressen zu einem Überlauf in das Oberbecken </w:t>
      </w:r>
      <w:r w:rsidRPr="007B6486">
        <w:rPr>
          <w:b/>
        </w:rPr>
        <w:t>B</w:t>
      </w:r>
      <w:r w:rsidRPr="007B6486">
        <w:rPr>
          <w:b/>
          <w:vertAlign w:val="subscript"/>
        </w:rPr>
        <w:t>0</w:t>
      </w:r>
      <w:r>
        <w:t xml:space="preserve"> führt.  </w:t>
      </w:r>
    </w:p>
    <w:p w:rsidR="00037EFD" w:rsidRPr="00F756CB" w:rsidRDefault="00037EFD" w:rsidP="00BF6049">
      <w:pPr>
        <w:jc w:val="both"/>
        <w:rPr>
          <w:sz w:val="16"/>
        </w:rPr>
      </w:pPr>
    </w:p>
    <w:p w:rsidR="00760D48" w:rsidRDefault="00037EFD" w:rsidP="00BF6049">
      <w:pPr>
        <w:jc w:val="both"/>
      </w:pPr>
      <w:r>
        <w:t xml:space="preserve">Bei gleicher Höhe der Becken </w:t>
      </w:r>
      <w:r w:rsidRPr="00760D48">
        <w:rPr>
          <w:b/>
        </w:rPr>
        <w:t>B</w:t>
      </w:r>
      <w:r w:rsidRPr="00153234">
        <w:rPr>
          <w:b/>
          <w:vertAlign w:val="subscript"/>
        </w:rPr>
        <w:t>j</w:t>
      </w:r>
      <w:r w:rsidRPr="00153234">
        <w:rPr>
          <w:vertAlign w:val="subscript"/>
        </w:rPr>
        <w:t xml:space="preserve"> </w:t>
      </w:r>
      <w:r>
        <w:t>für j=</w:t>
      </w:r>
      <w:proofErr w:type="spellStart"/>
      <w:r>
        <w:t>2..</w:t>
      </w:r>
      <w:proofErr w:type="gramStart"/>
      <w:r>
        <w:t>N</w:t>
      </w:r>
      <w:proofErr w:type="spellEnd"/>
      <w:proofErr w:type="gramEnd"/>
      <w:r>
        <w:t xml:space="preserve"> herrschen in allen Becken während des gesamten Betriebes die gleichen Druckverhältnisse, da die Becken stets (fast) vollständig gefüllt ble</w:t>
      </w:r>
      <w:r>
        <w:t>i</w:t>
      </w:r>
      <w:r>
        <w:t>ben. Es können also überall die gleichen Pumpturbinen benutzt werden.</w:t>
      </w:r>
      <w:r w:rsidR="00760D48">
        <w:t xml:space="preserve"> </w:t>
      </w:r>
    </w:p>
    <w:p w:rsidR="00760D48" w:rsidRDefault="00760D48" w:rsidP="00BF6049">
      <w:pPr>
        <w:jc w:val="both"/>
      </w:pPr>
    </w:p>
    <w:p w:rsidR="00760D48" w:rsidRDefault="00037EFD" w:rsidP="00BF6049">
      <w:pPr>
        <w:jc w:val="both"/>
      </w:pPr>
      <w:r w:rsidRPr="00697B0A">
        <w:rPr>
          <w:u w:val="single"/>
        </w:rPr>
        <w:t xml:space="preserve">Im untersten Becken </w:t>
      </w:r>
      <w:r w:rsidRPr="00697B0A">
        <w:rPr>
          <w:b/>
          <w:u w:val="single"/>
        </w:rPr>
        <w:t>B1</w:t>
      </w:r>
      <w:r>
        <w:t xml:space="preserve"> sind die Druckverhältnisse jedoch nicht konstant. Hier herrscht ein durch den Pegelstand des Wassers in den Tiefspeichern </w:t>
      </w:r>
      <w:r w:rsidRPr="00760D48">
        <w:rPr>
          <w:b/>
        </w:rPr>
        <w:t>1a</w:t>
      </w:r>
      <w:r>
        <w:t xml:space="preserve"> bedingter Vordruck. Daher muss die dortige Pumpturbine PT1a erst gegen Ende des Pumpbetriebes  die volle Beckenhöhe überwinden, da dann der Wasserpegel </w:t>
      </w:r>
      <w:r w:rsidR="00760D48">
        <w:t xml:space="preserve">in den Tiefspeichern </w:t>
      </w:r>
      <w:r w:rsidR="00760D48" w:rsidRPr="00760D48">
        <w:rPr>
          <w:b/>
        </w:rPr>
        <w:t>1a</w:t>
      </w:r>
      <w:r w:rsidR="00760D48">
        <w:t xml:space="preserve"> </w:t>
      </w:r>
      <w:r>
        <w:t>abgesunken ist und keinen nennenswerten Vordruck mehr liefert.</w:t>
      </w:r>
    </w:p>
    <w:p w:rsidR="00037EFD" w:rsidRDefault="00037EFD" w:rsidP="00BF6049">
      <w:pPr>
        <w:jc w:val="both"/>
      </w:pPr>
      <w:r>
        <w:t xml:space="preserve">Im Turbinenbetrieb ist die zeitliche Abfolge genau umgekehrt: Zu Beginn kann das Wasser aus dem stets von oben nachgefüllten und daher stets vollen Becken </w:t>
      </w:r>
      <w:r w:rsidRPr="00760D48">
        <w:rPr>
          <w:b/>
        </w:rPr>
        <w:t>B</w:t>
      </w:r>
      <w:r w:rsidRPr="00760D48">
        <w:rPr>
          <w:b/>
          <w:vertAlign w:val="subscript"/>
        </w:rPr>
        <w:t>1</w:t>
      </w:r>
      <w:r>
        <w:t xml:space="preserve"> in die vollständig entleerten Speicherbecken 1a strömen; danach muss die Turbine PT1a gegen den wac</w:t>
      </w:r>
      <w:r>
        <w:t>h</w:t>
      </w:r>
      <w:r>
        <w:t xml:space="preserve">senden Gegendruck des Wasserpegels in den Tiefspeichern 1a arbeiten, der  zum Ende des Füllvorganges seinen Maximalwert erreicht.  </w:t>
      </w:r>
    </w:p>
    <w:p w:rsidR="00037EFD" w:rsidRDefault="00037EFD" w:rsidP="00BF6049">
      <w:pPr>
        <w:jc w:val="both"/>
      </w:pPr>
    </w:p>
    <w:p w:rsidR="00037EFD" w:rsidRDefault="00037EFD" w:rsidP="00BF6049">
      <w:pPr>
        <w:jc w:val="both"/>
      </w:pPr>
      <w:r>
        <w:t xml:space="preserve">Nur die Tiefspeicherbecken 1a  auf der untersten Sohle ändern also während des Betriebes ihre Pegelhöhe. Daher sind in </w:t>
      </w:r>
      <w:r w:rsidR="00153234" w:rsidRPr="00DF712D">
        <w:rPr>
          <w:b/>
        </w:rPr>
        <w:t>Bild 2</w:t>
      </w:r>
      <w:r>
        <w:t xml:space="preserve"> alle oberen Pumpturbinen </w:t>
      </w:r>
      <w:proofErr w:type="spellStart"/>
      <w:r>
        <w:t>PT2</w:t>
      </w:r>
      <w:proofErr w:type="spellEnd"/>
      <w:r>
        <w:t xml:space="preserve"> bis </w:t>
      </w:r>
      <w:proofErr w:type="spellStart"/>
      <w:r>
        <w:t>PT4</w:t>
      </w:r>
      <w:proofErr w:type="spellEnd"/>
      <w:r>
        <w:t xml:space="preserve"> identisch und nur die Pumpturbine </w:t>
      </w:r>
      <w:r w:rsidRPr="00A90643">
        <w:rPr>
          <w:b/>
        </w:rPr>
        <w:t>PT1a</w:t>
      </w:r>
      <w:r>
        <w:t xml:space="preserve"> im untersten Becken muss mit der schwankenden Pegelhöhe fertig werden. </w:t>
      </w:r>
    </w:p>
    <w:p w:rsidR="00037EFD" w:rsidRDefault="00037EFD" w:rsidP="00BF6049">
      <w:pPr>
        <w:jc w:val="both"/>
      </w:pPr>
    </w:p>
    <w:p w:rsidR="00037EFD" w:rsidRDefault="00037EFD" w:rsidP="00BF6049">
      <w:pPr>
        <w:jc w:val="both"/>
      </w:pPr>
      <w:r>
        <w:t xml:space="preserve">Jede Pumpturbine </w:t>
      </w:r>
      <w:r w:rsidRPr="00DF712D">
        <w:rPr>
          <w:b/>
        </w:rPr>
        <w:t>7</w:t>
      </w:r>
      <w:r>
        <w:t xml:space="preserve"> muss dafür sorgen, dass das im Pumpbetrieb von unten gelieferte Wa</w:t>
      </w:r>
      <w:r>
        <w:t>s</w:t>
      </w:r>
      <w:r>
        <w:t>ser sofort wieder weiter befördert wird, d.h. der Massenstrom der Pumpturbinen in allen Stockwerken muss gleich sein. Die individuelle Höhe der Becken kann aber im Prinzip beli</w:t>
      </w:r>
      <w:r>
        <w:t>e</w:t>
      </w:r>
      <w:r>
        <w:t>big sein. Es ist zwar naheliegend, dass man aus praktischen Gründen der Beschaffung,</w:t>
      </w:r>
      <w:r w:rsidR="008747D5">
        <w:t xml:space="preserve"> der </w:t>
      </w:r>
      <w:r>
        <w:t xml:space="preserve"> Wartung </w:t>
      </w:r>
      <w:r w:rsidR="008747D5">
        <w:t xml:space="preserve">und </w:t>
      </w:r>
      <w:r>
        <w:t>des Betriebes überall die gleichen Pumpen einsetzt; falls man aber aus i</w:t>
      </w:r>
      <w:r>
        <w:t>r</w:t>
      </w:r>
      <w:r>
        <w:t xml:space="preserve">gendwelchen örtlichen Gründen (z.B. der Geologie oder vorhandener Strukturen) hiervon abweichen will, so kann man dies tun. </w:t>
      </w:r>
    </w:p>
    <w:p w:rsidR="00037EFD" w:rsidRDefault="00037EFD" w:rsidP="00DC4C70"/>
    <w:p w:rsidR="00E153E7" w:rsidRPr="00FB4486" w:rsidRDefault="00E153E7" w:rsidP="00E153E7">
      <w:pPr>
        <w:jc w:val="both"/>
      </w:pPr>
      <w:r>
        <w:t>In Bild 2</w:t>
      </w:r>
      <w:r w:rsidRPr="00FB4486">
        <w:t xml:space="preserve"> </w:t>
      </w:r>
      <w:r>
        <w:t xml:space="preserve">sind die Pumpturbinen schematisch auf der Sohle eines Becken </w:t>
      </w:r>
      <w:r w:rsidRPr="00682B6A">
        <w:rPr>
          <w:b/>
        </w:rPr>
        <w:t>B</w:t>
      </w:r>
      <w:r w:rsidRPr="00682B6A">
        <w:rPr>
          <w:b/>
          <w:vertAlign w:val="subscript"/>
        </w:rPr>
        <w:t>j</w:t>
      </w:r>
      <w:r w:rsidRPr="00682B6A">
        <w:rPr>
          <w:b/>
        </w:rPr>
        <w:t xml:space="preserve"> </w:t>
      </w:r>
      <w:r>
        <w:t>eingezeichnet. Bei einer technischen Verwirklichung wird man sie wohl in einem besonderen Maschine</w:t>
      </w:r>
      <w:r>
        <w:t>n</w:t>
      </w:r>
      <w:r>
        <w:t>haus, das seitlich vom Schacht angeordnet ist und wegen des notwendigen Vordruckes e</w:t>
      </w:r>
      <w:r>
        <w:t>t</w:t>
      </w:r>
      <w:r>
        <w:t xml:space="preserve">was unterhalb des freien Pegels des unteren Beckens </w:t>
      </w:r>
      <w:r w:rsidRPr="00491F1D">
        <w:rPr>
          <w:b/>
        </w:rPr>
        <w:t>B</w:t>
      </w:r>
      <w:r w:rsidRPr="00491F1D">
        <w:rPr>
          <w:b/>
          <w:vertAlign w:val="subscript"/>
        </w:rPr>
        <w:t>j-1</w:t>
      </w:r>
      <w:r>
        <w:t xml:space="preserve"> liegt, unterbringen. Zur Verring</w:t>
      </w:r>
      <w:r>
        <w:t>e</w:t>
      </w:r>
      <w:r>
        <w:t>rung der Pegelschwankungen kann man den Schachtdurchmesser im oberen Bereich der Becken erhöhen. Sofern dies nicht ausreicht, müsste man dort auf zusätzliche Pufferspe</w:t>
      </w:r>
      <w:r>
        <w:t>i</w:t>
      </w:r>
      <w:r>
        <w:t xml:space="preserve">cher zurückgreifen; wir hoffen aber, dass man durch Schachtverbreiterung und exzellente elektronische Steuerung diese Zusatzkosten vermeiden kann.  </w:t>
      </w:r>
    </w:p>
    <w:p w:rsidR="00E153E7" w:rsidRDefault="00E153E7" w:rsidP="00DC4C70"/>
    <w:p w:rsidR="00E153E7" w:rsidRDefault="00925AE0" w:rsidP="00FB4486">
      <w:pPr>
        <w:jc w:val="both"/>
      </w:pPr>
      <w:r w:rsidRPr="00FB4486">
        <w:t>Der wesentliche Unterschied (Fortschritt) der erfindungsgemäßen Konzeption des</w:t>
      </w:r>
      <w:r w:rsidR="00567DB5" w:rsidRPr="00FB4486">
        <w:t xml:space="preserve"> H</w:t>
      </w:r>
      <w:r w:rsidRPr="00FB4486">
        <w:t>ydrauli</w:t>
      </w:r>
      <w:r w:rsidRPr="00FB4486">
        <w:t>k</w:t>
      </w:r>
      <w:r w:rsidRPr="00FB4486">
        <w:t xml:space="preserve">schachtes 8 gegenüber dem in </w:t>
      </w:r>
      <w:r w:rsidR="00567DB5" w:rsidRPr="00FB4486">
        <w:rPr>
          <w:b/>
        </w:rPr>
        <w:t xml:space="preserve"> DE 10 2011 105 307</w:t>
      </w:r>
      <w:r w:rsidR="00567DB5" w:rsidRPr="00FB4486">
        <w:t xml:space="preserve"> mitgeteilten Stand der Technik besteht darin, dass der Hydraulikschacht nun in Stockwerke unterteilt ist, in denen nur noch der hy</w:t>
      </w:r>
      <w:r w:rsidR="00567DB5" w:rsidRPr="00FB4486">
        <w:t>d</w:t>
      </w:r>
      <w:r w:rsidR="00567DB5" w:rsidRPr="00FB4486">
        <w:t>rostatische Druck der weitgehend konstant gehaltenen Wassersäule in diesem Stockwerk ansteht. Durch diese Veränderung können nun in allen Stockwerken gleiche Pumpturbinen eingesetzt werden.</w:t>
      </w:r>
      <w:r w:rsidR="00E153E7">
        <w:t xml:space="preserve"> </w:t>
      </w:r>
    </w:p>
    <w:p w:rsidR="001E7ADC" w:rsidRPr="00FB4486" w:rsidRDefault="00BE2BCD" w:rsidP="00FB4486">
      <w:pPr>
        <w:jc w:val="both"/>
      </w:pPr>
      <w:r w:rsidRPr="00FB4486">
        <w:t xml:space="preserve">Der Hydraulikschacht  8 der aktuellen Erfindung entspricht </w:t>
      </w:r>
      <w:r w:rsidR="00E153E7">
        <w:t xml:space="preserve">daher </w:t>
      </w:r>
      <w:r w:rsidRPr="00FB4486">
        <w:t>vo</w:t>
      </w:r>
      <w:r w:rsidR="001E7ADC" w:rsidRPr="00FB4486">
        <w:t>n der</w:t>
      </w:r>
      <w:r w:rsidRPr="00FB4486">
        <w:t xml:space="preserve"> baulichen </w:t>
      </w:r>
      <w:r w:rsidR="001E7ADC" w:rsidRPr="00FB4486">
        <w:t>Ko</w:t>
      </w:r>
      <w:r w:rsidR="001E7ADC" w:rsidRPr="00FB4486">
        <w:t>n</w:t>
      </w:r>
      <w:r w:rsidR="001E7ADC" w:rsidRPr="00FB4486">
        <w:t>struktion</w:t>
      </w:r>
      <w:r w:rsidRPr="00FB4486">
        <w:t xml:space="preserve"> her eher dem Speicherschacht</w:t>
      </w:r>
      <w:r w:rsidR="001E7ADC" w:rsidRPr="00FB4486">
        <w:t xml:space="preserve"> “</w:t>
      </w:r>
      <w:r w:rsidRPr="00FB4486">
        <w:t>1</w:t>
      </w:r>
      <w:r w:rsidR="001E7ADC" w:rsidRPr="00FB4486">
        <w:t xml:space="preserve">“ </w:t>
      </w:r>
      <w:r w:rsidRPr="00FB4486">
        <w:t xml:space="preserve"> aus </w:t>
      </w:r>
      <w:r w:rsidRPr="00FB4486">
        <w:rPr>
          <w:b/>
        </w:rPr>
        <w:t>DE 10 2011 105 307</w:t>
      </w:r>
      <w:r w:rsidR="00491F1D" w:rsidRPr="00491F1D">
        <w:t xml:space="preserve"> als dem</w:t>
      </w:r>
      <w:r w:rsidR="00491F1D">
        <w:t xml:space="preserve"> dortigen Hy</w:t>
      </w:r>
      <w:r w:rsidR="00491F1D">
        <w:t>d</w:t>
      </w:r>
      <w:r w:rsidR="00491F1D">
        <w:t>raulikschacht</w:t>
      </w:r>
      <w:r w:rsidR="001E7ADC" w:rsidRPr="00FB4486">
        <w:t>.  Daher kann auch auf die</w:t>
      </w:r>
      <w:r w:rsidR="001E7ADC">
        <w:rPr>
          <w:color w:val="C00000"/>
        </w:rPr>
        <w:t xml:space="preserve"> </w:t>
      </w:r>
      <w:r w:rsidR="001E7ADC" w:rsidRPr="00FB4486">
        <w:t>Bemerkungen in /1/ zur Ausführung der dort „Zw</w:t>
      </w:r>
      <w:r w:rsidR="001E7ADC" w:rsidRPr="00FB4486">
        <w:t>i</w:t>
      </w:r>
      <w:r w:rsidR="001E7ADC" w:rsidRPr="00FB4486">
        <w:t>schenboden 2“ genannten Unterteilung des Schachtes zur Bildung von Becken hingewiesen werden (dortiger Abschnitt „Zum Zwischenboden 2“ im Kapitel „2 Der Lösungsansatz“).</w:t>
      </w:r>
    </w:p>
    <w:p w:rsidR="00925AE0" w:rsidRPr="00FB4486" w:rsidRDefault="001E7ADC" w:rsidP="00FB4486">
      <w:pPr>
        <w:jc w:val="both"/>
      </w:pPr>
      <w:r w:rsidRPr="00FB4486">
        <w:t>Darüber hinaus ist insbesondere bei sehr großen Teufen L zu erwägen, statt der Zwische</w:t>
      </w:r>
      <w:r w:rsidRPr="00FB4486">
        <w:t>n</w:t>
      </w:r>
      <w:r w:rsidRPr="00FB4486">
        <w:t xml:space="preserve">böden in einem Einzelschacht, den Hydraulikschacht 8 in versetzten Teilstücken zu erstellen. </w:t>
      </w:r>
    </w:p>
    <w:p w:rsidR="00470B57" w:rsidRPr="00CC1987" w:rsidRDefault="00470B57" w:rsidP="00DC4C70"/>
    <w:p w:rsidR="00470B57" w:rsidRDefault="00470B57" w:rsidP="00DC4C70"/>
    <w:p w:rsidR="003669C8" w:rsidRPr="00B936A0" w:rsidRDefault="0089693B" w:rsidP="00B936A0">
      <w:pPr>
        <w:pStyle w:val="berschrift2"/>
      </w:pPr>
      <w:bookmarkStart w:id="6" w:name="_Toc372718133"/>
      <w:bookmarkStart w:id="7" w:name="_GoBack"/>
      <w:bookmarkEnd w:id="7"/>
      <w:r>
        <w:t>3</w:t>
      </w:r>
      <w:r w:rsidR="00B936A0" w:rsidRPr="00B936A0">
        <w:rPr>
          <w:rStyle w:val="berschrift2Zchn"/>
        </w:rPr>
        <w:t>.2 Die</w:t>
      </w:r>
      <w:r w:rsidR="00B936A0" w:rsidRPr="00B936A0">
        <w:t xml:space="preserve"> Tiefspeicher </w:t>
      </w:r>
      <w:r>
        <w:t>1a</w:t>
      </w:r>
      <w:bookmarkEnd w:id="6"/>
      <w:r w:rsidR="00B936A0" w:rsidRPr="00B936A0">
        <w:t xml:space="preserve"> </w:t>
      </w:r>
    </w:p>
    <w:p w:rsidR="003669C8" w:rsidRDefault="003669C8" w:rsidP="00DC4C70"/>
    <w:p w:rsidR="0072648C" w:rsidRDefault="001D5141" w:rsidP="003F314F">
      <w:pPr>
        <w:jc w:val="both"/>
      </w:pPr>
      <w:r>
        <w:t xml:space="preserve">Der Hydraulikschacht </w:t>
      </w:r>
      <w:r w:rsidRPr="001D5141">
        <w:rPr>
          <w:b/>
        </w:rPr>
        <w:t>8</w:t>
      </w:r>
      <w:r>
        <w:t xml:space="preserve"> </w:t>
      </w:r>
      <w:r w:rsidR="003F314F">
        <w:t xml:space="preserve"> wird durch eine Anzahl </w:t>
      </w:r>
      <w:proofErr w:type="spellStart"/>
      <w:r w:rsidR="003F314F" w:rsidRPr="003F314F">
        <w:rPr>
          <w:b/>
        </w:rPr>
        <w:t>N_Bz</w:t>
      </w:r>
      <w:proofErr w:type="spellEnd"/>
      <w:r w:rsidR="003F314F">
        <w:t xml:space="preserve"> </w:t>
      </w:r>
      <w:r w:rsidR="003F314F" w:rsidRPr="003F314F">
        <w:t>zusätzliche</w:t>
      </w:r>
      <w:r w:rsidR="003F314F">
        <w:t>r</w:t>
      </w:r>
      <w:r w:rsidR="00A424D7">
        <w:rPr>
          <w:b/>
        </w:rPr>
        <w:t xml:space="preserve"> </w:t>
      </w:r>
      <w:r w:rsidR="00A424D7" w:rsidRPr="00A424D7">
        <w:t>tiefliegender</w:t>
      </w:r>
      <w:r w:rsidR="00A424D7">
        <w:rPr>
          <w:b/>
        </w:rPr>
        <w:t xml:space="preserve"> </w:t>
      </w:r>
      <w:r w:rsidR="003F314F" w:rsidRPr="002D29E8">
        <w:rPr>
          <w:b/>
        </w:rPr>
        <w:t>Blin</w:t>
      </w:r>
      <w:r w:rsidR="003F314F" w:rsidRPr="002D29E8">
        <w:rPr>
          <w:b/>
        </w:rPr>
        <w:t>d</w:t>
      </w:r>
      <w:r w:rsidR="003F314F">
        <w:rPr>
          <w:b/>
        </w:rPr>
        <w:t>schächte</w:t>
      </w:r>
      <w:r w:rsidR="00470B57">
        <w:rPr>
          <w:b/>
        </w:rPr>
        <w:t xml:space="preserve"> </w:t>
      </w:r>
      <w:r w:rsidR="00470B57" w:rsidRPr="00470B57">
        <w:t>oder sonstiger Reservoire</w:t>
      </w:r>
      <w:r w:rsidR="003F314F" w:rsidRPr="002D29E8">
        <w:t>, die wir als</w:t>
      </w:r>
      <w:r w:rsidR="003F314F" w:rsidRPr="002D29E8">
        <w:rPr>
          <w:u w:val="single"/>
        </w:rPr>
        <w:t xml:space="preserve"> </w:t>
      </w:r>
      <w:r w:rsidR="003F314F">
        <w:rPr>
          <w:b/>
          <w:u w:val="single"/>
        </w:rPr>
        <w:t xml:space="preserve">Tiefspeicher 1a </w:t>
      </w:r>
      <w:r w:rsidR="003F314F" w:rsidRPr="002D29E8">
        <w:t>bezeichnen</w:t>
      </w:r>
      <w:r w:rsidR="003F314F" w:rsidRPr="002D29E8">
        <w:rPr>
          <w:b/>
        </w:rPr>
        <w:t>,</w:t>
      </w:r>
      <w:r w:rsidR="003F314F">
        <w:t xml:space="preserve"> ergänzt </w:t>
      </w:r>
      <w:r w:rsidR="003F314F" w:rsidRPr="002A2734">
        <w:t>(</w:t>
      </w:r>
      <w:r w:rsidR="003F314F" w:rsidRPr="002A2734">
        <w:rPr>
          <w:b/>
        </w:rPr>
        <w:t xml:space="preserve">Bild </w:t>
      </w:r>
      <w:r w:rsidR="00815447" w:rsidRPr="002A2734">
        <w:rPr>
          <w:b/>
        </w:rPr>
        <w:t>4</w:t>
      </w:r>
      <w:r w:rsidR="003F314F" w:rsidRPr="002A2734">
        <w:t>).</w:t>
      </w:r>
      <w:r w:rsidR="003F314F">
        <w:t xml:space="preserve"> Die</w:t>
      </w:r>
      <w:r w:rsidR="00B936A0">
        <w:t xml:space="preserve"> Tiefspeicher </w:t>
      </w:r>
      <w:r w:rsidR="00B936A0" w:rsidRPr="0072648C">
        <w:rPr>
          <w:b/>
        </w:rPr>
        <w:t>1a</w:t>
      </w:r>
      <w:r w:rsidR="00B936A0">
        <w:t xml:space="preserve"> </w:t>
      </w:r>
      <w:r w:rsidR="003F314F">
        <w:t>erstrecken sich  von der untersten Sohle</w:t>
      </w:r>
      <w:r w:rsidR="00A424D7">
        <w:t xml:space="preserve">, der wir </w:t>
      </w:r>
      <w:r w:rsidR="009149FB">
        <w:t xml:space="preserve">hier </w:t>
      </w:r>
      <w:r w:rsidR="00A424D7">
        <w:t>den Index m=</w:t>
      </w:r>
      <w:r w:rsidR="009149FB">
        <w:t>1</w:t>
      </w:r>
      <w:r w:rsidR="00A424D7">
        <w:t xml:space="preserve"> geben, </w:t>
      </w:r>
      <w:r w:rsidR="003F314F">
        <w:t xml:space="preserve">aus nach oben </w:t>
      </w:r>
      <w:r w:rsidR="00A424D7">
        <w:t>zu einer weiteren Sohle (Index m=</w:t>
      </w:r>
      <w:r w:rsidR="009149FB">
        <w:t>2</w:t>
      </w:r>
      <w:r w:rsidR="00A424D7">
        <w:t xml:space="preserve">) </w:t>
      </w:r>
      <w:r w:rsidR="003F314F">
        <w:t>und besitzen die</w:t>
      </w:r>
      <w:r w:rsidR="0072648C">
        <w:t xml:space="preserve"> Höhe </w:t>
      </w:r>
      <w:proofErr w:type="spellStart"/>
      <w:r w:rsidR="0072648C" w:rsidRPr="0072648C">
        <w:rPr>
          <w:b/>
        </w:rPr>
        <w:t>Bz</w:t>
      </w:r>
      <w:r w:rsidR="0072648C" w:rsidRPr="0072648C">
        <w:rPr>
          <w:b/>
          <w:vertAlign w:val="subscript"/>
        </w:rPr>
        <w:t>Tief</w:t>
      </w:r>
      <w:proofErr w:type="spellEnd"/>
      <w:r w:rsidR="003F314F">
        <w:rPr>
          <w:b/>
        </w:rPr>
        <w:t xml:space="preserve">; </w:t>
      </w:r>
      <w:r w:rsidR="003F314F" w:rsidRPr="003F314F">
        <w:t>sie dienen</w:t>
      </w:r>
      <w:r w:rsidR="00B936A0">
        <w:t xml:space="preserve"> als das Unterbecken </w:t>
      </w:r>
      <w:r w:rsidR="0072648C">
        <w:t xml:space="preserve">eines PSKW zum </w:t>
      </w:r>
      <w:r w:rsidR="002A2734">
        <w:t>S</w:t>
      </w:r>
      <w:r w:rsidR="0072648C">
        <w:t xml:space="preserve">peichern </w:t>
      </w:r>
      <w:r w:rsidR="00B936A0">
        <w:t>von Wasser im Pumpturbinenb</w:t>
      </w:r>
      <w:r w:rsidR="00B936A0">
        <w:t>e</w:t>
      </w:r>
      <w:r w:rsidR="00B936A0">
        <w:t>trieb</w:t>
      </w:r>
      <w:r w:rsidR="003F314F">
        <w:t>.</w:t>
      </w:r>
      <w:r w:rsidR="0072648C">
        <w:t xml:space="preserve"> Der Index „z“ </w:t>
      </w:r>
      <w:r w:rsidR="00A424D7">
        <w:t xml:space="preserve">im Namen </w:t>
      </w:r>
      <w:r w:rsidR="0072648C">
        <w:t xml:space="preserve">steht für „Zusatz“ und soll zeigen, dass diese </w:t>
      </w:r>
      <w:r w:rsidR="002A2734">
        <w:t>Speicherb</w:t>
      </w:r>
      <w:r w:rsidR="0072648C">
        <w:t>ecken zusätzlich zum Hydraulikschacht errichtet werden. Je nach Betrachtungsweise (bzw. „B</w:t>
      </w:r>
      <w:r w:rsidR="0072648C">
        <w:t>e</w:t>
      </w:r>
      <w:r w:rsidR="0072648C">
        <w:t xml:space="preserve">trachtungsort“) ist es manchmal anschaulicher von der „Höhe“ und manchmal von der „Tiefe“ eines Beckens zu sprechen; gemeint ist aber immer die gleiche physikalische Größe, für die wir bei den Variablennamen durchweg den Index „Tief“ benutzen. </w:t>
      </w:r>
    </w:p>
    <w:p w:rsidR="00A424D7" w:rsidRDefault="00A424D7" w:rsidP="003F314F">
      <w:pPr>
        <w:jc w:val="both"/>
      </w:pPr>
      <w:r>
        <w:t xml:space="preserve">Die Höhe der Tiefspeicher 1a beziehen wir auf die Teufe </w:t>
      </w:r>
      <w:r w:rsidRPr="000238EE">
        <w:rPr>
          <w:b/>
        </w:rPr>
        <w:t>L</w:t>
      </w:r>
      <w:r>
        <w:t xml:space="preserve"> der untersten Sohle und defini</w:t>
      </w:r>
      <w:r>
        <w:t>e</w:t>
      </w:r>
      <w:r>
        <w:t xml:space="preserve">ren daher </w:t>
      </w:r>
      <w:r w:rsidR="00E94352">
        <w:t xml:space="preserve">in Analogie zur Anzahl N der Transportbecken </w:t>
      </w:r>
      <w:r w:rsidR="00E94352" w:rsidRPr="00E94352">
        <w:rPr>
          <w:b/>
        </w:rPr>
        <w:t>B</w:t>
      </w:r>
      <w:r w:rsidR="00E94352" w:rsidRPr="00E94352">
        <w:rPr>
          <w:b/>
          <w:vertAlign w:val="subscript"/>
        </w:rPr>
        <w:t>n</w:t>
      </w:r>
      <w:r w:rsidR="00E94352">
        <w:t xml:space="preserve"> </w:t>
      </w:r>
      <w:r>
        <w:t>eine Zahl M durch</w:t>
      </w:r>
    </w:p>
    <w:p w:rsidR="00A424D7" w:rsidRDefault="00A424D7" w:rsidP="003F314F">
      <w:pPr>
        <w:jc w:val="both"/>
      </w:pPr>
    </w:p>
    <w:p w:rsidR="00A424D7" w:rsidRDefault="00A424D7" w:rsidP="00A02F2A">
      <w:pPr>
        <w:jc w:val="right"/>
      </w:pPr>
      <w:r>
        <w:t xml:space="preserve">             </w:t>
      </w:r>
      <w:proofErr w:type="spellStart"/>
      <w:r w:rsidR="00E94352" w:rsidRPr="0072648C">
        <w:rPr>
          <w:b/>
        </w:rPr>
        <w:t>Bz</w:t>
      </w:r>
      <w:r w:rsidR="00E94352" w:rsidRPr="0072648C">
        <w:rPr>
          <w:b/>
          <w:vertAlign w:val="subscript"/>
        </w:rPr>
        <w:t>Tief</w:t>
      </w:r>
      <w:proofErr w:type="spellEnd"/>
      <w:r w:rsidR="00E94352" w:rsidRPr="00E94352">
        <w:rPr>
          <w:b/>
        </w:rPr>
        <w:t xml:space="preserve">  =</w:t>
      </w:r>
      <w:r w:rsidR="00E94352">
        <w:rPr>
          <w:b/>
        </w:rPr>
        <w:t xml:space="preserve">  L/M</w:t>
      </w:r>
      <w:r w:rsidR="00E94352" w:rsidRPr="00E94352">
        <w:t xml:space="preserve">      </w:t>
      </w:r>
      <w:r w:rsidR="00A02F2A">
        <w:t xml:space="preserve">                                               </w:t>
      </w:r>
      <w:r w:rsidR="00E94352" w:rsidRPr="00E94352">
        <w:t xml:space="preserve">                      (4)</w:t>
      </w:r>
    </w:p>
    <w:p w:rsidR="0072648C" w:rsidRPr="00CC1987" w:rsidRDefault="0072648C" w:rsidP="0072648C"/>
    <w:p w:rsidR="00902C65" w:rsidRPr="00596C31" w:rsidRDefault="000238EE" w:rsidP="00B34E8F">
      <w:pPr>
        <w:jc w:val="both"/>
      </w:pPr>
      <w:r w:rsidRPr="00596C31">
        <w:t>Die optimale Höhe</w:t>
      </w:r>
      <w:r w:rsidRPr="00596C31">
        <w:rPr>
          <w:b/>
        </w:rPr>
        <w:t xml:space="preserve"> </w:t>
      </w:r>
      <w:proofErr w:type="spellStart"/>
      <w:r w:rsidRPr="00596C31">
        <w:rPr>
          <w:b/>
        </w:rPr>
        <w:t>Bz</w:t>
      </w:r>
      <w:r w:rsidRPr="00596C31">
        <w:rPr>
          <w:b/>
          <w:vertAlign w:val="subscript"/>
        </w:rPr>
        <w:t>Tief</w:t>
      </w:r>
      <w:proofErr w:type="spellEnd"/>
      <w:r w:rsidRPr="00596C31">
        <w:t xml:space="preserve"> wird im Wesentlichen durch die spezifischen Baukosten und die Aufwandszahl A für die Pumpturbinen bestimmt. Wegen der großen Teufe k</w:t>
      </w:r>
      <w:r w:rsidR="00B77577" w:rsidRPr="00596C31">
        <w:t>ö</w:t>
      </w:r>
      <w:r w:rsidRPr="00596C31">
        <w:t>nn</w:t>
      </w:r>
      <w:r w:rsidR="00B77577" w:rsidRPr="00596C31">
        <w:t>te</w:t>
      </w:r>
      <w:r w:rsidRPr="00596C31">
        <w:t xml:space="preserve"> </w:t>
      </w:r>
      <w:proofErr w:type="spellStart"/>
      <w:r w:rsidRPr="00596C31">
        <w:rPr>
          <w:b/>
        </w:rPr>
        <w:t>Bz</w:t>
      </w:r>
      <w:r w:rsidRPr="002A2734">
        <w:rPr>
          <w:b/>
          <w:vertAlign w:val="subscript"/>
        </w:rPr>
        <w:t>Tief</w:t>
      </w:r>
      <w:proofErr w:type="spellEnd"/>
      <w:r w:rsidRPr="00596C31">
        <w:t xml:space="preserve"> durchaus </w:t>
      </w:r>
      <w:r w:rsidR="00E2213C" w:rsidRPr="00596C31">
        <w:t xml:space="preserve">–wie in </w:t>
      </w:r>
      <w:r w:rsidR="00E2213C" w:rsidRPr="00596C31">
        <w:rPr>
          <w:b/>
        </w:rPr>
        <w:t>Bild 2</w:t>
      </w:r>
      <w:r w:rsidR="00E2213C" w:rsidRPr="00596C31">
        <w:t xml:space="preserve"> dargestellt- </w:t>
      </w:r>
      <w:r w:rsidRPr="00596C31">
        <w:t xml:space="preserve">in die Größenordnung der Stockwerkshöhe </w:t>
      </w:r>
      <w:r w:rsidR="00E2213C" w:rsidRPr="00596C31">
        <w:rPr>
          <w:b/>
        </w:rPr>
        <w:t>B</w:t>
      </w:r>
      <w:r w:rsidR="00E2213C" w:rsidRPr="00596C31">
        <w:rPr>
          <w:b/>
          <w:vertAlign w:val="subscript"/>
        </w:rPr>
        <w:t>Tief</w:t>
      </w:r>
      <w:r w:rsidR="00E2213C" w:rsidRPr="00596C31">
        <w:t xml:space="preserve"> </w:t>
      </w:r>
      <w:r w:rsidRPr="00596C31">
        <w:t xml:space="preserve">des Hydraulikschachtes </w:t>
      </w:r>
      <w:r w:rsidR="00E2213C" w:rsidRPr="00596C31">
        <w:t>kommen, um die Vorteile einer maschinellen automatisierten Schach</w:t>
      </w:r>
      <w:r w:rsidR="00E2213C" w:rsidRPr="00596C31">
        <w:t>t</w:t>
      </w:r>
      <w:r w:rsidR="00E2213C" w:rsidRPr="00596C31">
        <w:t>bauweise mit Abtransport des Abraumes nach oben im Schacht selbst auszunutzen</w:t>
      </w:r>
      <w:r w:rsidR="00A47F41" w:rsidRPr="00596C31">
        <w:t xml:space="preserve"> (</w:t>
      </w:r>
      <w:r w:rsidR="00B34E8F">
        <w:t xml:space="preserve">e.g. </w:t>
      </w:r>
      <w:r w:rsidR="00BD0A5E">
        <w:t>/6/</w:t>
      </w:r>
      <w:r w:rsidR="00A47F41" w:rsidRPr="00596C31">
        <w:t>)</w:t>
      </w:r>
      <w:r w:rsidR="00E2213C" w:rsidRPr="00596C31">
        <w:t xml:space="preserve">. Andererseits kann man die Speicherbehälter auch in </w:t>
      </w:r>
      <w:r w:rsidR="00596C31" w:rsidRPr="00596C31">
        <w:t xml:space="preserve">mehr </w:t>
      </w:r>
      <w:r w:rsidR="00E2213C" w:rsidRPr="00596C31">
        <w:t xml:space="preserve">konventioneller Bauweise zwischen zwei Sohlen (m= </w:t>
      </w:r>
      <w:r w:rsidR="009149FB">
        <w:t>2</w:t>
      </w:r>
      <w:r w:rsidR="00E2213C" w:rsidRPr="00596C31">
        <w:t xml:space="preserve"> und m=</w:t>
      </w:r>
      <w:r w:rsidR="009149FB">
        <w:t>1</w:t>
      </w:r>
      <w:r w:rsidR="00E2213C" w:rsidRPr="00596C31">
        <w:t xml:space="preserve">) mit </w:t>
      </w:r>
      <w:proofErr w:type="spellStart"/>
      <w:r w:rsidR="00E2213C" w:rsidRPr="00596C31">
        <w:t>Vorloch</w:t>
      </w:r>
      <w:proofErr w:type="spellEnd"/>
      <w:r w:rsidR="00E2213C" w:rsidRPr="00596C31">
        <w:t xml:space="preserve"> und Aufbrechen des Schachtes und A</w:t>
      </w:r>
      <w:r w:rsidR="00E2213C" w:rsidRPr="00596C31">
        <w:t>b</w:t>
      </w:r>
      <w:r w:rsidR="00E2213C" w:rsidRPr="00596C31">
        <w:t>transport des Abraumes von der unteren Sohle (m=</w:t>
      </w:r>
      <w:r w:rsidR="009149FB">
        <w:t>1</w:t>
      </w:r>
      <w:r w:rsidR="00E2213C" w:rsidRPr="00596C31">
        <w:t xml:space="preserve">) her, erstellen; dann wird man </w:t>
      </w:r>
      <w:r w:rsidR="00BB005D">
        <w:t>jedoch mit einer kleineren Höhe</w:t>
      </w:r>
      <w:r w:rsidR="00E2213C" w:rsidRPr="00596C31">
        <w:rPr>
          <w:b/>
        </w:rPr>
        <w:t xml:space="preserve"> </w:t>
      </w:r>
      <w:proofErr w:type="spellStart"/>
      <w:r w:rsidR="00E2213C" w:rsidRPr="00596C31">
        <w:rPr>
          <w:b/>
        </w:rPr>
        <w:t>Bz</w:t>
      </w:r>
      <w:r w:rsidR="00E2213C" w:rsidRPr="00596C31">
        <w:rPr>
          <w:b/>
          <w:vertAlign w:val="subscript"/>
        </w:rPr>
        <w:t>Tief</w:t>
      </w:r>
      <w:proofErr w:type="spellEnd"/>
      <w:r w:rsidR="00E2213C" w:rsidRPr="00596C31">
        <w:t xml:space="preserve">  </w:t>
      </w:r>
      <w:r w:rsidR="00737E60" w:rsidRPr="00596C31">
        <w:t xml:space="preserve">(wie in </w:t>
      </w:r>
      <w:r w:rsidR="00737E60" w:rsidRPr="00596C31">
        <w:rPr>
          <w:b/>
        </w:rPr>
        <w:t>Bild 3</w:t>
      </w:r>
      <w:r w:rsidR="00737E60" w:rsidRPr="00596C31">
        <w:t xml:space="preserve"> veranschaulicht) </w:t>
      </w:r>
      <w:r w:rsidR="00E2213C" w:rsidRPr="00596C31">
        <w:t xml:space="preserve">und einer größeren Anzahl von Speicherschächten arbeiten. Im Grunde genommen ist es auch gleichgültig, wie man die </w:t>
      </w:r>
      <w:r w:rsidR="00737E60" w:rsidRPr="00596C31">
        <w:t>Tiefs</w:t>
      </w:r>
      <w:r w:rsidR="00E2213C" w:rsidRPr="00596C31">
        <w:t>peicher</w:t>
      </w:r>
      <w:r w:rsidR="00737E60" w:rsidRPr="00596C31">
        <w:t xml:space="preserve"> </w:t>
      </w:r>
      <w:proofErr w:type="spellStart"/>
      <w:r w:rsidR="00737E60" w:rsidRPr="00596C31">
        <w:rPr>
          <w:b/>
        </w:rPr>
        <w:t>1b</w:t>
      </w:r>
      <w:proofErr w:type="spellEnd"/>
      <w:r w:rsidR="00737E60" w:rsidRPr="00596C31">
        <w:rPr>
          <w:b/>
        </w:rPr>
        <w:t xml:space="preserve"> </w:t>
      </w:r>
      <w:r w:rsidR="00737E60" w:rsidRPr="00596C31">
        <w:t>erstellt</w:t>
      </w:r>
      <w:r w:rsidR="00B77577" w:rsidRPr="00596C31">
        <w:t xml:space="preserve">. Man wähle die kostengünstigste der vielen Methoden, wie sie </w:t>
      </w:r>
      <w:r w:rsidR="00902C65" w:rsidRPr="00596C31">
        <w:t>b</w:t>
      </w:r>
      <w:r w:rsidR="00B77577" w:rsidRPr="00596C31">
        <w:t>e</w:t>
      </w:r>
      <w:r w:rsidR="00B77577" w:rsidRPr="00596C31">
        <w:t>i</w:t>
      </w:r>
      <w:r w:rsidR="00B77577" w:rsidRPr="00596C31">
        <w:t>spiels</w:t>
      </w:r>
      <w:r w:rsidR="00596C31" w:rsidRPr="00596C31">
        <w:t xml:space="preserve">weise in dem Standardlehrbuch </w:t>
      </w:r>
      <w:r w:rsidR="00596C31">
        <w:t xml:space="preserve">der Bergbaukunde </w:t>
      </w:r>
      <w:r w:rsidR="00596C31" w:rsidRPr="00596C31">
        <w:t xml:space="preserve">von </w:t>
      </w:r>
      <w:r w:rsidR="00596C31" w:rsidRPr="009149FB">
        <w:rPr>
          <w:b/>
        </w:rPr>
        <w:t>Reuther (</w:t>
      </w:r>
      <w:r w:rsidR="00BD0A5E" w:rsidRPr="009149FB">
        <w:rPr>
          <w:b/>
        </w:rPr>
        <w:t>/7/</w:t>
      </w:r>
      <w:r w:rsidR="00596C31" w:rsidRPr="009149FB">
        <w:rPr>
          <w:b/>
        </w:rPr>
        <w:t>)</w:t>
      </w:r>
      <w:r w:rsidR="00596C31" w:rsidRPr="00596C31">
        <w:t xml:space="preserve"> </w:t>
      </w:r>
      <w:r w:rsidR="00902C65" w:rsidRPr="00596C31">
        <w:t xml:space="preserve"> </w:t>
      </w:r>
      <w:r w:rsidR="00B77577" w:rsidRPr="00596C31">
        <w:t>dargestellt sind</w:t>
      </w:r>
      <w:r w:rsidR="00902C65" w:rsidRPr="00596C31">
        <w:t>. Es handelt sich</w:t>
      </w:r>
      <w:r w:rsidR="00596C31">
        <w:t xml:space="preserve"> </w:t>
      </w:r>
      <w:r w:rsidR="00596C31" w:rsidRPr="00596C31">
        <w:t>im Gegensatz zum bisherigen Bergbau</w:t>
      </w:r>
      <w:r w:rsidR="00596C31">
        <w:t xml:space="preserve"> nun allerdings</w:t>
      </w:r>
      <w:r w:rsidR="00902C65" w:rsidRPr="00596C31">
        <w:t xml:space="preserve"> um einen Bergbau zum Abbau von Gestein zur Erstellung von </w:t>
      </w:r>
      <w:r w:rsidR="00596C31">
        <w:t>wasserdichten Hohlräumen</w:t>
      </w:r>
      <w:r w:rsidR="00902C65" w:rsidRPr="00596C31">
        <w:t xml:space="preserve">, </w:t>
      </w:r>
      <w:r w:rsidR="00596C31">
        <w:t>deren</w:t>
      </w:r>
      <w:r w:rsidR="00902C65" w:rsidRPr="00596C31">
        <w:t xml:space="preserve"> Standfesti</w:t>
      </w:r>
      <w:r w:rsidR="00902C65" w:rsidRPr="00596C31">
        <w:t>g</w:t>
      </w:r>
      <w:r w:rsidR="00902C65" w:rsidRPr="00596C31">
        <w:t>keit und</w:t>
      </w:r>
      <w:r w:rsidR="00596C31">
        <w:t xml:space="preserve"> </w:t>
      </w:r>
      <w:r w:rsidR="00902C65" w:rsidRPr="00596C31">
        <w:t xml:space="preserve"> Lebensdauer von wesentlicher Bedeutung sind</w:t>
      </w:r>
      <w:r w:rsidR="00A47F41" w:rsidRPr="00596C31">
        <w:t xml:space="preserve">. </w:t>
      </w:r>
      <w:r w:rsidR="00902C65" w:rsidRPr="00596C31">
        <w:t xml:space="preserve"> </w:t>
      </w:r>
    </w:p>
    <w:p w:rsidR="000238EE" w:rsidRPr="00596C31" w:rsidRDefault="000238EE" w:rsidP="0072648C"/>
    <w:p w:rsidR="004007C0" w:rsidRDefault="001D5141" w:rsidP="00B34E8F">
      <w:pPr>
        <w:jc w:val="both"/>
      </w:pPr>
      <w:r w:rsidRPr="00596C31">
        <w:t xml:space="preserve">In der Praxis wird man vielleicht aus Kostengründen anstreben, die </w:t>
      </w:r>
      <w:r w:rsidR="003F314F" w:rsidRPr="00B34E8F">
        <w:t xml:space="preserve">Tiefspeicher </w:t>
      </w:r>
      <w:r w:rsidR="003F314F" w:rsidRPr="00B34E8F">
        <w:rPr>
          <w:b/>
        </w:rPr>
        <w:t>1a</w:t>
      </w:r>
      <w:r w:rsidRPr="00596C31">
        <w:t xml:space="preserve"> mit </w:t>
      </w:r>
      <w:r w:rsidR="003F314F" w:rsidRPr="00596C31">
        <w:t>e</w:t>
      </w:r>
      <w:r w:rsidR="003F314F" w:rsidRPr="00596C31">
        <w:t>i</w:t>
      </w:r>
      <w:r w:rsidR="003F314F" w:rsidRPr="00596C31">
        <w:t xml:space="preserve">nem </w:t>
      </w:r>
      <w:r w:rsidRPr="00596C31">
        <w:t>größere</w:t>
      </w:r>
      <w:r w:rsidR="00372B18" w:rsidRPr="00596C31">
        <w:t>n</w:t>
      </w:r>
      <w:r w:rsidRPr="00596C31">
        <w:t xml:space="preserve"> Durchmesser zu bauen</w:t>
      </w:r>
      <w:r w:rsidR="003F314F" w:rsidRPr="00596C31">
        <w:t xml:space="preserve"> als bisher im Schachtbau üblich ist</w:t>
      </w:r>
      <w:r w:rsidRPr="00596C31">
        <w:t>. Für unsere B</w:t>
      </w:r>
      <w:r w:rsidRPr="00596C31">
        <w:t>e</w:t>
      </w:r>
      <w:r w:rsidRPr="00596C31">
        <w:t>trachtung ist dies jedoch unerheblich, da grö</w:t>
      </w:r>
      <w:r>
        <w:t xml:space="preserve">ßeren Durchmessern der parallel betriebenen </w:t>
      </w:r>
      <w:r w:rsidR="004007C0">
        <w:t xml:space="preserve">zusätzlichen Becken  formal auch durch eine höhere Anzahl </w:t>
      </w:r>
      <w:proofErr w:type="spellStart"/>
      <w:r w:rsidR="004007C0">
        <w:t>N_Bz</w:t>
      </w:r>
      <w:proofErr w:type="spellEnd"/>
      <w:r w:rsidR="004007C0">
        <w:t xml:space="preserve"> von Standardbecken en</w:t>
      </w:r>
      <w:r w:rsidR="004007C0">
        <w:t>t</w:t>
      </w:r>
      <w:r w:rsidR="004007C0">
        <w:t xml:space="preserve">sprochen werden kann. </w:t>
      </w:r>
    </w:p>
    <w:p w:rsidR="004007C0" w:rsidRPr="009149FB" w:rsidRDefault="004007C0" w:rsidP="004007C0"/>
    <w:p w:rsidR="004007C0" w:rsidRDefault="004007C0" w:rsidP="00B34E8F">
      <w:pPr>
        <w:jc w:val="both"/>
      </w:pPr>
      <w:r w:rsidRPr="009149FB">
        <w:rPr>
          <w:b/>
        </w:rPr>
        <w:t>Bild 4</w:t>
      </w:r>
      <w:r>
        <w:t xml:space="preserve"> zeigt  eine Draufsicht auf die Speicheranlage. In der Mitte der Anlagen steht der Hy</w:t>
      </w:r>
      <w:r>
        <w:t>d</w:t>
      </w:r>
      <w:r>
        <w:t xml:space="preserve">raulikschacht </w:t>
      </w:r>
      <w:r w:rsidRPr="00470B57">
        <w:rPr>
          <w:b/>
        </w:rPr>
        <w:t>8</w:t>
      </w:r>
      <w:r>
        <w:t>. Zwischen de</w:t>
      </w:r>
      <w:r w:rsidR="009149FB">
        <w:t>ssen</w:t>
      </w:r>
      <w:r>
        <w:t xml:space="preserve"> untersten und beispielsweise der zweit untersten Sohle sind die Tiefspeicher </w:t>
      </w:r>
      <w:r w:rsidRPr="00372B18">
        <w:rPr>
          <w:b/>
        </w:rPr>
        <w:t>1a</w:t>
      </w:r>
      <w:r>
        <w:t xml:space="preserve"> als Blindschächte parallel zum untersten Becken </w:t>
      </w:r>
      <w:r w:rsidRPr="00C26100">
        <w:rPr>
          <w:b/>
        </w:rPr>
        <w:t>B</w:t>
      </w:r>
      <w:r w:rsidRPr="00C26100">
        <w:rPr>
          <w:b/>
          <w:vertAlign w:val="subscript"/>
        </w:rPr>
        <w:t>1</w:t>
      </w:r>
      <w:r>
        <w:t xml:space="preserve"> des Hydrauli</w:t>
      </w:r>
      <w:r>
        <w:t>k</w:t>
      </w:r>
      <w:r>
        <w:t xml:space="preserve">schachtes </w:t>
      </w:r>
      <w:r w:rsidRPr="00947762">
        <w:rPr>
          <w:b/>
        </w:rPr>
        <w:t>8</w:t>
      </w:r>
      <w:r>
        <w:t xml:space="preserve"> angeordnet, mit dem sie über Verbindungsleitungen </w:t>
      </w:r>
      <w:r w:rsidRPr="00372B18">
        <w:rPr>
          <w:b/>
        </w:rPr>
        <w:t xml:space="preserve">16a </w:t>
      </w:r>
      <w:r>
        <w:t xml:space="preserve">verbunden sind. Die elektrischen Zuleitungen sind entweder im Hydraulikschacht </w:t>
      </w:r>
      <w:r w:rsidRPr="00947762">
        <w:rPr>
          <w:b/>
        </w:rPr>
        <w:t>8</w:t>
      </w:r>
      <w:r>
        <w:t xml:space="preserve"> selbst oder aber in einem g</w:t>
      </w:r>
      <w:r>
        <w:t>e</w:t>
      </w:r>
      <w:r>
        <w:t xml:space="preserve">sonderten Versorgungsschacht </w:t>
      </w:r>
      <w:r w:rsidRPr="00372B18">
        <w:rPr>
          <w:b/>
        </w:rPr>
        <w:t>9</w:t>
      </w:r>
      <w:r>
        <w:t xml:space="preserve"> installiert. </w:t>
      </w:r>
    </w:p>
    <w:p w:rsidR="00815447" w:rsidRDefault="00815447" w:rsidP="0089693B"/>
    <w:p w:rsidR="00DE0C78" w:rsidRDefault="00DE0C78" w:rsidP="00DE0C78"/>
    <w:p w:rsidR="00DE0C78" w:rsidRPr="009B7C0B" w:rsidRDefault="004D52E3" w:rsidP="00DE0C78">
      <w:pPr>
        <w:pStyle w:val="berschrift2"/>
        <w:rPr>
          <w:szCs w:val="24"/>
        </w:rPr>
      </w:pPr>
      <w:bookmarkStart w:id="8" w:name="_Toc372718134"/>
      <w:r>
        <w:rPr>
          <w:rStyle w:val="berschrift3Zchn"/>
        </w:rPr>
        <w:t>3</w:t>
      </w:r>
      <w:r w:rsidR="00690F04">
        <w:rPr>
          <w:rStyle w:val="berschrift3Zchn"/>
        </w:rPr>
        <w:t>.3 Reserve-Tiefs</w:t>
      </w:r>
      <w:r w:rsidR="00DE0C78" w:rsidRPr="009B7C0B">
        <w:rPr>
          <w:rStyle w:val="berschrift3Zchn"/>
        </w:rPr>
        <w:t>p</w:t>
      </w:r>
      <w:r w:rsidR="00DE0C78" w:rsidRPr="00352F5C">
        <w:rPr>
          <w:rStyle w:val="berschrift2Zchn"/>
        </w:rPr>
        <w:t>e</w:t>
      </w:r>
      <w:r w:rsidR="00DE0C78" w:rsidRPr="009B7C0B">
        <w:rPr>
          <w:rStyle w:val="berschrift3Zchn"/>
        </w:rPr>
        <w:t>icher</w:t>
      </w:r>
      <w:r>
        <w:rPr>
          <w:rStyle w:val="berschrift3Zchn"/>
        </w:rPr>
        <w:t xml:space="preserve"> </w:t>
      </w:r>
      <w:proofErr w:type="spellStart"/>
      <w:r>
        <w:rPr>
          <w:rStyle w:val="berschrift3Zchn"/>
        </w:rPr>
        <w:t>1b</w:t>
      </w:r>
      <w:proofErr w:type="spellEnd"/>
      <w:r w:rsidR="00DE0C78">
        <w:rPr>
          <w:rStyle w:val="berschrift3Zchn"/>
        </w:rPr>
        <w:t xml:space="preserve">: </w:t>
      </w:r>
      <w:r w:rsidR="00DE0C78" w:rsidRPr="009B7C0B">
        <w:rPr>
          <w:rStyle w:val="berschrift3Zchn"/>
        </w:rPr>
        <w:t>-Blindschächte für etwas längere Speicherzeite</w:t>
      </w:r>
      <w:r w:rsidR="00DE0C78" w:rsidRPr="009B7C0B">
        <w:rPr>
          <w:szCs w:val="24"/>
        </w:rPr>
        <w:t>n</w:t>
      </w:r>
      <w:bookmarkEnd w:id="8"/>
    </w:p>
    <w:p w:rsidR="00DE0C78" w:rsidRDefault="00DE0C78" w:rsidP="00DE0C78"/>
    <w:p w:rsidR="00DE0C78" w:rsidRDefault="00DE0C78" w:rsidP="00DE0C78">
      <w:pPr>
        <w:jc w:val="both"/>
      </w:pPr>
      <w:r>
        <w:t xml:space="preserve">Das TS.PSKW ist auf eine bestimmte Lade- und Entladezeit </w:t>
      </w:r>
      <w:r w:rsidRPr="001B3B7E">
        <w:rPr>
          <w:b/>
        </w:rPr>
        <w:t>t</w:t>
      </w:r>
      <w:r w:rsidRPr="001B3B7E">
        <w:rPr>
          <w:b/>
          <w:vertAlign w:val="subscript"/>
        </w:rPr>
        <w:t>L</w:t>
      </w:r>
      <w:r>
        <w:t xml:space="preserve"> ausgelegt und ökonomisch für einen erwarteten Lade- und Entladezyklus - z.B. als Tagesspeicher- konzipiert. Nun sind aber bei weiterem Ausbau der Stromquellen aus regenerativen Energien (RE) auch D</w:t>
      </w:r>
      <w:r>
        <w:t>e</w:t>
      </w:r>
      <w:r>
        <w:t xml:space="preserve">ckungsdefizite mit einer im Mittel längeren Zykluszeit zu erwarten. Hierfür können als </w:t>
      </w:r>
      <w:r w:rsidRPr="001123CB">
        <w:rPr>
          <w:b/>
        </w:rPr>
        <w:t>Rese</w:t>
      </w:r>
      <w:r w:rsidRPr="001123CB">
        <w:rPr>
          <w:b/>
        </w:rPr>
        <w:t>r</w:t>
      </w:r>
      <w:r w:rsidRPr="001123CB">
        <w:rPr>
          <w:b/>
        </w:rPr>
        <w:t>vespeicher</w:t>
      </w:r>
      <w:r>
        <w:t xml:space="preserve"> </w:t>
      </w:r>
      <w:proofErr w:type="spellStart"/>
      <w:r w:rsidRPr="001123CB">
        <w:rPr>
          <w:b/>
        </w:rPr>
        <w:t>1b</w:t>
      </w:r>
      <w:proofErr w:type="spellEnd"/>
      <w:r>
        <w:t xml:space="preserve">  (</w:t>
      </w:r>
      <w:r w:rsidRPr="009149FB">
        <w:rPr>
          <w:b/>
        </w:rPr>
        <w:t xml:space="preserve">Bild </w:t>
      </w:r>
      <w:r w:rsidR="00B34E8F" w:rsidRPr="009149FB">
        <w:rPr>
          <w:b/>
        </w:rPr>
        <w:t>5</w:t>
      </w:r>
      <w:r>
        <w:t xml:space="preserve">) weitere Speicherbecken von der Art der Tiefspeicher 1a vorgesehen werden. Diese Reservespeicher </w:t>
      </w:r>
      <w:proofErr w:type="spellStart"/>
      <w:r w:rsidRPr="001123CB">
        <w:rPr>
          <w:b/>
        </w:rPr>
        <w:t>1b</w:t>
      </w:r>
      <w:proofErr w:type="spellEnd"/>
      <w:r>
        <w:t xml:space="preserve"> kommen nur dann zum Einsatz, wenn die regulären Tie</w:t>
      </w:r>
      <w:r>
        <w:t>f</w:t>
      </w:r>
      <w:r>
        <w:t xml:space="preserve">speicher </w:t>
      </w:r>
      <w:r w:rsidRPr="009149FB">
        <w:t>1a</w:t>
      </w:r>
      <w:r>
        <w:t xml:space="preserve"> wg. einer anhaltenden Flaute brachliegen. Daher braucht man für die Reserv</w:t>
      </w:r>
      <w:r>
        <w:t>e</w:t>
      </w:r>
      <w:r>
        <w:t xml:space="preserve">speicher </w:t>
      </w:r>
      <w:proofErr w:type="spellStart"/>
      <w:r w:rsidRPr="001123CB">
        <w:rPr>
          <w:b/>
        </w:rPr>
        <w:t>1b</w:t>
      </w:r>
      <w:proofErr w:type="spellEnd"/>
      <w:r>
        <w:t xml:space="preserve"> keine eigenen Pumpturbinen vorzusehen; in ihrem seltenen Einsatzfalle stehen der Hydraulikschacht </w:t>
      </w:r>
      <w:r w:rsidR="009149FB">
        <w:t xml:space="preserve">8 </w:t>
      </w:r>
      <w:r>
        <w:t xml:space="preserve">und die dortigen Turbinen ohnehin zu ihrer Verfügung. Ebenso kann man sie in ihrer langen Ruhezeit außerhalb der normalen Betriebszeit der Tagesspeicherung energetisch wieder aufladen – also leerpumpen.     </w:t>
      </w:r>
    </w:p>
    <w:p w:rsidR="00DE0C78" w:rsidRDefault="00DE0C78" w:rsidP="00DE0C78">
      <w:pPr>
        <w:jc w:val="both"/>
      </w:pPr>
      <w:r>
        <w:t xml:space="preserve">Die Reservebecken </w:t>
      </w:r>
      <w:proofErr w:type="spellStart"/>
      <w:r w:rsidRPr="00FF1822">
        <w:rPr>
          <w:b/>
        </w:rPr>
        <w:t>1b</w:t>
      </w:r>
      <w:proofErr w:type="spellEnd"/>
      <w:r>
        <w:t xml:space="preserve"> sind also Zusatzbecken ohne eigenständige Pumpturbinen - Ausrü</w:t>
      </w:r>
      <w:r>
        <w:t>s</w:t>
      </w:r>
      <w:r>
        <w:t>tung, die aber im Einsatzfall maximal mit der für den Regelfall installierten Leistung der vo</w:t>
      </w:r>
      <w:r>
        <w:t>r</w:t>
      </w:r>
      <w:r>
        <w:t>handenen Pumpturbinen betrieben werden können. Durch diese Besonderheit fallen bei der Installation nur die reinen Baukosten für die</w:t>
      </w:r>
      <w:r w:rsidRPr="00E157AD">
        <w:t xml:space="preserve"> </w:t>
      </w:r>
      <w:r>
        <w:t xml:space="preserve">Reservebecken </w:t>
      </w:r>
      <w:proofErr w:type="spellStart"/>
      <w:r w:rsidRPr="00FF1822">
        <w:rPr>
          <w:b/>
        </w:rPr>
        <w:t>1b</w:t>
      </w:r>
      <w:proofErr w:type="spellEnd"/>
      <w:r>
        <w:t xml:space="preserve"> und ihre hydraulische Anbi</w:t>
      </w:r>
      <w:r>
        <w:t>n</w:t>
      </w:r>
      <w:r>
        <w:t xml:space="preserve">dung an den Hydraulikschacht </w:t>
      </w:r>
      <w:r w:rsidR="009149FB">
        <w:t xml:space="preserve">8 </w:t>
      </w:r>
      <w:r>
        <w:t xml:space="preserve">an. </w:t>
      </w:r>
    </w:p>
    <w:p w:rsidR="00DE0C78" w:rsidRDefault="00DE0C78" w:rsidP="00DE0C78"/>
    <w:p w:rsidR="00DE0C78" w:rsidRDefault="00DE0C78" w:rsidP="00DE0C78">
      <w:pPr>
        <w:jc w:val="both"/>
      </w:pPr>
      <w:r>
        <w:t xml:space="preserve">In </w:t>
      </w:r>
      <w:r w:rsidRPr="009149FB">
        <w:rPr>
          <w:b/>
        </w:rPr>
        <w:t xml:space="preserve">Bild </w:t>
      </w:r>
      <w:r w:rsidR="00B34E8F" w:rsidRPr="009149FB">
        <w:rPr>
          <w:b/>
        </w:rPr>
        <w:t>5</w:t>
      </w:r>
      <w:r>
        <w:t xml:space="preserve"> ist in der Ebene der untersten Sohle die Draufsicht eines TS.PSKW mit zusätzl</w:t>
      </w:r>
      <w:r>
        <w:t>i</w:t>
      </w:r>
      <w:r>
        <w:t xml:space="preserve">chen Reserve-Tiefspeichern </w:t>
      </w:r>
      <w:proofErr w:type="spellStart"/>
      <w:r w:rsidRPr="00E745E1">
        <w:rPr>
          <w:b/>
        </w:rPr>
        <w:t>1b</w:t>
      </w:r>
      <w:proofErr w:type="spellEnd"/>
      <w:r>
        <w:t xml:space="preserve"> gezeigt. Die für den regulären Speicherbetrieb vorgeseh</w:t>
      </w:r>
      <w:r>
        <w:t>e</w:t>
      </w:r>
      <w:r>
        <w:t xml:space="preserve">nen Tiefspeicher </w:t>
      </w:r>
      <w:r w:rsidRPr="00E745E1">
        <w:rPr>
          <w:b/>
        </w:rPr>
        <w:t>1a</w:t>
      </w:r>
      <w:r>
        <w:t xml:space="preserve"> liegen praktischer Weise näher am Hydraulikschacht </w:t>
      </w:r>
      <w:r w:rsidRPr="00E745E1">
        <w:rPr>
          <w:b/>
        </w:rPr>
        <w:t>8</w:t>
      </w:r>
      <w:r w:rsidRPr="00E745E1">
        <w:rPr>
          <w:b/>
          <w:vertAlign w:val="subscript"/>
        </w:rPr>
        <w:t>,</w:t>
      </w:r>
      <w:r w:rsidRPr="00E745E1">
        <w:t xml:space="preserve">  </w:t>
      </w:r>
      <w:r>
        <w:t>ansonsten u</w:t>
      </w:r>
      <w:r>
        <w:t>n</w:t>
      </w:r>
      <w:r>
        <w:t>terscheiden sie sich baulich nicht von den Reservespeichern. Welche der errichteten Tie</w:t>
      </w:r>
      <w:r>
        <w:t>f</w:t>
      </w:r>
      <w:r>
        <w:t xml:space="preserve">speicher als reguläre Tiefspeicher 1a oder als Reserve- Tiefspeicher </w:t>
      </w:r>
      <w:proofErr w:type="spellStart"/>
      <w:r w:rsidRPr="00524E89">
        <w:rPr>
          <w:b/>
        </w:rPr>
        <w:t>1b</w:t>
      </w:r>
      <w:proofErr w:type="spellEnd"/>
      <w:r>
        <w:t xml:space="preserve"> genutzt werden</w:t>
      </w:r>
      <w:r w:rsidR="002E466F">
        <w:t xml:space="preserve">, </w:t>
      </w:r>
      <w:r>
        <w:t xml:space="preserve">kann auch im Laufe der Betriebsjahre ohne weiteres verändert werden. </w:t>
      </w:r>
    </w:p>
    <w:p w:rsidR="00DE0C78" w:rsidRDefault="00DE0C78" w:rsidP="00DE0C78">
      <w:pPr>
        <w:jc w:val="both"/>
      </w:pPr>
      <w:r>
        <w:t xml:space="preserve">Die Verbindungsleitung </w:t>
      </w:r>
      <w:r w:rsidRPr="00EA61D2">
        <w:rPr>
          <w:b/>
        </w:rPr>
        <w:t>16a</w:t>
      </w:r>
      <w:r>
        <w:t xml:space="preserve"> zu den Pumpturbinen des Hydraulikschachtes </w:t>
      </w:r>
      <w:r w:rsidRPr="00524E89">
        <w:rPr>
          <w:b/>
        </w:rPr>
        <w:t>8</w:t>
      </w:r>
      <w:r>
        <w:t xml:space="preserve"> können bei größeren Anlagen die Form von Druckstollen annehmen und weit verzweigt sein.</w:t>
      </w:r>
    </w:p>
    <w:p w:rsidR="00DE0C78" w:rsidRDefault="00DE0C78" w:rsidP="00DE0C78"/>
    <w:p w:rsidR="00DE0C78" w:rsidRDefault="00DE0C78" w:rsidP="00B34E8F">
      <w:pPr>
        <w:jc w:val="both"/>
      </w:pPr>
      <w:r w:rsidRPr="00E745E1">
        <w:t xml:space="preserve">Zur Wartung der Pumpturbinen und der Schachtanlage ist </w:t>
      </w:r>
      <w:r>
        <w:t xml:space="preserve">in </w:t>
      </w:r>
      <w:r w:rsidRPr="009149FB">
        <w:rPr>
          <w:b/>
        </w:rPr>
        <w:t>Bild</w:t>
      </w:r>
      <w:r w:rsidR="00B34E8F" w:rsidRPr="009149FB">
        <w:rPr>
          <w:b/>
        </w:rPr>
        <w:t xml:space="preserve"> 5</w:t>
      </w:r>
      <w:r w:rsidRPr="00524E89">
        <w:rPr>
          <w:b/>
          <w:color w:val="FF0000"/>
        </w:rPr>
        <w:t xml:space="preserve"> </w:t>
      </w:r>
      <w:r w:rsidRPr="00E745E1">
        <w:t xml:space="preserve">ein </w:t>
      </w:r>
      <w:r w:rsidRPr="00E745E1">
        <w:rPr>
          <w:b/>
        </w:rPr>
        <w:t>Versorgung</w:t>
      </w:r>
      <w:r w:rsidRPr="00E745E1">
        <w:rPr>
          <w:b/>
        </w:rPr>
        <w:t>s</w:t>
      </w:r>
      <w:r w:rsidRPr="00E745E1">
        <w:rPr>
          <w:b/>
        </w:rPr>
        <w:t>schacht</w:t>
      </w:r>
      <w:r w:rsidRPr="00E745E1">
        <w:t xml:space="preserve"> </w:t>
      </w:r>
      <w:r w:rsidRPr="00E745E1">
        <w:rPr>
          <w:b/>
        </w:rPr>
        <w:t>9</w:t>
      </w:r>
      <w:r w:rsidRPr="00E745E1">
        <w:t xml:space="preserve"> vorgesehen, der bei der Erstellung und </w:t>
      </w:r>
      <w:r>
        <w:t xml:space="preserve">späteren </w:t>
      </w:r>
      <w:r w:rsidRPr="00E745E1">
        <w:t>Erweiterung</w:t>
      </w:r>
      <w:r>
        <w:t>en</w:t>
      </w:r>
      <w:r w:rsidRPr="00E745E1">
        <w:t xml:space="preserve"> der Speichera</w:t>
      </w:r>
      <w:r w:rsidRPr="00E745E1">
        <w:t>n</w:t>
      </w:r>
      <w:r w:rsidRPr="00E745E1">
        <w:t>lage als Montage</w:t>
      </w:r>
      <w:r>
        <w:t>- und Förderschacht</w:t>
      </w:r>
      <w:r w:rsidRPr="00E745E1">
        <w:t xml:space="preserve"> genutzt werden kann.</w:t>
      </w:r>
      <w:r>
        <w:t xml:space="preserve"> </w:t>
      </w:r>
    </w:p>
    <w:p w:rsidR="002E466F" w:rsidRDefault="002E466F" w:rsidP="002E466F">
      <w:pPr>
        <w:jc w:val="both"/>
        <w:rPr>
          <w:b/>
        </w:rPr>
      </w:pPr>
    </w:p>
    <w:p w:rsidR="002E466F" w:rsidRDefault="002E466F" w:rsidP="002E466F">
      <w:pPr>
        <w:pStyle w:val="berschrift3"/>
      </w:pPr>
      <w:bookmarkStart w:id="9" w:name="_Toc372718135"/>
      <w:r>
        <w:lastRenderedPageBreak/>
        <w:t xml:space="preserve">-   Der große Vorteil der Reservespeicher </w:t>
      </w:r>
      <w:proofErr w:type="spellStart"/>
      <w:r>
        <w:t>1b</w:t>
      </w:r>
      <w:bookmarkEnd w:id="9"/>
      <w:proofErr w:type="spellEnd"/>
      <w:r>
        <w:t xml:space="preserve"> </w:t>
      </w:r>
    </w:p>
    <w:p w:rsidR="002E466F" w:rsidRDefault="002E466F" w:rsidP="002E466F">
      <w:pPr>
        <w:jc w:val="both"/>
      </w:pPr>
      <w:r w:rsidRPr="00C2102A">
        <w:t>Wir erlauben uns</w:t>
      </w:r>
      <w:r>
        <w:t>, noch einmal besonders hervorzuheben,  dass für den seltener auftrete</w:t>
      </w:r>
      <w:r>
        <w:t>n</w:t>
      </w:r>
      <w:r>
        <w:t xml:space="preserve">den  </w:t>
      </w:r>
      <w:proofErr w:type="spellStart"/>
      <w:r>
        <w:t>Flautenbetrieb</w:t>
      </w:r>
      <w:proofErr w:type="spellEnd"/>
      <w:r>
        <w:t xml:space="preserve"> keine zusätzlichen Einrichtungen zur Umwandlung der gespeicherten Lageenergie in elektrischen Strom bereitgestellt werden müssen. Dies ist bei vielen Lan</w:t>
      </w:r>
      <w:r>
        <w:t>g</w:t>
      </w:r>
      <w:r>
        <w:t xml:space="preserve">zeitspeichern eben gerade nicht der Fall. </w:t>
      </w:r>
      <w:r w:rsidRPr="00C2102A">
        <w:t>So nutz</w:t>
      </w:r>
      <w:r>
        <w:t>t</w:t>
      </w:r>
      <w:r w:rsidRPr="00C2102A">
        <w:t xml:space="preserve"> beispielsweise die gute Lagerfähigkeit von Biomasse nicht viel, wenn d</w:t>
      </w:r>
      <w:r>
        <w:t>as</w:t>
      </w:r>
      <w:r w:rsidR="003D6379">
        <w:t xml:space="preserve"> dazu gehörige</w:t>
      </w:r>
      <w:r w:rsidRPr="00C2102A">
        <w:t xml:space="preserve"> </w:t>
      </w:r>
      <w:r>
        <w:t xml:space="preserve">aufwendige </w:t>
      </w:r>
      <w:r w:rsidRPr="00C2102A">
        <w:t>Kraftwerk in der Nichtreservezeit ungenutzt her</w:t>
      </w:r>
      <w:r>
        <w:t>umsteht</w:t>
      </w:r>
      <w:r w:rsidRPr="00C2102A">
        <w:t>.</w:t>
      </w:r>
      <w:r>
        <w:t xml:space="preserve"> </w:t>
      </w:r>
      <w:r w:rsidRPr="00C2102A">
        <w:t xml:space="preserve"> </w:t>
      </w:r>
    </w:p>
    <w:p w:rsidR="002E466F" w:rsidRDefault="002E466F" w:rsidP="002E466F"/>
    <w:p w:rsidR="002E466F" w:rsidRDefault="002E466F" w:rsidP="00B34E8F">
      <w:pPr>
        <w:jc w:val="both"/>
      </w:pPr>
    </w:p>
    <w:p w:rsidR="003669C8" w:rsidRDefault="004D52E3" w:rsidP="003D6379">
      <w:pPr>
        <w:pStyle w:val="berschrift2"/>
      </w:pPr>
      <w:bookmarkStart w:id="10" w:name="_Toc372718136"/>
      <w:r>
        <w:t>3</w:t>
      </w:r>
      <w:r w:rsidR="003669C8">
        <w:t>.</w:t>
      </w:r>
      <w:r w:rsidR="00690F04">
        <w:t>4</w:t>
      </w:r>
      <w:r w:rsidR="003669C8">
        <w:t xml:space="preserve"> </w:t>
      </w:r>
      <w:r w:rsidR="00F50763">
        <w:t>Die Aufwandszahl des</w:t>
      </w:r>
      <w:r w:rsidR="003669C8">
        <w:t xml:space="preserve"> TS.PSKW</w:t>
      </w:r>
      <w:bookmarkEnd w:id="10"/>
      <w:r w:rsidR="003669C8">
        <w:t xml:space="preserve"> </w:t>
      </w:r>
      <w:r w:rsidR="003669C8" w:rsidRPr="0028526F">
        <w:t xml:space="preserve"> </w:t>
      </w:r>
    </w:p>
    <w:p w:rsidR="003669C8" w:rsidRDefault="003669C8" w:rsidP="003669C8"/>
    <w:p w:rsidR="003669C8" w:rsidRDefault="003669C8" w:rsidP="00DE0C78">
      <w:pPr>
        <w:jc w:val="both"/>
      </w:pPr>
      <w:r>
        <w:t>Um eine Einsicht in die Kostenstruktur zu erhalten betrachten wir ein etwas vereinfachtes theoretisches Modell  des TS.PSKW. Insbesondere gehen wir dabei von einer übersichtl</w:t>
      </w:r>
      <w:r>
        <w:t>i</w:t>
      </w:r>
      <w:r>
        <w:t>chen Skalierung aus, die vor allem darin besteht</w:t>
      </w:r>
      <w:r w:rsidR="00840A56">
        <w:t xml:space="preserve">, </w:t>
      </w:r>
      <w:r>
        <w:t xml:space="preserve">dass wir den Hydraulikschacht </w:t>
      </w:r>
      <w:r w:rsidR="00840A56">
        <w:t>8 mit sein</w:t>
      </w:r>
      <w:r>
        <w:t xml:space="preserve">er Teufe </w:t>
      </w:r>
      <w:r w:rsidR="00093CCB">
        <w:rPr>
          <w:b/>
        </w:rPr>
        <w:t>L</w:t>
      </w:r>
      <w:r w:rsidRPr="003669C8">
        <w:rPr>
          <w:b/>
        </w:rPr>
        <w:t xml:space="preserve"> </w:t>
      </w:r>
      <w:r>
        <w:t xml:space="preserve">unterteilen in eine ganze Zahl  </w:t>
      </w:r>
      <w:r w:rsidRPr="003669C8">
        <w:rPr>
          <w:b/>
        </w:rPr>
        <w:t>N</w:t>
      </w:r>
      <w:r>
        <w:t xml:space="preserve"> von „Einheitsbecken“. </w:t>
      </w:r>
      <w:r w:rsidR="007C2341">
        <w:t xml:space="preserve">(Zur Verdeutlichung nennen wir </w:t>
      </w:r>
      <w:r w:rsidR="007C2341" w:rsidRPr="007C2341">
        <w:rPr>
          <w:b/>
        </w:rPr>
        <w:t>N</w:t>
      </w:r>
      <w:r w:rsidR="007C2341">
        <w:t xml:space="preserve"> manchmal auch </w:t>
      </w:r>
      <w:proofErr w:type="spellStart"/>
      <w:r w:rsidR="007C2341" w:rsidRPr="007C2341">
        <w:rPr>
          <w:b/>
        </w:rPr>
        <w:t>NN_B</w:t>
      </w:r>
      <w:proofErr w:type="spellEnd"/>
      <w:r w:rsidR="007C2341">
        <w:t xml:space="preserve">). </w:t>
      </w:r>
      <w:r>
        <w:t xml:space="preserve"> Die Becken</w:t>
      </w:r>
      <w:r w:rsidR="000173DC">
        <w:t>t</w:t>
      </w:r>
      <w:r>
        <w:t>iefe</w:t>
      </w:r>
      <w:r w:rsidR="004B11A8">
        <w:t xml:space="preserve"> </w:t>
      </w:r>
      <w:r>
        <w:t xml:space="preserve"> </w:t>
      </w:r>
      <w:r w:rsidR="004B11A8" w:rsidRPr="004B11A8">
        <w:rPr>
          <w:b/>
        </w:rPr>
        <w:t>B</w:t>
      </w:r>
      <w:r w:rsidR="004B11A8" w:rsidRPr="004B11A8">
        <w:rPr>
          <w:b/>
          <w:vertAlign w:val="subscript"/>
        </w:rPr>
        <w:t>Tief</w:t>
      </w:r>
      <w:r w:rsidR="004B11A8">
        <w:t xml:space="preserve"> </w:t>
      </w:r>
      <w:r>
        <w:t xml:space="preserve">eines </w:t>
      </w:r>
      <w:r w:rsidR="004B11A8">
        <w:t xml:space="preserve">derartigen </w:t>
      </w:r>
      <w:r>
        <w:t>Einheitsbecken</w:t>
      </w:r>
      <w:r w:rsidR="004B11A8">
        <w:t>s</w:t>
      </w:r>
      <w:r>
        <w:t xml:space="preserve"> b</w:t>
      </w:r>
      <w:r>
        <w:t>e</w:t>
      </w:r>
      <w:r>
        <w:t>trägt dann</w:t>
      </w:r>
      <w:r w:rsidR="00093CCB">
        <w:t xml:space="preserve">, wie bereits eingangs in der Gl(3) erwähnt, </w:t>
      </w:r>
    </w:p>
    <w:p w:rsidR="003669C8" w:rsidRDefault="003669C8" w:rsidP="003669C8"/>
    <w:p w:rsidR="003669C8" w:rsidRDefault="003669C8" w:rsidP="00EE5A7E">
      <w:pPr>
        <w:tabs>
          <w:tab w:val="left" w:pos="4253"/>
        </w:tabs>
        <w:jc w:val="right"/>
      </w:pPr>
      <w:r>
        <w:t xml:space="preserve">            </w:t>
      </w:r>
      <w:r w:rsidRPr="007C2341">
        <w:rPr>
          <w:b/>
        </w:rPr>
        <w:t>B</w:t>
      </w:r>
      <w:r w:rsidR="004B11A8" w:rsidRPr="007C2341">
        <w:rPr>
          <w:b/>
          <w:vertAlign w:val="subscript"/>
        </w:rPr>
        <w:t>T</w:t>
      </w:r>
      <w:r w:rsidRPr="007C2341">
        <w:rPr>
          <w:b/>
          <w:vertAlign w:val="subscript"/>
        </w:rPr>
        <w:t>ief</w:t>
      </w:r>
      <w:r>
        <w:t xml:space="preserve"> = </w:t>
      </w:r>
      <w:r w:rsidR="004B11A8">
        <w:t xml:space="preserve"> </w:t>
      </w:r>
      <w:r w:rsidR="00093CCB">
        <w:t>L</w:t>
      </w:r>
      <w:r w:rsidR="004B11A8">
        <w:t xml:space="preserve"> </w:t>
      </w:r>
      <w:r w:rsidR="004B11A8" w:rsidRPr="004B11A8">
        <w:rPr>
          <w:b/>
        </w:rPr>
        <w:t>/</w:t>
      </w:r>
      <w:r w:rsidR="004B11A8" w:rsidRPr="004B11A8">
        <w:t xml:space="preserve"> </w:t>
      </w:r>
      <w:r w:rsidR="004B11A8">
        <w:t xml:space="preserve">N    </w:t>
      </w:r>
      <w:r w:rsidR="00EE5A7E">
        <w:t xml:space="preserve">   </w:t>
      </w:r>
      <w:r w:rsidR="004B11A8">
        <w:t xml:space="preserve">     </w:t>
      </w:r>
      <w:r w:rsidR="00EE5A7E">
        <w:t xml:space="preserve">       </w:t>
      </w:r>
      <w:r w:rsidR="004B11A8">
        <w:t xml:space="preserve">                                             </w:t>
      </w:r>
      <w:r w:rsidR="00093CCB">
        <w:t>[</w:t>
      </w:r>
      <w:r w:rsidR="004B11A8">
        <w:t>(3)</w:t>
      </w:r>
      <w:r w:rsidR="00093CCB">
        <w:t>}</w:t>
      </w:r>
    </w:p>
    <w:p w:rsidR="003669C8" w:rsidRDefault="003669C8" w:rsidP="00DC4C70"/>
    <w:p w:rsidR="00093CCB" w:rsidRDefault="004B11A8" w:rsidP="003D6379">
      <w:pPr>
        <w:jc w:val="both"/>
      </w:pPr>
      <w:r>
        <w:t xml:space="preserve">Auch die Beckenhöhe eines Tiefspeichers, </w:t>
      </w:r>
      <w:proofErr w:type="spellStart"/>
      <w:r w:rsidRPr="004B11A8">
        <w:rPr>
          <w:b/>
        </w:rPr>
        <w:t>Bz</w:t>
      </w:r>
      <w:r w:rsidRPr="004B11A8">
        <w:rPr>
          <w:b/>
          <w:vertAlign w:val="subscript"/>
        </w:rPr>
        <w:t>Tief</w:t>
      </w:r>
      <w:proofErr w:type="spellEnd"/>
      <w:r>
        <w:t xml:space="preserve">  (der Index „z“ steht für „Zusatz“)</w:t>
      </w:r>
      <w:r w:rsidR="001F5B60">
        <w:t>,</w:t>
      </w:r>
      <w:r>
        <w:t xml:space="preserve"> </w:t>
      </w:r>
      <w:r w:rsidR="00093CCB">
        <w:t>haben</w:t>
      </w:r>
      <w:r>
        <w:t xml:space="preserve"> wir im Maßstab von </w:t>
      </w:r>
      <w:r w:rsidR="00093CCB">
        <w:rPr>
          <w:b/>
        </w:rPr>
        <w:t>L</w:t>
      </w:r>
      <w:r w:rsidRPr="001F5B60">
        <w:rPr>
          <w:b/>
        </w:rPr>
        <w:t xml:space="preserve"> </w:t>
      </w:r>
      <w:r>
        <w:t>an</w:t>
      </w:r>
      <w:r w:rsidR="00093CCB">
        <w:t>gegeben</w:t>
      </w:r>
      <w:r>
        <w:t xml:space="preserve">, indem wir </w:t>
      </w:r>
      <w:r w:rsidR="005508D5">
        <w:t xml:space="preserve">in Gl(4) </w:t>
      </w:r>
      <w:r>
        <w:t xml:space="preserve">eine </w:t>
      </w:r>
      <w:r w:rsidR="00093CCB">
        <w:t>Z</w:t>
      </w:r>
      <w:r>
        <w:t xml:space="preserve">ahl </w:t>
      </w:r>
      <w:r w:rsidR="00093CCB">
        <w:rPr>
          <w:b/>
        </w:rPr>
        <w:t>M</w:t>
      </w:r>
      <w:r>
        <w:rPr>
          <w:b/>
        </w:rPr>
        <w:t xml:space="preserve"> </w:t>
      </w:r>
      <w:r>
        <w:t xml:space="preserve"> definie</w:t>
      </w:r>
      <w:r w:rsidR="00093CCB">
        <w:t xml:space="preserve">rt haben </w:t>
      </w:r>
      <w:r w:rsidR="00840A56">
        <w:t>mit:</w:t>
      </w:r>
    </w:p>
    <w:p w:rsidR="005508D5" w:rsidRDefault="005508D5" w:rsidP="005508D5"/>
    <w:p w:rsidR="005508D5" w:rsidRDefault="005508D5" w:rsidP="005508D5">
      <w:pPr>
        <w:jc w:val="right"/>
      </w:pPr>
      <w:r>
        <w:t xml:space="preserve">            </w:t>
      </w:r>
      <w:proofErr w:type="spellStart"/>
      <w:r w:rsidRPr="007C2341">
        <w:rPr>
          <w:b/>
        </w:rPr>
        <w:t>B</w:t>
      </w:r>
      <w:r>
        <w:rPr>
          <w:b/>
        </w:rPr>
        <w:t>z</w:t>
      </w:r>
      <w:r w:rsidRPr="007C2341">
        <w:rPr>
          <w:b/>
          <w:vertAlign w:val="subscript"/>
        </w:rPr>
        <w:t>Tief</w:t>
      </w:r>
      <w:proofErr w:type="spellEnd"/>
      <w:r>
        <w:t xml:space="preserve"> =  L </w:t>
      </w:r>
      <w:r w:rsidRPr="004B11A8">
        <w:rPr>
          <w:b/>
        </w:rPr>
        <w:t>/</w:t>
      </w:r>
      <w:r w:rsidRPr="004B11A8">
        <w:t xml:space="preserve"> </w:t>
      </w:r>
      <w:r>
        <w:t xml:space="preserve">M    </w:t>
      </w:r>
      <w:r w:rsidR="00EE5A7E">
        <w:t xml:space="preserve">          </w:t>
      </w:r>
      <w:r>
        <w:t xml:space="preserve">                                                  [(4)}</w:t>
      </w:r>
    </w:p>
    <w:p w:rsidR="005508D5" w:rsidRDefault="005508D5" w:rsidP="005508D5"/>
    <w:p w:rsidR="004B11A8" w:rsidRDefault="00093CCB" w:rsidP="003D6379">
      <w:pPr>
        <w:jc w:val="both"/>
      </w:pPr>
      <w:r>
        <w:t xml:space="preserve">Nun </w:t>
      </w:r>
      <w:r w:rsidR="005508D5">
        <w:t xml:space="preserve">beziehen </w:t>
      </w:r>
      <w:r>
        <w:t xml:space="preserve">wir die Beckenhöhe der Speicherbecken 1a </w:t>
      </w:r>
      <w:r w:rsidR="005508D5">
        <w:t xml:space="preserve">auf diejenige </w:t>
      </w:r>
      <w:r>
        <w:t>der Transportbecken B</w:t>
      </w:r>
      <w:r w:rsidRPr="005508D5">
        <w:rPr>
          <w:vertAlign w:val="subscript"/>
        </w:rPr>
        <w:t>n</w:t>
      </w:r>
      <w:r>
        <w:t xml:space="preserve"> </w:t>
      </w:r>
      <w:r w:rsidR="005508D5">
        <w:t xml:space="preserve">und definieren einen „virtuelle Anzahl“  </w:t>
      </w:r>
      <w:r w:rsidR="005508D5" w:rsidRPr="004B11A8">
        <w:rPr>
          <w:b/>
        </w:rPr>
        <w:t>Nvirt</w:t>
      </w:r>
      <w:r w:rsidR="00427EAF" w:rsidRPr="00427EAF">
        <w:rPr>
          <w:b/>
          <w:vertAlign w:val="subscript"/>
        </w:rPr>
        <w:t>_z</w:t>
      </w:r>
      <w:r w:rsidR="005508D5" w:rsidRPr="005508D5">
        <w:rPr>
          <w:b/>
        </w:rPr>
        <w:t>,</w:t>
      </w:r>
      <w:r w:rsidR="005508D5" w:rsidRPr="005508D5">
        <w:t xml:space="preserve">  die </w:t>
      </w:r>
      <w:r w:rsidR="005508D5">
        <w:t xml:space="preserve"> angibt, wie viele Beckenhöhen </w:t>
      </w:r>
      <w:proofErr w:type="spellStart"/>
      <w:r w:rsidR="00840A56" w:rsidRPr="00840A56">
        <w:rPr>
          <w:b/>
        </w:rPr>
        <w:t>Bz</w:t>
      </w:r>
      <w:r w:rsidR="00840A56" w:rsidRPr="00840A56">
        <w:rPr>
          <w:b/>
          <w:vertAlign w:val="subscript"/>
        </w:rPr>
        <w:t>Tief</w:t>
      </w:r>
      <w:proofErr w:type="spellEnd"/>
      <w:r w:rsidR="00840A56">
        <w:t xml:space="preserve"> </w:t>
      </w:r>
      <w:r w:rsidR="005508D5">
        <w:t xml:space="preserve">eines Speicherbeckens der Beckenhöhe </w:t>
      </w:r>
      <w:r w:rsidR="005508D5" w:rsidRPr="00840A56">
        <w:rPr>
          <w:b/>
        </w:rPr>
        <w:t>B</w:t>
      </w:r>
      <w:r w:rsidR="005508D5" w:rsidRPr="00840A56">
        <w:rPr>
          <w:b/>
          <w:vertAlign w:val="subscript"/>
        </w:rPr>
        <w:t>Tief</w:t>
      </w:r>
      <w:r w:rsidR="005508D5">
        <w:t xml:space="preserve"> eines Transportbeckens </w:t>
      </w:r>
      <w:r w:rsidR="005508D5" w:rsidRPr="005508D5">
        <w:rPr>
          <w:b/>
        </w:rPr>
        <w:t>B</w:t>
      </w:r>
      <w:r w:rsidR="005508D5" w:rsidRPr="005508D5">
        <w:rPr>
          <w:b/>
          <w:vertAlign w:val="subscript"/>
        </w:rPr>
        <w:t>n</w:t>
      </w:r>
      <w:r w:rsidR="005508D5">
        <w:t xml:space="preserve"> entsprechen wü</w:t>
      </w:r>
      <w:r w:rsidR="005508D5">
        <w:t>r</w:t>
      </w:r>
      <w:r w:rsidR="005508D5">
        <w:t>den:</w:t>
      </w:r>
    </w:p>
    <w:p w:rsidR="004B11A8" w:rsidRDefault="004B11A8" w:rsidP="00DC4C70"/>
    <w:p w:rsidR="004B11A8" w:rsidRDefault="00FB675A" w:rsidP="00EE5A7E">
      <w:pPr>
        <w:tabs>
          <w:tab w:val="left" w:pos="3969"/>
          <w:tab w:val="left" w:pos="4253"/>
        </w:tabs>
        <w:jc w:val="right"/>
      </w:pPr>
      <w:r>
        <w:t xml:space="preserve">  </w:t>
      </w:r>
      <w:r w:rsidR="004B11A8">
        <w:t xml:space="preserve">           </w:t>
      </w:r>
      <w:r w:rsidR="004B11A8" w:rsidRPr="004B11A8">
        <w:rPr>
          <w:b/>
        </w:rPr>
        <w:t>Nvirt</w:t>
      </w:r>
      <w:r w:rsidR="004B11A8" w:rsidRPr="004B11A8">
        <w:rPr>
          <w:b/>
          <w:vertAlign w:val="subscript"/>
        </w:rPr>
        <w:t>_z</w:t>
      </w:r>
      <w:r w:rsidR="004B11A8">
        <w:t xml:space="preserve">  </w:t>
      </w:r>
      <w:r w:rsidR="005508D5">
        <w:t>=</w:t>
      </w:r>
      <w:r w:rsidR="004B11A8">
        <w:t xml:space="preserve"> </w:t>
      </w:r>
      <w:r w:rsidR="00840A56">
        <w:t xml:space="preserve"> </w:t>
      </w:r>
      <w:proofErr w:type="spellStart"/>
      <w:r w:rsidR="005508D5" w:rsidRPr="004B11A8">
        <w:rPr>
          <w:b/>
        </w:rPr>
        <w:t>Bz</w:t>
      </w:r>
      <w:r w:rsidR="005508D5" w:rsidRPr="004B11A8">
        <w:rPr>
          <w:b/>
          <w:vertAlign w:val="subscript"/>
        </w:rPr>
        <w:t>Tie</w:t>
      </w:r>
      <w:r w:rsidR="005508D5">
        <w:rPr>
          <w:b/>
          <w:vertAlign w:val="subscript"/>
        </w:rPr>
        <w:t>f</w:t>
      </w:r>
      <w:proofErr w:type="spellEnd"/>
      <w:r w:rsidR="004B11A8">
        <w:t xml:space="preserve"> </w:t>
      </w:r>
      <w:r w:rsidR="005508D5">
        <w:t>/</w:t>
      </w:r>
      <w:r w:rsidR="004B11A8">
        <w:t xml:space="preserve"> </w:t>
      </w:r>
      <w:r w:rsidR="004B11A8" w:rsidRPr="004B11A8">
        <w:rPr>
          <w:b/>
        </w:rPr>
        <w:t>B</w:t>
      </w:r>
      <w:r w:rsidR="00BE0986" w:rsidRPr="00BE0986">
        <w:rPr>
          <w:b/>
          <w:vertAlign w:val="subscript"/>
        </w:rPr>
        <w:t>T</w:t>
      </w:r>
      <w:r w:rsidR="004B11A8" w:rsidRPr="00BE0986">
        <w:rPr>
          <w:b/>
          <w:vertAlign w:val="subscript"/>
        </w:rPr>
        <w:t>ief</w:t>
      </w:r>
      <w:r w:rsidR="004B11A8">
        <w:t xml:space="preserve"> </w:t>
      </w:r>
      <w:r w:rsidR="005508D5">
        <w:t xml:space="preserve"> =  </w:t>
      </w:r>
      <w:r w:rsidR="005508D5" w:rsidRPr="00840A56">
        <w:t>N / M</w:t>
      </w:r>
      <w:r w:rsidR="004B11A8">
        <w:t xml:space="preserve">  </w:t>
      </w:r>
      <w:r w:rsidR="00EE5A7E">
        <w:t xml:space="preserve">          </w:t>
      </w:r>
      <w:r w:rsidR="004B11A8">
        <w:t xml:space="preserve"> </w:t>
      </w:r>
      <w:r>
        <w:t xml:space="preserve">                            (5)</w:t>
      </w:r>
    </w:p>
    <w:p w:rsidR="003669C8" w:rsidRDefault="003669C8" w:rsidP="00DC4C70"/>
    <w:p w:rsidR="00FB675A" w:rsidRDefault="001F5B60" w:rsidP="00840A56">
      <w:pPr>
        <w:jc w:val="both"/>
      </w:pPr>
      <w:r>
        <w:t xml:space="preserve">Grundsätzlich kann </w:t>
      </w:r>
      <w:r w:rsidRPr="001F5B60">
        <w:rPr>
          <w:b/>
        </w:rPr>
        <w:t>Nvirt</w:t>
      </w:r>
      <w:r w:rsidRPr="001F5B60">
        <w:rPr>
          <w:b/>
          <w:vertAlign w:val="subscript"/>
        </w:rPr>
        <w:t>_z</w:t>
      </w:r>
      <w:r>
        <w:t xml:space="preserve"> eine beliebige positive Zahl sein, sinnvollerweise wählt man j</w:t>
      </w:r>
      <w:r>
        <w:t>e</w:t>
      </w:r>
      <w:r>
        <w:t xml:space="preserve">doch  </w:t>
      </w:r>
      <w:r w:rsidRPr="001F5B60">
        <w:rPr>
          <w:b/>
        </w:rPr>
        <w:t>Nvirt</w:t>
      </w:r>
      <w:r w:rsidRPr="001F5B60">
        <w:rPr>
          <w:b/>
          <w:vertAlign w:val="subscript"/>
        </w:rPr>
        <w:t>_z</w:t>
      </w:r>
      <w:r w:rsidRPr="000173DC">
        <w:t xml:space="preserve"> </w:t>
      </w:r>
      <w:r w:rsidR="000173DC" w:rsidRPr="000173DC">
        <w:t xml:space="preserve">nicht </w:t>
      </w:r>
      <w:r w:rsidR="0018604D">
        <w:t>größer</w:t>
      </w:r>
      <w:r w:rsidR="000173DC" w:rsidRPr="000173DC">
        <w:t xml:space="preserve"> </w:t>
      </w:r>
      <w:r>
        <w:t>als 1</w:t>
      </w:r>
      <w:r w:rsidR="0018604D">
        <w:t xml:space="preserve">, d.h. das Speicherbecken ist im Regelfall nicht höher als </w:t>
      </w:r>
      <w:r w:rsidR="00840A56">
        <w:t>das</w:t>
      </w:r>
      <w:r w:rsidR="0018604D">
        <w:t xml:space="preserve"> Transportbecken. </w:t>
      </w:r>
      <w:r w:rsidR="005508D5">
        <w:t xml:space="preserve"> </w:t>
      </w:r>
      <w:r>
        <w:t xml:space="preserve"> </w:t>
      </w:r>
    </w:p>
    <w:p w:rsidR="00427EAF" w:rsidRDefault="00427EAF" w:rsidP="00427EAF"/>
    <w:p w:rsidR="00BE0986" w:rsidRDefault="001F5B60" w:rsidP="00840A56">
      <w:pPr>
        <w:jc w:val="both"/>
      </w:pPr>
      <w:r w:rsidRPr="001F5B60">
        <w:t xml:space="preserve">Es ist </w:t>
      </w:r>
      <w:r w:rsidR="00BE0986">
        <w:t>praktisch,</w:t>
      </w:r>
      <w:r>
        <w:t xml:space="preserve"> in der Transportkette im Hydraulikschacht in allen Stockwerken mit gleicha</w:t>
      </w:r>
      <w:r>
        <w:t>r</w:t>
      </w:r>
      <w:r>
        <w:t xml:space="preserve">tiger Funktion den gleichen Typ der Pumpturbine einzusetzen. An die Pumpturbine </w:t>
      </w:r>
      <w:r w:rsidR="00BE0986" w:rsidRPr="00BE0986">
        <w:rPr>
          <w:b/>
        </w:rPr>
        <w:t>PT1a</w:t>
      </w:r>
      <w:r w:rsidR="00BE0986">
        <w:t xml:space="preserve"> </w:t>
      </w:r>
      <w:r>
        <w:t xml:space="preserve">des untersten Becken </w:t>
      </w:r>
      <w:r>
        <w:rPr>
          <w:b/>
        </w:rPr>
        <w:t>B</w:t>
      </w:r>
      <w:r w:rsidRPr="001F5B60">
        <w:rPr>
          <w:b/>
          <w:vertAlign w:val="subscript"/>
        </w:rPr>
        <w:t>1</w:t>
      </w:r>
      <w:r>
        <w:t xml:space="preserve"> werden jedoch andere Anforderungen gestellt, da </w:t>
      </w:r>
      <w:r w:rsidR="00BE0986">
        <w:t xml:space="preserve"> </w:t>
      </w:r>
      <w:r w:rsidR="00BE0986" w:rsidRPr="00BE0986">
        <w:rPr>
          <w:b/>
        </w:rPr>
        <w:t>PT1a</w:t>
      </w:r>
      <w:r w:rsidR="00BE0986">
        <w:t xml:space="preserve"> an seinem </w:t>
      </w:r>
      <w:r>
        <w:t xml:space="preserve">„unteren“  </w:t>
      </w:r>
      <w:r w:rsidR="00BE0986">
        <w:t xml:space="preserve">Anschluss hydraulisch </w:t>
      </w:r>
      <w:r>
        <w:t>mit den Tiefspeichern mit ihrem schwankenden Wasserp</w:t>
      </w:r>
      <w:r>
        <w:t>e</w:t>
      </w:r>
      <w:r>
        <w:t xml:space="preserve">gel verbunden ist. Daher könnte es für die Auswahl </w:t>
      </w:r>
      <w:r w:rsidR="00BE0986">
        <w:t>de</w:t>
      </w:r>
      <w:r>
        <w:t xml:space="preserve">r Pumpturbine PT1a sinnvoll sein, </w:t>
      </w:r>
      <w:r w:rsidR="00BE0986">
        <w:t xml:space="preserve">für dieses Becken </w:t>
      </w:r>
      <w:r w:rsidR="00BE0986" w:rsidRPr="00BE0986">
        <w:rPr>
          <w:b/>
        </w:rPr>
        <w:t>B</w:t>
      </w:r>
      <w:r w:rsidR="00BE0986" w:rsidRPr="00BE0986">
        <w:rPr>
          <w:b/>
          <w:vertAlign w:val="subscript"/>
        </w:rPr>
        <w:t>1</w:t>
      </w:r>
      <w:r w:rsidR="00BE0986">
        <w:t xml:space="preserve"> eine größere Höhe </w:t>
      </w:r>
      <w:proofErr w:type="spellStart"/>
      <w:r w:rsidR="00A83848">
        <w:rPr>
          <w:b/>
        </w:rPr>
        <w:t>B</w:t>
      </w:r>
      <w:r w:rsidR="00A83848" w:rsidRPr="004B11A8">
        <w:rPr>
          <w:b/>
          <w:vertAlign w:val="subscript"/>
        </w:rPr>
        <w:t>Tie</w:t>
      </w:r>
      <w:r w:rsidR="00A83848">
        <w:rPr>
          <w:b/>
          <w:vertAlign w:val="subscript"/>
        </w:rPr>
        <w:t>f</w:t>
      </w:r>
      <w:r w:rsidR="00A83848" w:rsidRPr="00BE0986">
        <w:rPr>
          <w:b/>
        </w:rPr>
        <w:t>_1</w:t>
      </w:r>
      <w:proofErr w:type="spellEnd"/>
      <w:r w:rsidR="00A83848">
        <w:t xml:space="preserve">  </w:t>
      </w:r>
      <w:r w:rsidR="00BE0986">
        <w:t xml:space="preserve">zu wählen als für die Höhe </w:t>
      </w:r>
      <w:r w:rsidR="00BE0986" w:rsidRPr="00BE0986">
        <w:rPr>
          <w:b/>
        </w:rPr>
        <w:t>B</w:t>
      </w:r>
      <w:r w:rsidR="00BE0986" w:rsidRPr="00BE0986">
        <w:rPr>
          <w:b/>
          <w:vertAlign w:val="subscript"/>
        </w:rPr>
        <w:t>Tief</w:t>
      </w:r>
      <w:r w:rsidR="00BE0986">
        <w:t xml:space="preserve"> der sonstigen „regulären“ Transportbecken. Wir setzen daher für die Höhe von </w:t>
      </w:r>
      <w:r w:rsidR="00BE0986" w:rsidRPr="000173DC">
        <w:rPr>
          <w:b/>
        </w:rPr>
        <w:t>B</w:t>
      </w:r>
      <w:r w:rsidR="00BE0986" w:rsidRPr="000173DC">
        <w:rPr>
          <w:b/>
          <w:vertAlign w:val="subscript"/>
        </w:rPr>
        <w:t>1</w:t>
      </w:r>
      <w:r w:rsidR="00BE0986">
        <w:t xml:space="preserve"> wieder eine  Anzahl </w:t>
      </w:r>
      <w:r w:rsidR="00BE0986" w:rsidRPr="004B11A8">
        <w:rPr>
          <w:b/>
        </w:rPr>
        <w:t>Nvirt</w:t>
      </w:r>
      <w:r w:rsidR="00BE0986">
        <w:rPr>
          <w:b/>
        </w:rPr>
        <w:t xml:space="preserve"> </w:t>
      </w:r>
      <w:r w:rsidR="00BE0986" w:rsidRPr="004B11A8">
        <w:t xml:space="preserve">von </w:t>
      </w:r>
      <w:r w:rsidR="00BE0986">
        <w:t>„virtuellen“ Einheitsbecken an</w:t>
      </w:r>
      <w:r w:rsidR="000173DC">
        <w:t>:</w:t>
      </w:r>
    </w:p>
    <w:p w:rsidR="001F5B60" w:rsidRPr="001F5B60" w:rsidRDefault="001F5B60" w:rsidP="00DC4C70">
      <w:r>
        <w:t xml:space="preserve">, </w:t>
      </w:r>
      <w:r w:rsidRPr="001F5B60">
        <w:t xml:space="preserve"> </w:t>
      </w:r>
    </w:p>
    <w:p w:rsidR="001F5B60" w:rsidRDefault="00BE0986" w:rsidP="00EE5A7E">
      <w:pPr>
        <w:tabs>
          <w:tab w:val="left" w:pos="3686"/>
          <w:tab w:val="left" w:pos="3969"/>
        </w:tabs>
        <w:jc w:val="right"/>
      </w:pPr>
      <w:r>
        <w:t xml:space="preserve">  </w:t>
      </w:r>
      <w:r w:rsidRPr="004B11A8">
        <w:rPr>
          <w:b/>
        </w:rPr>
        <w:t>N</w:t>
      </w:r>
      <w:r w:rsidRPr="000173DC">
        <w:rPr>
          <w:b/>
          <w:vertAlign w:val="subscript"/>
        </w:rPr>
        <w:t>virt</w:t>
      </w:r>
      <w:r>
        <w:t xml:space="preserve">   </w:t>
      </w:r>
      <w:r w:rsidR="00A83848">
        <w:t>=</w:t>
      </w:r>
      <w:r w:rsidR="00A83848" w:rsidRPr="00A83848">
        <w:rPr>
          <w:b/>
        </w:rPr>
        <w:t xml:space="preserve"> </w:t>
      </w:r>
      <w:proofErr w:type="spellStart"/>
      <w:r w:rsidR="00A83848">
        <w:rPr>
          <w:b/>
        </w:rPr>
        <w:t>B</w:t>
      </w:r>
      <w:r w:rsidR="00A83848" w:rsidRPr="004B11A8">
        <w:rPr>
          <w:b/>
          <w:vertAlign w:val="subscript"/>
        </w:rPr>
        <w:t>Tie</w:t>
      </w:r>
      <w:r w:rsidR="00A83848">
        <w:rPr>
          <w:b/>
          <w:vertAlign w:val="subscript"/>
        </w:rPr>
        <w:t>f</w:t>
      </w:r>
      <w:r w:rsidR="00A83848" w:rsidRPr="00BE0986">
        <w:rPr>
          <w:b/>
        </w:rPr>
        <w:t>_1</w:t>
      </w:r>
      <w:proofErr w:type="spellEnd"/>
      <w:r w:rsidR="00A83848">
        <w:t xml:space="preserve">  /</w:t>
      </w:r>
      <w:r>
        <w:t xml:space="preserve">   </w:t>
      </w:r>
      <w:r w:rsidRPr="004B11A8">
        <w:rPr>
          <w:b/>
        </w:rPr>
        <w:t>B</w:t>
      </w:r>
      <w:r w:rsidRPr="00BE0986">
        <w:rPr>
          <w:b/>
          <w:vertAlign w:val="subscript"/>
        </w:rPr>
        <w:t>Tief</w:t>
      </w:r>
      <w:r>
        <w:t xml:space="preserve">         </w:t>
      </w:r>
      <w:r w:rsidR="00EE5A7E">
        <w:t xml:space="preserve">   </w:t>
      </w:r>
      <w:r>
        <w:t xml:space="preserve">                                        (</w:t>
      </w:r>
      <w:r w:rsidR="00840A56">
        <w:t>6</w:t>
      </w:r>
      <w:r>
        <w:t>)</w:t>
      </w:r>
    </w:p>
    <w:p w:rsidR="000173DC" w:rsidRDefault="000173DC" w:rsidP="00BE0986">
      <w:pPr>
        <w:jc w:val="right"/>
      </w:pPr>
    </w:p>
    <w:p w:rsidR="00FB675A" w:rsidRDefault="000173DC" w:rsidP="00840A56">
      <w:pPr>
        <w:jc w:val="both"/>
      </w:pPr>
      <w:r>
        <w:lastRenderedPageBreak/>
        <w:t xml:space="preserve">Auch hier gilt wieder: Grundsätzlich kann </w:t>
      </w:r>
      <w:r w:rsidRPr="001F5B60">
        <w:rPr>
          <w:b/>
        </w:rPr>
        <w:t>N</w:t>
      </w:r>
      <w:r w:rsidRPr="000173DC">
        <w:rPr>
          <w:b/>
          <w:vertAlign w:val="subscript"/>
        </w:rPr>
        <w:t>virt</w:t>
      </w:r>
      <w:r>
        <w:rPr>
          <w:b/>
          <w:vertAlign w:val="subscript"/>
        </w:rPr>
        <w:t xml:space="preserve"> </w:t>
      </w:r>
      <w:r>
        <w:t xml:space="preserve"> eine beliebige positive Zahl sein, sinnvolle</w:t>
      </w:r>
      <w:r>
        <w:t>r</w:t>
      </w:r>
      <w:r>
        <w:t xml:space="preserve">weise wählt man jedoch  </w:t>
      </w:r>
      <w:r w:rsidRPr="001F5B60">
        <w:rPr>
          <w:b/>
        </w:rPr>
        <w:t>N</w:t>
      </w:r>
      <w:r w:rsidRPr="00FB675A">
        <w:rPr>
          <w:b/>
          <w:vertAlign w:val="subscript"/>
        </w:rPr>
        <w:t>virt</w:t>
      </w:r>
      <w:r w:rsidRPr="000173DC">
        <w:t xml:space="preserve"> nicht kleiner </w:t>
      </w:r>
      <w:r>
        <w:t>als 1</w:t>
      </w:r>
      <w:r w:rsidR="00FB675A">
        <w:t xml:space="preserve">. </w:t>
      </w:r>
    </w:p>
    <w:p w:rsidR="00FB675A" w:rsidRDefault="00FB675A" w:rsidP="000173DC"/>
    <w:p w:rsidR="00FB675A" w:rsidRDefault="00FB675A" w:rsidP="00EE5A7E">
      <w:pPr>
        <w:jc w:val="both"/>
      </w:pPr>
      <w:r>
        <w:t xml:space="preserve">Nun berechnen wir die Aufwandszahl </w:t>
      </w:r>
      <w:proofErr w:type="spellStart"/>
      <w:r w:rsidRPr="00FB675A">
        <w:rPr>
          <w:b/>
        </w:rPr>
        <w:t>A</w:t>
      </w:r>
      <w:r w:rsidRPr="00FB675A">
        <w:rPr>
          <w:b/>
          <w:vertAlign w:val="subscript"/>
        </w:rPr>
        <w:t>virt</w:t>
      </w:r>
      <w:proofErr w:type="spellEnd"/>
      <w:r>
        <w:t xml:space="preserve">  der Pumpturbine </w:t>
      </w:r>
      <w:r w:rsidRPr="00FB675A">
        <w:rPr>
          <w:b/>
        </w:rPr>
        <w:t>PT1a</w:t>
      </w:r>
      <w:r>
        <w:t xml:space="preserve">  für das Leerpumpen der Tiefspeicher. Wird mit </w:t>
      </w:r>
      <w:r w:rsidRPr="00FB675A">
        <w:rPr>
          <w:b/>
        </w:rPr>
        <w:t>P1</w:t>
      </w:r>
      <w:r>
        <w:t xml:space="preserve">  die Leistung für die effektive Förderhöhe </w:t>
      </w:r>
      <w:r w:rsidRPr="00FB675A">
        <w:rPr>
          <w:b/>
        </w:rPr>
        <w:t>B</w:t>
      </w:r>
      <w:r w:rsidRPr="00FB675A">
        <w:rPr>
          <w:b/>
          <w:vertAlign w:val="subscript"/>
        </w:rPr>
        <w:t>Tief</w:t>
      </w:r>
      <w:r>
        <w:t xml:space="preserve">  bezeichnet</w:t>
      </w:r>
      <w:r w:rsidR="00152932">
        <w:t>,</w:t>
      </w:r>
      <w:r>
        <w:t xml:space="preserve"> so muss </w:t>
      </w:r>
      <w:r w:rsidR="00840A56">
        <w:t xml:space="preserve"> die Pumpturbine </w:t>
      </w:r>
      <w:r>
        <w:t>PT1a am Anfang die Leistung</w:t>
      </w:r>
    </w:p>
    <w:p w:rsidR="00FB675A" w:rsidRDefault="00FB675A" w:rsidP="000173DC"/>
    <w:p w:rsidR="000173DC" w:rsidRDefault="007C69F1" w:rsidP="007C69F1">
      <w:pPr>
        <w:jc w:val="right"/>
      </w:pPr>
      <w:r>
        <w:t xml:space="preserve">           </w:t>
      </w:r>
      <w:r w:rsidR="00FB675A">
        <w:t xml:space="preserve">  </w:t>
      </w:r>
      <w:proofErr w:type="spellStart"/>
      <w:r w:rsidR="00FB675A">
        <w:t>P</w:t>
      </w:r>
      <w:r w:rsidR="00152932">
        <w:t>1</w:t>
      </w:r>
      <w:r w:rsidR="00FB675A" w:rsidRPr="00152932">
        <w:rPr>
          <w:vertAlign w:val="subscript"/>
        </w:rPr>
        <w:t>min</w:t>
      </w:r>
      <w:proofErr w:type="spellEnd"/>
      <w:r w:rsidR="00FB675A">
        <w:t xml:space="preserve"> =</w:t>
      </w:r>
      <w:r w:rsidR="00152932">
        <w:t xml:space="preserve"> P1 * </w:t>
      </w:r>
      <w:r w:rsidR="00FB675A">
        <w:t xml:space="preserve"> (</w:t>
      </w:r>
      <w:r w:rsidR="00152932" w:rsidRPr="004B11A8">
        <w:rPr>
          <w:b/>
        </w:rPr>
        <w:t>N</w:t>
      </w:r>
      <w:r w:rsidR="00152932" w:rsidRPr="000173DC">
        <w:rPr>
          <w:b/>
          <w:vertAlign w:val="subscript"/>
        </w:rPr>
        <w:t>virt</w:t>
      </w:r>
      <w:r w:rsidR="00FB675A">
        <w:t xml:space="preserve"> </w:t>
      </w:r>
      <w:r w:rsidR="000173DC">
        <w:t xml:space="preserve"> </w:t>
      </w:r>
      <w:r w:rsidR="00152932">
        <w:t xml:space="preserve">- </w:t>
      </w:r>
      <w:r w:rsidR="00152932" w:rsidRPr="001F5B60">
        <w:rPr>
          <w:b/>
        </w:rPr>
        <w:t>Nvirt</w:t>
      </w:r>
      <w:r w:rsidR="00152932" w:rsidRPr="001F5B60">
        <w:rPr>
          <w:b/>
          <w:vertAlign w:val="subscript"/>
        </w:rPr>
        <w:t>_z</w:t>
      </w:r>
      <w:r w:rsidR="00152932">
        <w:t xml:space="preserve">) </w:t>
      </w:r>
      <w:r w:rsidR="007E6FA6">
        <w:t xml:space="preserve">   </w:t>
      </w:r>
      <w:r>
        <w:t xml:space="preserve">          </w:t>
      </w:r>
      <w:r w:rsidR="007E6FA6">
        <w:t xml:space="preserve">                                        </w:t>
      </w:r>
      <w:r>
        <w:t>(7)</w:t>
      </w:r>
    </w:p>
    <w:p w:rsidR="000173DC" w:rsidRDefault="000173DC" w:rsidP="000173DC"/>
    <w:p w:rsidR="000173DC" w:rsidRDefault="009B37F3" w:rsidP="00840A56">
      <w:pPr>
        <w:jc w:val="both"/>
      </w:pPr>
      <w:r>
        <w:t>u</w:t>
      </w:r>
      <w:r w:rsidR="00152932">
        <w:t>nd am Ende, wenn der Pegel in den Tiefspeichern fast die unterste Sohle erreicht, die m</w:t>
      </w:r>
      <w:r w:rsidR="00152932">
        <w:t>a</w:t>
      </w:r>
      <w:r w:rsidR="00152932">
        <w:t xml:space="preserve">ximale Leistung </w:t>
      </w:r>
    </w:p>
    <w:p w:rsidR="000173DC" w:rsidRDefault="000173DC" w:rsidP="000173DC"/>
    <w:p w:rsidR="000173DC" w:rsidRDefault="00152932" w:rsidP="00E53548">
      <w:pPr>
        <w:jc w:val="right"/>
      </w:pPr>
      <w:r>
        <w:t xml:space="preserve">                   </w:t>
      </w:r>
      <w:proofErr w:type="spellStart"/>
      <w:r>
        <w:t>P1</w:t>
      </w:r>
      <w:r>
        <w:rPr>
          <w:vertAlign w:val="subscript"/>
        </w:rPr>
        <w:t>max</w:t>
      </w:r>
      <w:proofErr w:type="spellEnd"/>
      <w:r>
        <w:t xml:space="preserve"> = P1 * </w:t>
      </w:r>
      <w:r w:rsidRPr="004B11A8">
        <w:rPr>
          <w:b/>
        </w:rPr>
        <w:t>N</w:t>
      </w:r>
      <w:r w:rsidRPr="000173DC">
        <w:rPr>
          <w:b/>
          <w:vertAlign w:val="subscript"/>
        </w:rPr>
        <w:t>virt</w:t>
      </w:r>
      <w:r>
        <w:t xml:space="preserve"> </w:t>
      </w:r>
      <w:r w:rsidR="00E53548">
        <w:t xml:space="preserve">                                                      </w:t>
      </w:r>
      <w:r>
        <w:t xml:space="preserve"> </w:t>
      </w:r>
      <w:r w:rsidR="00E53548">
        <w:t xml:space="preserve">          (</w:t>
      </w:r>
      <w:r w:rsidR="007C69F1">
        <w:t>8</w:t>
      </w:r>
      <w:r w:rsidR="00E53548">
        <w:t>)</w:t>
      </w:r>
    </w:p>
    <w:p w:rsidR="00840A56" w:rsidRDefault="00840A56" w:rsidP="00E53548">
      <w:pPr>
        <w:jc w:val="right"/>
      </w:pPr>
    </w:p>
    <w:p w:rsidR="00152932" w:rsidRDefault="00152932" w:rsidP="000173DC">
      <w:r>
        <w:t>aufbringen. Wegen des vorausgesetzten gleichmäßigen Massenstromes ergibt das eine mit</w:t>
      </w:r>
      <w:r>
        <w:t>t</w:t>
      </w:r>
      <w:r>
        <w:t xml:space="preserve">lere Leistung von </w:t>
      </w:r>
    </w:p>
    <w:p w:rsidR="00152932" w:rsidRDefault="009B37F3" w:rsidP="000173DC">
      <w:r>
        <w:t xml:space="preserve">             </w:t>
      </w:r>
    </w:p>
    <w:p w:rsidR="009B37F3" w:rsidRPr="00A364E9" w:rsidRDefault="009B37F3" w:rsidP="00EE5A7E">
      <w:pPr>
        <w:tabs>
          <w:tab w:val="left" w:pos="3969"/>
        </w:tabs>
        <w:jc w:val="right"/>
        <w:rPr>
          <w:lang w:val="en-US"/>
        </w:rPr>
      </w:pPr>
      <w:r w:rsidRPr="00CB4A66">
        <w:t xml:space="preserve">                       </w:t>
      </w:r>
      <w:proofErr w:type="spellStart"/>
      <w:r w:rsidRPr="00A364E9">
        <w:rPr>
          <w:lang w:val="en-US"/>
        </w:rPr>
        <w:t>P1</w:t>
      </w:r>
      <w:r w:rsidRPr="00A364E9">
        <w:rPr>
          <w:vertAlign w:val="subscript"/>
          <w:lang w:val="en-US"/>
        </w:rPr>
        <w:t>m</w:t>
      </w:r>
      <w:proofErr w:type="spellEnd"/>
      <w:r w:rsidRPr="00A364E9">
        <w:rPr>
          <w:lang w:val="en-US"/>
        </w:rPr>
        <w:t xml:space="preserve"> = </w:t>
      </w:r>
      <w:proofErr w:type="spellStart"/>
      <w:r w:rsidRPr="00A364E9">
        <w:rPr>
          <w:lang w:val="en-US"/>
        </w:rPr>
        <w:t>P1</w:t>
      </w:r>
      <w:proofErr w:type="spellEnd"/>
      <w:r w:rsidRPr="00A364E9">
        <w:rPr>
          <w:lang w:val="en-US"/>
        </w:rPr>
        <w:t xml:space="preserve"> * (</w:t>
      </w:r>
      <w:proofErr w:type="spellStart"/>
      <w:r w:rsidRPr="00A364E9">
        <w:rPr>
          <w:b/>
          <w:lang w:val="en-US"/>
        </w:rPr>
        <w:t>N</w:t>
      </w:r>
      <w:r w:rsidRPr="00A364E9">
        <w:rPr>
          <w:b/>
          <w:vertAlign w:val="subscript"/>
          <w:lang w:val="en-US"/>
        </w:rPr>
        <w:t>virt</w:t>
      </w:r>
      <w:proofErr w:type="spellEnd"/>
      <w:r w:rsidRPr="00A364E9">
        <w:rPr>
          <w:lang w:val="en-US"/>
        </w:rPr>
        <w:t xml:space="preserve"> - ½* </w:t>
      </w:r>
      <w:proofErr w:type="spellStart"/>
      <w:r w:rsidRPr="00A364E9">
        <w:rPr>
          <w:b/>
          <w:lang w:val="en-US"/>
        </w:rPr>
        <w:t>Nvirt</w:t>
      </w:r>
      <w:r w:rsidRPr="00A364E9">
        <w:rPr>
          <w:b/>
          <w:vertAlign w:val="subscript"/>
          <w:lang w:val="en-US"/>
        </w:rPr>
        <w:t>_z</w:t>
      </w:r>
      <w:proofErr w:type="spellEnd"/>
      <w:r w:rsidRPr="00A364E9">
        <w:rPr>
          <w:lang w:val="en-US"/>
        </w:rPr>
        <w:t xml:space="preserve">)    </w:t>
      </w:r>
      <w:r w:rsidR="00EE5A7E">
        <w:rPr>
          <w:lang w:val="en-US"/>
        </w:rPr>
        <w:t xml:space="preserve">                   </w:t>
      </w:r>
      <w:r w:rsidRPr="00A364E9">
        <w:rPr>
          <w:lang w:val="en-US"/>
        </w:rPr>
        <w:t xml:space="preserve">                            (</w:t>
      </w:r>
      <w:r w:rsidR="007C69F1">
        <w:rPr>
          <w:lang w:val="en-US"/>
        </w:rPr>
        <w:t>9</w:t>
      </w:r>
      <w:r w:rsidRPr="00A364E9">
        <w:rPr>
          <w:lang w:val="en-US"/>
        </w:rPr>
        <w:t>)</w:t>
      </w:r>
    </w:p>
    <w:p w:rsidR="00152932" w:rsidRPr="00A364E9" w:rsidRDefault="00152932" w:rsidP="000173DC">
      <w:pPr>
        <w:rPr>
          <w:lang w:val="en-US"/>
        </w:rPr>
      </w:pPr>
    </w:p>
    <w:p w:rsidR="009B37F3" w:rsidRDefault="009B37F3" w:rsidP="000173DC">
      <w:r>
        <w:t>Die Aufwandszahl der Pumpe PT1a beträgt dann:</w:t>
      </w:r>
    </w:p>
    <w:p w:rsidR="009B37F3" w:rsidRDefault="009B37F3" w:rsidP="000173DC"/>
    <w:p w:rsidR="000173DC" w:rsidRPr="00A364E9" w:rsidRDefault="009B37F3" w:rsidP="009B37F3">
      <w:pPr>
        <w:jc w:val="right"/>
        <w:rPr>
          <w:lang w:val="en-US"/>
        </w:rPr>
      </w:pPr>
      <w:proofErr w:type="spellStart"/>
      <w:r w:rsidRPr="00A364E9">
        <w:rPr>
          <w:b/>
          <w:lang w:val="en-US"/>
        </w:rPr>
        <w:t>A</w:t>
      </w:r>
      <w:r w:rsidRPr="00A364E9">
        <w:rPr>
          <w:b/>
          <w:vertAlign w:val="subscript"/>
          <w:lang w:val="en-US"/>
        </w:rPr>
        <w:t>virt</w:t>
      </w:r>
      <w:proofErr w:type="spellEnd"/>
      <w:r w:rsidRPr="00A364E9">
        <w:rPr>
          <w:lang w:val="en-US"/>
        </w:rPr>
        <w:t xml:space="preserve"> = </w:t>
      </w:r>
      <w:proofErr w:type="spellStart"/>
      <w:r w:rsidRPr="00A364E9">
        <w:rPr>
          <w:lang w:val="en-US"/>
        </w:rPr>
        <w:t>P1</w:t>
      </w:r>
      <w:r w:rsidRPr="00A364E9">
        <w:rPr>
          <w:vertAlign w:val="subscript"/>
          <w:lang w:val="en-US"/>
        </w:rPr>
        <w:t>max</w:t>
      </w:r>
      <w:proofErr w:type="spellEnd"/>
      <w:r w:rsidR="00882C13">
        <w:rPr>
          <w:vertAlign w:val="subscript"/>
          <w:lang w:val="en-US"/>
        </w:rPr>
        <w:t xml:space="preserve"> </w:t>
      </w:r>
      <w:r w:rsidRPr="00A364E9">
        <w:rPr>
          <w:lang w:val="en-US"/>
        </w:rPr>
        <w:t>/</w:t>
      </w:r>
      <w:r w:rsidR="00882C13">
        <w:rPr>
          <w:lang w:val="en-US"/>
        </w:rPr>
        <w:t xml:space="preserve"> </w:t>
      </w:r>
      <w:proofErr w:type="spellStart"/>
      <w:r w:rsidRPr="00A364E9">
        <w:rPr>
          <w:lang w:val="en-US"/>
        </w:rPr>
        <w:t>P1</w:t>
      </w:r>
      <w:r w:rsidRPr="00A364E9">
        <w:rPr>
          <w:vertAlign w:val="subscript"/>
          <w:lang w:val="en-US"/>
        </w:rPr>
        <w:t>m</w:t>
      </w:r>
      <w:proofErr w:type="spellEnd"/>
      <w:r w:rsidRPr="00A364E9">
        <w:rPr>
          <w:lang w:val="en-US"/>
        </w:rPr>
        <w:t xml:space="preserve"> =   </w:t>
      </w:r>
      <w:proofErr w:type="spellStart"/>
      <w:r w:rsidRPr="00A364E9">
        <w:rPr>
          <w:b/>
          <w:lang w:val="en-US"/>
        </w:rPr>
        <w:t>N</w:t>
      </w:r>
      <w:r w:rsidRPr="00A364E9">
        <w:rPr>
          <w:b/>
          <w:vertAlign w:val="subscript"/>
          <w:lang w:val="en-US"/>
        </w:rPr>
        <w:t>virt</w:t>
      </w:r>
      <w:proofErr w:type="spellEnd"/>
      <w:r w:rsidRPr="00A364E9">
        <w:rPr>
          <w:lang w:val="en-US"/>
        </w:rPr>
        <w:t xml:space="preserve"> / (</w:t>
      </w:r>
      <w:proofErr w:type="spellStart"/>
      <w:r w:rsidRPr="00A364E9">
        <w:rPr>
          <w:b/>
          <w:lang w:val="en-US"/>
        </w:rPr>
        <w:t>N</w:t>
      </w:r>
      <w:r w:rsidRPr="00A364E9">
        <w:rPr>
          <w:b/>
          <w:vertAlign w:val="subscript"/>
          <w:lang w:val="en-US"/>
        </w:rPr>
        <w:t>virt</w:t>
      </w:r>
      <w:proofErr w:type="spellEnd"/>
      <w:r w:rsidRPr="00A364E9">
        <w:rPr>
          <w:lang w:val="en-US"/>
        </w:rPr>
        <w:t xml:space="preserve"> </w:t>
      </w:r>
      <w:r w:rsidRPr="009E1305">
        <w:rPr>
          <w:b/>
          <w:lang w:val="en-US"/>
        </w:rPr>
        <w:t xml:space="preserve">- </w:t>
      </w:r>
      <w:r w:rsidRPr="00A364E9">
        <w:rPr>
          <w:lang w:val="en-US"/>
        </w:rPr>
        <w:t>½*</w:t>
      </w:r>
      <w:r w:rsidR="0018604D">
        <w:rPr>
          <w:lang w:val="en-US"/>
        </w:rPr>
        <w:t xml:space="preserve"> </w:t>
      </w:r>
      <w:proofErr w:type="spellStart"/>
      <w:r w:rsidRPr="00A364E9">
        <w:rPr>
          <w:b/>
          <w:lang w:val="en-US"/>
        </w:rPr>
        <w:t>Nvirt</w:t>
      </w:r>
      <w:r w:rsidRPr="00A364E9">
        <w:rPr>
          <w:b/>
          <w:vertAlign w:val="subscript"/>
          <w:lang w:val="en-US"/>
        </w:rPr>
        <w:t>_z</w:t>
      </w:r>
      <w:proofErr w:type="spellEnd"/>
      <w:r w:rsidRPr="00A364E9">
        <w:rPr>
          <w:lang w:val="en-US"/>
        </w:rPr>
        <w:t>)                            (</w:t>
      </w:r>
      <w:r w:rsidR="007C69F1">
        <w:rPr>
          <w:lang w:val="en-US"/>
        </w:rPr>
        <w:t>10</w:t>
      </w:r>
      <w:r w:rsidRPr="00A364E9">
        <w:rPr>
          <w:lang w:val="en-US"/>
        </w:rPr>
        <w:t>)</w:t>
      </w:r>
    </w:p>
    <w:p w:rsidR="00A83848" w:rsidRPr="0015338C" w:rsidRDefault="00A83848" w:rsidP="009B37F3">
      <w:pPr>
        <w:rPr>
          <w:lang w:val="en-US"/>
        </w:rPr>
      </w:pPr>
    </w:p>
    <w:p w:rsidR="00B9423C" w:rsidRPr="00A364E9" w:rsidRDefault="00B9423C" w:rsidP="00B9423C">
      <w:pPr>
        <w:rPr>
          <w:lang w:val="en-US"/>
        </w:rPr>
      </w:pPr>
    </w:p>
    <w:p w:rsidR="00B9423C" w:rsidRDefault="00B9423C" w:rsidP="007C69F1">
      <w:pPr>
        <w:jc w:val="both"/>
      </w:pPr>
      <w:r>
        <w:t>Die Pumpturbinen aller regulären Transportbecken des Hydraulikschachtes, also d</w:t>
      </w:r>
      <w:r w:rsidR="001C73BF">
        <w:t>er</w:t>
      </w:r>
      <w:r>
        <w:t xml:space="preserve"> Becken </w:t>
      </w:r>
      <w:r w:rsidRPr="00EE6A0F">
        <w:rPr>
          <w:b/>
        </w:rPr>
        <w:t>B</w:t>
      </w:r>
      <w:r w:rsidRPr="00BB005D">
        <w:rPr>
          <w:b/>
          <w:sz w:val="24"/>
          <w:vertAlign w:val="subscript"/>
        </w:rPr>
        <w:t>j</w:t>
      </w:r>
      <w:r>
        <w:t xml:space="preserve"> mit j = N</w:t>
      </w:r>
      <w:r w:rsidRPr="001C73BF">
        <w:rPr>
          <w:vertAlign w:val="subscript"/>
        </w:rPr>
        <w:t>virt</w:t>
      </w:r>
      <w:r>
        <w:t xml:space="preserve"> +1 bis N, besitzen die Aufwandszahl </w:t>
      </w:r>
      <w:proofErr w:type="spellStart"/>
      <w:r w:rsidRPr="007E6FA6">
        <w:rPr>
          <w:b/>
        </w:rPr>
        <w:t>A</w:t>
      </w:r>
      <w:r w:rsidRPr="00BB005D">
        <w:t>j</w:t>
      </w:r>
      <w:proofErr w:type="spellEnd"/>
      <w:r w:rsidR="001C73BF">
        <w:t xml:space="preserve"> </w:t>
      </w:r>
      <w:r>
        <w:t xml:space="preserve">=1, da ihre Leistung P1 wg. des gleichmäßigen Massestromes und der stets gleichen Förderhöhe </w:t>
      </w:r>
      <w:r w:rsidRPr="007E6FA6">
        <w:rPr>
          <w:b/>
        </w:rPr>
        <w:t>B</w:t>
      </w:r>
      <w:r w:rsidRPr="007E6FA6">
        <w:rPr>
          <w:b/>
          <w:vertAlign w:val="subscript"/>
        </w:rPr>
        <w:t>Tief</w:t>
      </w:r>
      <w:r>
        <w:t xml:space="preserve">  konstant bleibt. </w:t>
      </w:r>
    </w:p>
    <w:p w:rsidR="00B9423C" w:rsidRDefault="00B9423C" w:rsidP="007C69F1">
      <w:pPr>
        <w:jc w:val="both"/>
      </w:pPr>
      <w:r>
        <w:t>Die gesamte mittlere Leistung der Gesamtheit aller Pumpturbinen beträgt daher bei Gülti</w:t>
      </w:r>
      <w:r>
        <w:t>g</w:t>
      </w:r>
      <w:r>
        <w:t>keit von Gl(</w:t>
      </w:r>
      <w:r w:rsidR="007C69F1">
        <w:t>9</w:t>
      </w:r>
      <w:r>
        <w:t>):</w:t>
      </w:r>
    </w:p>
    <w:p w:rsidR="00B9423C" w:rsidRDefault="00B9423C" w:rsidP="00B9423C"/>
    <w:p w:rsidR="00B9423C" w:rsidRPr="00CB4A66" w:rsidRDefault="00B9423C" w:rsidP="00B9423C">
      <w:r w:rsidRPr="00CB4A66">
        <w:t xml:space="preserve">         P</w:t>
      </w:r>
      <w:r w:rsidRPr="00CB4A66">
        <w:rPr>
          <w:vertAlign w:val="subscript"/>
        </w:rPr>
        <w:t>m</w:t>
      </w:r>
      <w:r w:rsidRPr="00CB4A66">
        <w:t xml:space="preserve"> = P1 * [ (N- N</w:t>
      </w:r>
      <w:r w:rsidRPr="00CB4A66">
        <w:rPr>
          <w:vertAlign w:val="subscript"/>
        </w:rPr>
        <w:t>virt</w:t>
      </w:r>
      <w:r w:rsidRPr="00CB4A66">
        <w:t xml:space="preserve">) </w:t>
      </w:r>
      <w:r w:rsidR="00EE5A7E" w:rsidRPr="00CB4A66">
        <w:t>+</w:t>
      </w:r>
      <w:r w:rsidRPr="00CB4A66">
        <w:t xml:space="preserve"> (</w:t>
      </w:r>
      <w:r w:rsidRPr="00CB4A66">
        <w:rPr>
          <w:b/>
        </w:rPr>
        <w:t>N</w:t>
      </w:r>
      <w:r w:rsidRPr="00CB4A66">
        <w:rPr>
          <w:b/>
          <w:vertAlign w:val="subscript"/>
        </w:rPr>
        <w:t>virt</w:t>
      </w:r>
      <w:r w:rsidRPr="00CB4A66">
        <w:t xml:space="preserve">  - ½*</w:t>
      </w:r>
      <w:r w:rsidRPr="00CB4A66">
        <w:rPr>
          <w:b/>
        </w:rPr>
        <w:t>Nvirt</w:t>
      </w:r>
      <w:r w:rsidRPr="00CB4A66">
        <w:rPr>
          <w:b/>
          <w:vertAlign w:val="subscript"/>
        </w:rPr>
        <w:t>_z</w:t>
      </w:r>
      <w:r w:rsidR="007C69F1" w:rsidRPr="00CB4A66">
        <w:t xml:space="preserve">) </w:t>
      </w:r>
      <w:r w:rsidR="00912CCD" w:rsidRPr="00CB4A66">
        <w:t>]   = P1 *[ N – ½ *</w:t>
      </w:r>
      <w:r w:rsidRPr="00CB4A66">
        <w:t xml:space="preserve">  </w:t>
      </w:r>
      <w:r w:rsidR="00912CCD" w:rsidRPr="00CB4A66">
        <w:rPr>
          <w:b/>
        </w:rPr>
        <w:t>Nvirt</w:t>
      </w:r>
      <w:r w:rsidR="00912CCD" w:rsidRPr="00CB4A66">
        <w:rPr>
          <w:b/>
          <w:vertAlign w:val="subscript"/>
        </w:rPr>
        <w:t>_z</w:t>
      </w:r>
      <w:r w:rsidR="00912CCD" w:rsidRPr="00CB4A66">
        <w:t xml:space="preserve"> ]</w:t>
      </w:r>
      <w:r w:rsidRPr="00CB4A66">
        <w:t xml:space="preserve">                           </w:t>
      </w:r>
    </w:p>
    <w:p w:rsidR="00B9423C" w:rsidRPr="00CB4A66" w:rsidRDefault="00B9423C" w:rsidP="00B9423C"/>
    <w:p w:rsidR="00B9423C" w:rsidRPr="00A364E9" w:rsidRDefault="00B9423C" w:rsidP="00B9423C">
      <w:pPr>
        <w:rPr>
          <w:lang w:val="en-US"/>
        </w:rPr>
      </w:pPr>
      <w:r>
        <w:t xml:space="preserve">Und die maximal erforderliche Leistung wg. </w:t>
      </w:r>
      <w:r w:rsidRPr="00A364E9">
        <w:rPr>
          <w:lang w:val="en-US"/>
        </w:rPr>
        <w:t>Gl.(</w:t>
      </w:r>
      <w:r w:rsidR="007C69F1">
        <w:rPr>
          <w:lang w:val="en-US"/>
        </w:rPr>
        <w:t>8</w:t>
      </w:r>
      <w:r w:rsidRPr="00A364E9">
        <w:rPr>
          <w:lang w:val="en-US"/>
        </w:rPr>
        <w:t>)</w:t>
      </w:r>
    </w:p>
    <w:p w:rsidR="00B9423C" w:rsidRPr="00A364E9" w:rsidRDefault="00B9423C" w:rsidP="00B9423C">
      <w:pPr>
        <w:rPr>
          <w:lang w:val="en-US"/>
        </w:rPr>
      </w:pPr>
    </w:p>
    <w:p w:rsidR="00B9423C" w:rsidRPr="00A364E9" w:rsidRDefault="00B9423C" w:rsidP="00912CCD">
      <w:pPr>
        <w:tabs>
          <w:tab w:val="left" w:pos="851"/>
          <w:tab w:val="left" w:pos="1134"/>
          <w:tab w:val="left" w:pos="1276"/>
        </w:tabs>
        <w:rPr>
          <w:lang w:val="en-US"/>
        </w:rPr>
      </w:pPr>
      <w:r w:rsidRPr="00A364E9">
        <w:rPr>
          <w:lang w:val="en-US"/>
        </w:rPr>
        <w:t xml:space="preserve">      </w:t>
      </w:r>
      <w:proofErr w:type="spellStart"/>
      <w:r w:rsidRPr="00A364E9">
        <w:rPr>
          <w:lang w:val="en-US"/>
        </w:rPr>
        <w:t>P</w:t>
      </w:r>
      <w:r w:rsidRPr="00A364E9">
        <w:rPr>
          <w:vertAlign w:val="subscript"/>
          <w:lang w:val="en-US"/>
        </w:rPr>
        <w:t>max</w:t>
      </w:r>
      <w:proofErr w:type="spellEnd"/>
      <w:r w:rsidR="00912CCD">
        <w:rPr>
          <w:vertAlign w:val="subscript"/>
          <w:lang w:val="en-US"/>
        </w:rPr>
        <w:t xml:space="preserve"> </w:t>
      </w:r>
      <w:r w:rsidRPr="00A364E9">
        <w:rPr>
          <w:lang w:val="en-US"/>
        </w:rPr>
        <w:t xml:space="preserve">= </w:t>
      </w:r>
      <w:proofErr w:type="spellStart"/>
      <w:r w:rsidRPr="00A364E9">
        <w:rPr>
          <w:lang w:val="en-US"/>
        </w:rPr>
        <w:t>P1</w:t>
      </w:r>
      <w:proofErr w:type="spellEnd"/>
      <w:r w:rsidRPr="00A364E9">
        <w:rPr>
          <w:lang w:val="en-US"/>
        </w:rPr>
        <w:t xml:space="preserve"> * </w:t>
      </w:r>
      <w:proofErr w:type="gramStart"/>
      <w:r w:rsidRPr="00A364E9">
        <w:rPr>
          <w:lang w:val="en-US"/>
        </w:rPr>
        <w:t>[ (</w:t>
      </w:r>
      <w:proofErr w:type="gramEnd"/>
      <w:r w:rsidRPr="00A364E9">
        <w:rPr>
          <w:lang w:val="en-US"/>
        </w:rPr>
        <w:t xml:space="preserve">N- </w:t>
      </w:r>
      <w:proofErr w:type="spellStart"/>
      <w:r w:rsidRPr="00A364E9">
        <w:rPr>
          <w:lang w:val="en-US"/>
        </w:rPr>
        <w:t>N</w:t>
      </w:r>
      <w:r w:rsidRPr="00A364E9">
        <w:rPr>
          <w:vertAlign w:val="subscript"/>
          <w:lang w:val="en-US"/>
        </w:rPr>
        <w:t>virt</w:t>
      </w:r>
      <w:proofErr w:type="spellEnd"/>
      <w:r w:rsidRPr="00A364E9">
        <w:rPr>
          <w:lang w:val="en-US"/>
        </w:rPr>
        <w:t>) +</w:t>
      </w:r>
      <w:r w:rsidR="00BB005D">
        <w:rPr>
          <w:lang w:val="en-US"/>
        </w:rPr>
        <w:t xml:space="preserve"> </w:t>
      </w:r>
      <w:proofErr w:type="spellStart"/>
      <w:r w:rsidRPr="00A364E9">
        <w:rPr>
          <w:b/>
          <w:lang w:val="en-US"/>
        </w:rPr>
        <w:t>N</w:t>
      </w:r>
      <w:r w:rsidRPr="00A364E9">
        <w:rPr>
          <w:b/>
          <w:vertAlign w:val="subscript"/>
          <w:lang w:val="en-US"/>
        </w:rPr>
        <w:t>virt</w:t>
      </w:r>
      <w:proofErr w:type="spellEnd"/>
      <w:r w:rsidRPr="00A364E9">
        <w:rPr>
          <w:lang w:val="en-US"/>
        </w:rPr>
        <w:t xml:space="preserve"> ]  = </w:t>
      </w:r>
      <w:proofErr w:type="spellStart"/>
      <w:r w:rsidRPr="00A364E9">
        <w:rPr>
          <w:lang w:val="en-US"/>
        </w:rPr>
        <w:t>P1</w:t>
      </w:r>
      <w:proofErr w:type="spellEnd"/>
      <w:r w:rsidR="00882C13">
        <w:rPr>
          <w:lang w:val="en-US"/>
        </w:rPr>
        <w:t xml:space="preserve"> </w:t>
      </w:r>
      <w:r w:rsidRPr="00A364E9">
        <w:rPr>
          <w:lang w:val="en-US"/>
        </w:rPr>
        <w:t xml:space="preserve">* N                            </w:t>
      </w:r>
    </w:p>
    <w:p w:rsidR="00B9423C" w:rsidRPr="00A364E9" w:rsidRDefault="00B9423C" w:rsidP="00B9423C">
      <w:pPr>
        <w:rPr>
          <w:lang w:val="en-US"/>
        </w:rPr>
      </w:pPr>
    </w:p>
    <w:p w:rsidR="00B9423C" w:rsidRDefault="00B9423C" w:rsidP="00B9423C">
      <w:r>
        <w:t xml:space="preserve">Daraus ergibt sich die </w:t>
      </w:r>
      <w:r w:rsidRPr="00697B0A">
        <w:rPr>
          <w:u w:val="single"/>
        </w:rPr>
        <w:t xml:space="preserve">Aufwandszahl </w:t>
      </w:r>
      <w:r w:rsidRPr="00697B0A">
        <w:rPr>
          <w:b/>
          <w:u w:val="single"/>
        </w:rPr>
        <w:t>A</w:t>
      </w:r>
      <w:r w:rsidRPr="00697B0A">
        <w:rPr>
          <w:u w:val="single"/>
        </w:rPr>
        <w:t xml:space="preserve"> der Gesamtheit aller Pumpturbinen</w:t>
      </w:r>
      <w:r>
        <w:t xml:space="preserve"> zu </w:t>
      </w:r>
    </w:p>
    <w:p w:rsidR="00B9423C" w:rsidRPr="0031260E" w:rsidRDefault="00B9423C" w:rsidP="00B9423C">
      <w:pPr>
        <w:rPr>
          <w:sz w:val="12"/>
        </w:rPr>
      </w:pPr>
    </w:p>
    <w:p w:rsidR="00B9423C" w:rsidRPr="0031260E" w:rsidRDefault="00B9423C" w:rsidP="00B9423C">
      <w:pPr>
        <w:pBdr>
          <w:top w:val="single" w:sz="4" w:space="1" w:color="auto"/>
          <w:left w:val="single" w:sz="4" w:space="4" w:color="auto"/>
          <w:bottom w:val="single" w:sz="4" w:space="1" w:color="auto"/>
          <w:right w:val="single" w:sz="4" w:space="4" w:color="auto"/>
        </w:pBdr>
        <w:rPr>
          <w:sz w:val="12"/>
        </w:rPr>
      </w:pPr>
    </w:p>
    <w:p w:rsidR="00B9423C" w:rsidRPr="00A364E9" w:rsidRDefault="00B9423C" w:rsidP="00B9423C">
      <w:pPr>
        <w:pBdr>
          <w:top w:val="single" w:sz="4" w:space="1" w:color="auto"/>
          <w:left w:val="single" w:sz="4" w:space="4" w:color="auto"/>
          <w:bottom w:val="single" w:sz="4" w:space="1" w:color="auto"/>
          <w:right w:val="single" w:sz="4" w:space="4" w:color="auto"/>
        </w:pBdr>
        <w:jc w:val="right"/>
        <w:rPr>
          <w:lang w:val="en-US"/>
        </w:rPr>
      </w:pPr>
      <w:r w:rsidRPr="00CB4A66">
        <w:t xml:space="preserve">           </w:t>
      </w:r>
      <w:r w:rsidRPr="00A364E9">
        <w:rPr>
          <w:b/>
          <w:lang w:val="en-US"/>
        </w:rPr>
        <w:t>A</w:t>
      </w:r>
      <w:r w:rsidRPr="00A364E9">
        <w:rPr>
          <w:lang w:val="en-US"/>
        </w:rPr>
        <w:t xml:space="preserve"> = </w:t>
      </w:r>
      <w:proofErr w:type="spellStart"/>
      <w:r w:rsidRPr="00A364E9">
        <w:rPr>
          <w:lang w:val="en-US"/>
        </w:rPr>
        <w:t>P</w:t>
      </w:r>
      <w:r w:rsidRPr="00A364E9">
        <w:rPr>
          <w:vertAlign w:val="subscript"/>
          <w:lang w:val="en-US"/>
        </w:rPr>
        <w:t>max</w:t>
      </w:r>
      <w:proofErr w:type="spellEnd"/>
      <w:r w:rsidR="00882C13">
        <w:rPr>
          <w:vertAlign w:val="subscript"/>
          <w:lang w:val="en-US"/>
        </w:rPr>
        <w:t xml:space="preserve"> </w:t>
      </w:r>
      <w:r w:rsidRPr="00882C13">
        <w:rPr>
          <w:b/>
          <w:lang w:val="en-US"/>
        </w:rPr>
        <w:t>/</w:t>
      </w:r>
      <w:r w:rsidR="00882C13">
        <w:rPr>
          <w:lang w:val="en-US"/>
        </w:rPr>
        <w:t xml:space="preserve"> </w:t>
      </w:r>
      <w:r w:rsidRPr="00A364E9">
        <w:rPr>
          <w:lang w:val="en-US"/>
        </w:rPr>
        <w:t>P</w:t>
      </w:r>
      <w:r w:rsidRPr="00A364E9">
        <w:rPr>
          <w:vertAlign w:val="subscript"/>
          <w:lang w:val="en-US"/>
        </w:rPr>
        <w:t>m</w:t>
      </w:r>
      <w:r w:rsidR="009363E3">
        <w:rPr>
          <w:lang w:val="en-US"/>
        </w:rPr>
        <w:t xml:space="preserve"> =   N</w:t>
      </w:r>
      <w:r w:rsidR="007C69F1">
        <w:rPr>
          <w:lang w:val="en-US"/>
        </w:rPr>
        <w:t xml:space="preserve"> </w:t>
      </w:r>
      <w:r w:rsidR="009363E3" w:rsidRPr="007C69F1">
        <w:rPr>
          <w:b/>
          <w:sz w:val="24"/>
          <w:lang w:val="en-US"/>
        </w:rPr>
        <w:t>/</w:t>
      </w:r>
      <w:r w:rsidR="007C69F1">
        <w:rPr>
          <w:b/>
          <w:sz w:val="24"/>
          <w:lang w:val="en-US"/>
        </w:rPr>
        <w:t xml:space="preserve"> </w:t>
      </w:r>
      <w:r w:rsidR="009363E3">
        <w:rPr>
          <w:lang w:val="en-US"/>
        </w:rPr>
        <w:t xml:space="preserve">(N – ½ * </w:t>
      </w:r>
      <w:proofErr w:type="spellStart"/>
      <w:r w:rsidRPr="00A364E9">
        <w:rPr>
          <w:lang w:val="en-US"/>
        </w:rPr>
        <w:t>Nvirt</w:t>
      </w:r>
      <w:r w:rsidRPr="00A364E9">
        <w:rPr>
          <w:vertAlign w:val="subscript"/>
          <w:lang w:val="en-US"/>
        </w:rPr>
        <w:t>_</w:t>
      </w:r>
      <w:proofErr w:type="gramStart"/>
      <w:r w:rsidRPr="00A364E9">
        <w:rPr>
          <w:vertAlign w:val="subscript"/>
          <w:lang w:val="en-US"/>
        </w:rPr>
        <w:t>z</w:t>
      </w:r>
      <w:proofErr w:type="spellEnd"/>
      <w:r w:rsidRPr="00A364E9">
        <w:rPr>
          <w:vertAlign w:val="subscript"/>
          <w:lang w:val="en-US"/>
        </w:rPr>
        <w:t xml:space="preserve"> </w:t>
      </w:r>
      <w:r w:rsidRPr="00A364E9">
        <w:rPr>
          <w:lang w:val="en-US"/>
        </w:rPr>
        <w:t>)</w:t>
      </w:r>
      <w:proofErr w:type="gramEnd"/>
      <w:r w:rsidRPr="00A364E9">
        <w:rPr>
          <w:lang w:val="en-US"/>
        </w:rPr>
        <w:t xml:space="preserve">                                             (</w:t>
      </w:r>
      <w:r w:rsidR="007C69F1">
        <w:rPr>
          <w:lang w:val="en-US"/>
        </w:rPr>
        <w:t>10</w:t>
      </w:r>
      <w:r w:rsidRPr="00A364E9">
        <w:rPr>
          <w:lang w:val="en-US"/>
        </w:rPr>
        <w:t>)</w:t>
      </w:r>
    </w:p>
    <w:p w:rsidR="00B9423C" w:rsidRPr="00A364E9" w:rsidRDefault="00B9423C" w:rsidP="00B9423C">
      <w:pPr>
        <w:pBdr>
          <w:top w:val="single" w:sz="4" w:space="1" w:color="auto"/>
          <w:left w:val="single" w:sz="4" w:space="4" w:color="auto"/>
          <w:bottom w:val="single" w:sz="4" w:space="1" w:color="auto"/>
          <w:right w:val="single" w:sz="4" w:space="4" w:color="auto"/>
        </w:pBdr>
        <w:rPr>
          <w:sz w:val="12"/>
          <w:lang w:val="en-US"/>
        </w:rPr>
      </w:pPr>
    </w:p>
    <w:p w:rsidR="00B9423C" w:rsidRPr="00A364E9" w:rsidRDefault="00B9423C" w:rsidP="00B9423C">
      <w:pPr>
        <w:rPr>
          <w:sz w:val="12"/>
          <w:lang w:val="en-US"/>
        </w:rPr>
      </w:pPr>
    </w:p>
    <w:p w:rsidR="00B9423C" w:rsidRPr="00A364E9" w:rsidRDefault="00B9423C" w:rsidP="00B9423C">
      <w:pPr>
        <w:rPr>
          <w:lang w:val="en-US"/>
        </w:rPr>
      </w:pPr>
    </w:p>
    <w:p w:rsidR="0015338C" w:rsidRDefault="009363E3" w:rsidP="00BB005D">
      <w:pPr>
        <w:jc w:val="both"/>
      </w:pPr>
      <w:r w:rsidRPr="009363E3">
        <w:t xml:space="preserve">In der Regel ist </w:t>
      </w:r>
      <w:r w:rsidR="00912CCD">
        <w:t xml:space="preserve">- </w:t>
      </w:r>
      <w:r w:rsidRPr="009363E3">
        <w:t>wie oben bemerkt</w:t>
      </w:r>
      <w:r w:rsidR="00912CCD">
        <w:t xml:space="preserve"> </w:t>
      </w:r>
      <w:r w:rsidRPr="009363E3">
        <w:t xml:space="preserve">- </w:t>
      </w:r>
      <w:r w:rsidR="00912CCD">
        <w:t xml:space="preserve"> </w:t>
      </w:r>
      <w:r w:rsidRPr="009363E3">
        <w:t>Nvirt</w:t>
      </w:r>
      <w:r w:rsidRPr="009363E3">
        <w:rPr>
          <w:vertAlign w:val="subscript"/>
        </w:rPr>
        <w:t xml:space="preserve">_z </w:t>
      </w:r>
      <w:r w:rsidRPr="009363E3">
        <w:t xml:space="preserve"> kleiner als 1</w:t>
      </w:r>
      <w:r>
        <w:t xml:space="preserve"> und für</w:t>
      </w:r>
      <w:r w:rsidR="00E72123">
        <w:t xml:space="preserve"> den extremen Fall</w:t>
      </w:r>
      <w:r w:rsidR="0015338C">
        <w:t xml:space="preserve"> </w:t>
      </w:r>
      <w:r w:rsidR="0015338C" w:rsidRPr="001C73BF">
        <w:rPr>
          <w:b/>
        </w:rPr>
        <w:t>Nvirt</w:t>
      </w:r>
      <w:r w:rsidR="0015338C" w:rsidRPr="001C73BF">
        <w:rPr>
          <w:b/>
          <w:vertAlign w:val="subscript"/>
        </w:rPr>
        <w:t>_z</w:t>
      </w:r>
      <w:r w:rsidR="007C69F1">
        <w:t xml:space="preserve"> = 1</w:t>
      </w:r>
      <w:r>
        <w:t>, also wenn</w:t>
      </w:r>
      <w:r w:rsidR="0015338C">
        <w:t xml:space="preserve"> </w:t>
      </w:r>
      <w:r>
        <w:t>d</w:t>
      </w:r>
      <w:r w:rsidR="0015338C">
        <w:t xml:space="preserve">ie Speicherbecken 1a genauso </w:t>
      </w:r>
      <w:r w:rsidR="007C69F1">
        <w:t xml:space="preserve">hoch </w:t>
      </w:r>
      <w:r>
        <w:t xml:space="preserve">wären </w:t>
      </w:r>
      <w:r w:rsidR="0015338C">
        <w:t xml:space="preserve"> wie die Transportbecken; nimmt die Aufwandszahl </w:t>
      </w:r>
      <w:r w:rsidRPr="009363E3">
        <w:rPr>
          <w:b/>
        </w:rPr>
        <w:t>A</w:t>
      </w:r>
      <w:r>
        <w:t xml:space="preserve"> </w:t>
      </w:r>
      <w:r w:rsidR="00E72123">
        <w:t>einen</w:t>
      </w:r>
      <w:r w:rsidR="0015338C">
        <w:t xml:space="preserve"> maximalen Wert an:</w:t>
      </w:r>
    </w:p>
    <w:p w:rsidR="0015338C" w:rsidRDefault="0015338C" w:rsidP="00B9423C"/>
    <w:p w:rsidR="00B9423C" w:rsidRPr="00A364E9" w:rsidRDefault="00B9423C" w:rsidP="0015338C">
      <w:pPr>
        <w:jc w:val="right"/>
        <w:rPr>
          <w:lang w:val="en-US"/>
        </w:rPr>
      </w:pPr>
      <w:r w:rsidRPr="00E72123">
        <w:t xml:space="preserve">           </w:t>
      </w:r>
      <w:r w:rsidRPr="00A364E9">
        <w:rPr>
          <w:b/>
          <w:lang w:val="en-US"/>
        </w:rPr>
        <w:t>A</w:t>
      </w:r>
      <w:r w:rsidRPr="00A364E9">
        <w:rPr>
          <w:lang w:val="en-US"/>
        </w:rPr>
        <w:t xml:space="preserve"> = </w:t>
      </w:r>
      <w:proofErr w:type="spellStart"/>
      <w:r w:rsidRPr="00A364E9">
        <w:rPr>
          <w:lang w:val="en-US"/>
        </w:rPr>
        <w:t>P</w:t>
      </w:r>
      <w:r w:rsidRPr="00A364E9">
        <w:rPr>
          <w:vertAlign w:val="subscript"/>
          <w:lang w:val="en-US"/>
        </w:rPr>
        <w:t>max</w:t>
      </w:r>
      <w:proofErr w:type="spellEnd"/>
      <w:r w:rsidR="00BB005D">
        <w:rPr>
          <w:vertAlign w:val="subscript"/>
          <w:lang w:val="en-US"/>
        </w:rPr>
        <w:t xml:space="preserve"> </w:t>
      </w:r>
      <w:r w:rsidRPr="00BB005D">
        <w:rPr>
          <w:b/>
          <w:lang w:val="en-US"/>
        </w:rPr>
        <w:t>/</w:t>
      </w:r>
      <w:r w:rsidR="00BB005D" w:rsidRPr="00BB005D">
        <w:rPr>
          <w:b/>
          <w:lang w:val="en-US"/>
        </w:rPr>
        <w:t xml:space="preserve"> </w:t>
      </w:r>
      <w:r w:rsidRPr="00A364E9">
        <w:rPr>
          <w:lang w:val="en-US"/>
        </w:rPr>
        <w:t>P</w:t>
      </w:r>
      <w:r w:rsidRPr="00A364E9">
        <w:rPr>
          <w:vertAlign w:val="subscript"/>
          <w:lang w:val="en-US"/>
        </w:rPr>
        <w:t>m</w:t>
      </w:r>
      <w:r w:rsidRPr="00A364E9">
        <w:rPr>
          <w:lang w:val="en-US"/>
        </w:rPr>
        <w:t xml:space="preserve"> = N</w:t>
      </w:r>
      <w:r w:rsidR="007C69F1">
        <w:rPr>
          <w:lang w:val="en-US"/>
        </w:rPr>
        <w:t xml:space="preserve"> </w:t>
      </w:r>
      <w:r w:rsidRPr="007C69F1">
        <w:rPr>
          <w:b/>
          <w:sz w:val="24"/>
          <w:lang w:val="en-US"/>
        </w:rPr>
        <w:t>/</w:t>
      </w:r>
      <w:r w:rsidR="007C69F1">
        <w:rPr>
          <w:lang w:val="en-US"/>
        </w:rPr>
        <w:t xml:space="preserve"> </w:t>
      </w:r>
      <w:r w:rsidR="00882C13">
        <w:rPr>
          <w:lang w:val="en-US"/>
        </w:rPr>
        <w:t>(N – ½</w:t>
      </w:r>
      <w:r w:rsidRPr="00A364E9">
        <w:rPr>
          <w:lang w:val="en-US"/>
        </w:rPr>
        <w:t>)                                                  (</w:t>
      </w:r>
      <w:proofErr w:type="spellStart"/>
      <w:r w:rsidR="007C69F1">
        <w:rPr>
          <w:lang w:val="en-US"/>
        </w:rPr>
        <w:t>10a</w:t>
      </w:r>
      <w:proofErr w:type="spellEnd"/>
      <w:r w:rsidRPr="00A364E9">
        <w:rPr>
          <w:lang w:val="en-US"/>
        </w:rPr>
        <w:t>)</w:t>
      </w:r>
    </w:p>
    <w:p w:rsidR="00B9423C" w:rsidRPr="00A364E9" w:rsidRDefault="00B9423C" w:rsidP="00B9423C">
      <w:pPr>
        <w:rPr>
          <w:lang w:val="en-US"/>
        </w:rPr>
      </w:pPr>
    </w:p>
    <w:p w:rsidR="00B9423C" w:rsidRDefault="00B9423C" w:rsidP="007C69F1">
      <w:pPr>
        <w:jc w:val="both"/>
      </w:pPr>
      <w:r>
        <w:lastRenderedPageBreak/>
        <w:t xml:space="preserve">Man sieht, dass </w:t>
      </w:r>
      <w:r w:rsidRPr="007C2341">
        <w:rPr>
          <w:b/>
        </w:rPr>
        <w:t xml:space="preserve">A </w:t>
      </w:r>
      <w:r>
        <w:t xml:space="preserve">nicht mehr von der Beckenhöhe </w:t>
      </w:r>
      <w:r w:rsidRPr="004B11A8">
        <w:rPr>
          <w:b/>
        </w:rPr>
        <w:t>N</w:t>
      </w:r>
      <w:r w:rsidRPr="000173DC">
        <w:rPr>
          <w:b/>
          <w:vertAlign w:val="subscript"/>
        </w:rPr>
        <w:t>virt</w:t>
      </w:r>
      <w:r>
        <w:t xml:space="preserve"> * </w:t>
      </w:r>
      <w:r w:rsidRPr="00B9423C">
        <w:rPr>
          <w:b/>
        </w:rPr>
        <w:t>B</w:t>
      </w:r>
      <w:r w:rsidRPr="00B9423C">
        <w:rPr>
          <w:b/>
          <w:vertAlign w:val="subscript"/>
        </w:rPr>
        <w:t>Tie</w:t>
      </w:r>
      <w:r w:rsidRPr="00B9423C">
        <w:rPr>
          <w:vertAlign w:val="subscript"/>
        </w:rPr>
        <w:t>f</w:t>
      </w:r>
      <w:r>
        <w:t xml:space="preserve"> des untersten Beckens a</w:t>
      </w:r>
      <w:r>
        <w:t>b</w:t>
      </w:r>
      <w:r>
        <w:t xml:space="preserve">hängt. Die Aufwandszahl </w:t>
      </w:r>
      <w:r w:rsidRPr="007C2341">
        <w:rPr>
          <w:b/>
        </w:rPr>
        <w:t>A</w:t>
      </w:r>
      <w:r>
        <w:t xml:space="preserve"> ist also völlig unabhängig von der Konfiguration der einzelnen Beckenhöhen im Hydraulikschacht </w:t>
      </w:r>
      <w:r w:rsidRPr="007C2341">
        <w:rPr>
          <w:b/>
        </w:rPr>
        <w:t>8</w:t>
      </w:r>
      <w:r>
        <w:t xml:space="preserve"> und hängt nur von N, also von der Teufe der Gesam</w:t>
      </w:r>
      <w:r>
        <w:t>t</w:t>
      </w:r>
      <w:r>
        <w:t xml:space="preserve">anlage, </w:t>
      </w:r>
      <w:r w:rsidRPr="007C2341">
        <w:rPr>
          <w:b/>
        </w:rPr>
        <w:t>Teuf</w:t>
      </w:r>
      <w:r>
        <w:t xml:space="preserve">= </w:t>
      </w:r>
      <w:r w:rsidRPr="00B9423C">
        <w:rPr>
          <w:b/>
        </w:rPr>
        <w:t xml:space="preserve">N </w:t>
      </w:r>
      <w:r>
        <w:t xml:space="preserve">* </w:t>
      </w:r>
      <w:r w:rsidRPr="007C2341">
        <w:rPr>
          <w:b/>
        </w:rPr>
        <w:t>B</w:t>
      </w:r>
      <w:r w:rsidRPr="007C2341">
        <w:rPr>
          <w:b/>
          <w:vertAlign w:val="subscript"/>
        </w:rPr>
        <w:t>Tief</w:t>
      </w:r>
      <w:r>
        <w:t xml:space="preserve">, </w:t>
      </w:r>
      <w:r w:rsidRPr="00B9423C">
        <w:t xml:space="preserve"> </w:t>
      </w:r>
      <w:r>
        <w:t>und der</w:t>
      </w:r>
      <w:r w:rsidRPr="007C2341">
        <w:t xml:space="preserve"> </w:t>
      </w:r>
      <w:r w:rsidRPr="007C2341">
        <w:rPr>
          <w:vertAlign w:val="subscript"/>
        </w:rPr>
        <w:t xml:space="preserve"> </w:t>
      </w:r>
      <w:r>
        <w:t xml:space="preserve"> Höhe  </w:t>
      </w:r>
      <w:r w:rsidRPr="00B9423C">
        <w:rPr>
          <w:b/>
        </w:rPr>
        <w:t>Nvirt</w:t>
      </w:r>
      <w:r w:rsidRPr="00B9423C">
        <w:rPr>
          <w:b/>
          <w:vertAlign w:val="subscript"/>
        </w:rPr>
        <w:t>_z</w:t>
      </w:r>
      <w:r>
        <w:t xml:space="preserve"> * </w:t>
      </w:r>
      <w:r w:rsidRPr="007C2341">
        <w:rPr>
          <w:b/>
        </w:rPr>
        <w:t>B</w:t>
      </w:r>
      <w:r w:rsidRPr="007C2341">
        <w:rPr>
          <w:b/>
          <w:vertAlign w:val="subscript"/>
        </w:rPr>
        <w:t>Tief</w:t>
      </w:r>
      <w:r w:rsidRPr="007C2341">
        <w:rPr>
          <w:vertAlign w:val="subscript"/>
        </w:rPr>
        <w:t xml:space="preserve"> </w:t>
      </w:r>
      <w:r>
        <w:rPr>
          <w:vertAlign w:val="subscript"/>
        </w:rPr>
        <w:t xml:space="preserve"> </w:t>
      </w:r>
      <w:r>
        <w:t>der auf der untersten Sohle errichteten Tiefspeicher ab. Man kann also die Pumpturbine PT1a so wählen, dass ein guter Kompr</w:t>
      </w:r>
      <w:r>
        <w:t>o</w:t>
      </w:r>
      <w:r>
        <w:t xml:space="preserve">miss zwischen maximaler Pumphöhe und Abdeckung des Leistungsbereiches erreicht wird.   </w:t>
      </w:r>
    </w:p>
    <w:p w:rsidR="00427EAF" w:rsidRDefault="00427EAF" w:rsidP="00427EAF"/>
    <w:p w:rsidR="00427EAF" w:rsidRPr="003D6379" w:rsidRDefault="00427EAF" w:rsidP="00BB005D">
      <w:pPr>
        <w:jc w:val="both"/>
      </w:pPr>
      <w:r w:rsidRPr="003D6379">
        <w:t xml:space="preserve">Bei einer gegebenen Teufe </w:t>
      </w:r>
      <w:r w:rsidRPr="003D6379">
        <w:rPr>
          <w:b/>
        </w:rPr>
        <w:t>L</w:t>
      </w:r>
      <w:r w:rsidRPr="003D6379">
        <w:t xml:space="preserve"> wird der Wert von </w:t>
      </w:r>
      <w:r w:rsidRPr="003D6379">
        <w:rPr>
          <w:b/>
        </w:rPr>
        <w:t xml:space="preserve">N </w:t>
      </w:r>
      <w:r w:rsidRPr="003D6379">
        <w:t>im Wesentlichen durch die optimale Fö</w:t>
      </w:r>
      <w:r w:rsidRPr="003D6379">
        <w:t>r</w:t>
      </w:r>
      <w:r w:rsidRPr="003D6379">
        <w:t xml:space="preserve">derhöhe L/N  der Pumpturbine bestimmt. Die davon zunächst unabhängige Optimierung der Höhe </w:t>
      </w:r>
      <w:proofErr w:type="spellStart"/>
      <w:r w:rsidRPr="007C69F1">
        <w:rPr>
          <w:b/>
        </w:rPr>
        <w:t>Bz</w:t>
      </w:r>
      <w:r w:rsidRPr="007C69F1">
        <w:rPr>
          <w:b/>
          <w:vertAlign w:val="subscript"/>
        </w:rPr>
        <w:t>Tief</w:t>
      </w:r>
      <w:proofErr w:type="spellEnd"/>
      <w:r w:rsidRPr="003D6379">
        <w:t xml:space="preserve"> der Speicherbecken 1a wird durch ihre auf das Volumen bezogenen Baukosten bestimmt. </w:t>
      </w:r>
    </w:p>
    <w:p w:rsidR="00427EAF" w:rsidRDefault="00427EAF" w:rsidP="00427EAF"/>
    <w:p w:rsidR="00B936A0" w:rsidRDefault="009E466E" w:rsidP="005D1B85">
      <w:pPr>
        <w:pStyle w:val="berschrift3"/>
      </w:pPr>
      <w:bookmarkStart w:id="11" w:name="_Toc372718137"/>
      <w:r>
        <w:t xml:space="preserve">Leistung der </w:t>
      </w:r>
      <w:proofErr w:type="spellStart"/>
      <w:r>
        <w:t>Pumptubinen</w:t>
      </w:r>
      <w:proofErr w:type="spellEnd"/>
      <w:r>
        <w:t xml:space="preserve"> </w:t>
      </w:r>
      <w:r w:rsidR="005D1B85">
        <w:t xml:space="preserve"> und Hydraulikschacht</w:t>
      </w:r>
      <w:bookmarkEnd w:id="11"/>
    </w:p>
    <w:p w:rsidR="00B936A0" w:rsidRDefault="00B936A0" w:rsidP="00DC4C70"/>
    <w:p w:rsidR="009E466E" w:rsidRDefault="003D6379" w:rsidP="009E466E">
      <w:pPr>
        <w:jc w:val="both"/>
      </w:pPr>
      <w:r>
        <w:t xml:space="preserve">Das Gesamtvolumen der Tiefspeicher </w:t>
      </w:r>
      <w:r w:rsidRPr="00947762">
        <w:rPr>
          <w:b/>
        </w:rPr>
        <w:t>1a</w:t>
      </w:r>
      <w:r>
        <w:t xml:space="preserve"> und der Durchmesser </w:t>
      </w:r>
      <w:r w:rsidR="00450EC0">
        <w:rPr>
          <w:b/>
        </w:rPr>
        <w:t>D</w:t>
      </w:r>
      <w:r w:rsidR="00450EC0" w:rsidRPr="00C02DE7">
        <w:rPr>
          <w:b/>
          <w:vertAlign w:val="subscript"/>
        </w:rPr>
        <w:t>B</w:t>
      </w:r>
      <w:r>
        <w:t xml:space="preserve"> des Hydraulikschachtes müssen so aufeinander abgestimmt werden, dass die Fließgeschwindigkeit </w:t>
      </w:r>
      <w:proofErr w:type="spellStart"/>
      <w:r w:rsidRPr="00AE52BF">
        <w:rPr>
          <w:b/>
        </w:rPr>
        <w:t>w</w:t>
      </w:r>
      <w:r w:rsidRPr="00C02DE7">
        <w:rPr>
          <w:b/>
          <w:vertAlign w:val="subscript"/>
        </w:rPr>
        <w:t>D</w:t>
      </w:r>
      <w:proofErr w:type="spellEnd"/>
      <w:r>
        <w:t xml:space="preserve"> im Hydrauli</w:t>
      </w:r>
      <w:r>
        <w:t>k</w:t>
      </w:r>
      <w:r>
        <w:t xml:space="preserve">schacht eine maximale Geschwindigkeit </w:t>
      </w:r>
      <w:proofErr w:type="spellStart"/>
      <w:r w:rsidR="00C02DE7">
        <w:rPr>
          <w:b/>
        </w:rPr>
        <w:t>w</w:t>
      </w:r>
      <w:r w:rsidRPr="00C02DE7">
        <w:rPr>
          <w:b/>
          <w:vertAlign w:val="subscript"/>
        </w:rPr>
        <w:t>soll</w:t>
      </w:r>
      <w:proofErr w:type="spellEnd"/>
      <w:r w:rsidRPr="00AE52BF">
        <w:rPr>
          <w:b/>
        </w:rPr>
        <w:t>,</w:t>
      </w:r>
      <w:r>
        <w:t xml:space="preserve"> für die auch </w:t>
      </w:r>
      <w:r w:rsidR="00C02DE7">
        <w:t>die Pumpturbinen ausgelegt sind</w:t>
      </w:r>
      <w:r>
        <w:t xml:space="preserve">, nicht </w:t>
      </w:r>
      <w:r w:rsidR="00B215E6">
        <w:t xml:space="preserve">anhaltend </w:t>
      </w:r>
      <w:r>
        <w:t xml:space="preserve">überschreitet. </w:t>
      </w:r>
      <w:r w:rsidR="00A24408">
        <w:t xml:space="preserve">Maßgebend für die Geschwindigkeit </w:t>
      </w:r>
      <w:proofErr w:type="spellStart"/>
      <w:r w:rsidR="00A24408" w:rsidRPr="00AE52BF">
        <w:rPr>
          <w:b/>
        </w:rPr>
        <w:t>w</w:t>
      </w:r>
      <w:r w:rsidR="00A24408" w:rsidRPr="00C02DE7">
        <w:rPr>
          <w:b/>
          <w:vertAlign w:val="subscript"/>
        </w:rPr>
        <w:t>D</w:t>
      </w:r>
      <w:proofErr w:type="spellEnd"/>
      <w:r w:rsidR="00A24408">
        <w:t xml:space="preserve"> sind letztlich nur der Schachtdurchmesser </w:t>
      </w:r>
      <w:r w:rsidR="00A24408" w:rsidRPr="00A24408">
        <w:rPr>
          <w:b/>
        </w:rPr>
        <w:t xml:space="preserve"> </w:t>
      </w:r>
      <w:r w:rsidR="00A24408">
        <w:rPr>
          <w:b/>
        </w:rPr>
        <w:t>D</w:t>
      </w:r>
      <w:r w:rsidR="00A24408" w:rsidRPr="00C02DE7">
        <w:rPr>
          <w:b/>
          <w:vertAlign w:val="subscript"/>
        </w:rPr>
        <w:t>B</w:t>
      </w:r>
      <w:r w:rsidR="009E466E">
        <w:t xml:space="preserve"> und –bei gegebener Teufe der Tiefspeicher- </w:t>
      </w:r>
      <w:r w:rsidR="00A24408">
        <w:t xml:space="preserve">die </w:t>
      </w:r>
      <w:r w:rsidR="004E07BF">
        <w:t>Gesamtl</w:t>
      </w:r>
      <w:r w:rsidR="00A24408">
        <w:t xml:space="preserve">eistung </w:t>
      </w:r>
      <w:r w:rsidR="00A24408" w:rsidRPr="009E466E">
        <w:rPr>
          <w:b/>
        </w:rPr>
        <w:t>P</w:t>
      </w:r>
      <w:r w:rsidR="00A24408">
        <w:t xml:space="preserve"> </w:t>
      </w:r>
      <w:r w:rsidR="004E07BF">
        <w:t>d</w:t>
      </w:r>
      <w:r w:rsidR="00A24408">
        <w:t>er Pumpturbinen</w:t>
      </w:r>
      <w:r w:rsidR="009E466E">
        <w:t xml:space="preserve">. </w:t>
      </w:r>
    </w:p>
    <w:p w:rsidR="005D1B85" w:rsidRDefault="005D1B85" w:rsidP="005D1B85">
      <w:r>
        <w:t xml:space="preserve">Wir betrachten </w:t>
      </w:r>
      <w:r w:rsidR="00A24408">
        <w:t xml:space="preserve">in </w:t>
      </w:r>
      <w:r w:rsidR="00A24408" w:rsidRPr="00A24408">
        <w:rPr>
          <w:b/>
        </w:rPr>
        <w:t>Bild 6</w:t>
      </w:r>
      <w:r w:rsidR="00A24408">
        <w:t xml:space="preserve"> die Leistungsfähigkeit des Hydraulikschachtes</w:t>
      </w:r>
      <w:r w:rsidR="009E466E">
        <w:t xml:space="preserve"> für zwei verschied</w:t>
      </w:r>
      <w:r w:rsidR="009E466E">
        <w:t>e</w:t>
      </w:r>
      <w:r w:rsidR="009E466E">
        <w:t>ne Durchmesser (</w:t>
      </w:r>
      <w:r w:rsidR="009E466E" w:rsidRPr="009E466E">
        <w:rPr>
          <w:b/>
        </w:rPr>
        <w:t>D</w:t>
      </w:r>
      <w:r w:rsidR="009E466E" w:rsidRPr="009E466E">
        <w:rPr>
          <w:b/>
          <w:vertAlign w:val="subscript"/>
        </w:rPr>
        <w:t>B</w:t>
      </w:r>
      <w:r w:rsidR="009E466E">
        <w:t xml:space="preserve"> = 8 bzw. 12 m) und für Tiefspeicher in der mittleren Teufe von 1750 m bzw. in 2750 m. Es zeigt sich, dass bei Leistungen im einstelligen G</w:t>
      </w:r>
      <w:r w:rsidR="00B215E6">
        <w:t xml:space="preserve">igawatt </w:t>
      </w:r>
      <w:r w:rsidR="009E466E">
        <w:t>–</w:t>
      </w:r>
      <w:r w:rsidR="00B215E6">
        <w:t xml:space="preserve"> </w:t>
      </w:r>
      <w:r w:rsidR="009E466E">
        <w:t>Bereich mit derzeit übliche</w:t>
      </w:r>
      <w:r w:rsidR="004E07BF">
        <w:t>n</w:t>
      </w:r>
      <w:r w:rsidR="009E466E">
        <w:t xml:space="preserve"> Schachtdurchmessern die Fließgeschwindigkeit </w:t>
      </w:r>
      <w:proofErr w:type="spellStart"/>
      <w:r w:rsidR="009E466E" w:rsidRPr="004E07BF">
        <w:rPr>
          <w:b/>
        </w:rPr>
        <w:t>w</w:t>
      </w:r>
      <w:r w:rsidR="004E07BF" w:rsidRPr="004E07BF">
        <w:rPr>
          <w:b/>
          <w:vertAlign w:val="subscript"/>
        </w:rPr>
        <w:t>D</w:t>
      </w:r>
      <w:proofErr w:type="spellEnd"/>
      <w:r w:rsidR="009E466E">
        <w:t xml:space="preserve"> unter 5 m/s bleiben kann. </w:t>
      </w:r>
      <w:r w:rsidR="004E07BF">
        <w:t xml:space="preserve">Es soll hier keine maximal zulässige Geschwindigkeit </w:t>
      </w:r>
      <w:proofErr w:type="spellStart"/>
      <w:r w:rsidR="004E07BF" w:rsidRPr="004E07BF">
        <w:rPr>
          <w:b/>
        </w:rPr>
        <w:t>w</w:t>
      </w:r>
      <w:r w:rsidR="004E07BF" w:rsidRPr="004E07BF">
        <w:rPr>
          <w:b/>
          <w:vertAlign w:val="subscript"/>
        </w:rPr>
        <w:t>soll</w:t>
      </w:r>
      <w:proofErr w:type="spellEnd"/>
      <w:r w:rsidR="004E07BF">
        <w:t xml:space="preserve"> festgelegt werden</w:t>
      </w:r>
      <w:r w:rsidR="00B215E6">
        <w:t>; d</w:t>
      </w:r>
      <w:r w:rsidR="004E07BF">
        <w:t>ie „schonende“ Strömung in einem dicken senkrechten Schacht ohne Kurven und Hindernisse spricht jedoch für einen un</w:t>
      </w:r>
      <w:r w:rsidR="00B215E6">
        <w:t xml:space="preserve">üblich </w:t>
      </w:r>
      <w:r w:rsidR="004E07BF">
        <w:t xml:space="preserve">hohen Wert von  </w:t>
      </w:r>
      <w:proofErr w:type="spellStart"/>
      <w:r w:rsidR="004E07BF" w:rsidRPr="004E07BF">
        <w:rPr>
          <w:b/>
        </w:rPr>
        <w:t>w</w:t>
      </w:r>
      <w:r w:rsidR="004E07BF" w:rsidRPr="004E07BF">
        <w:rPr>
          <w:b/>
          <w:vertAlign w:val="subscript"/>
        </w:rPr>
        <w:t>soll</w:t>
      </w:r>
      <w:proofErr w:type="spellEnd"/>
      <w:r w:rsidR="004E07BF">
        <w:t>.</w:t>
      </w:r>
      <w:r w:rsidR="00B215E6">
        <w:t xml:space="preserve"> </w:t>
      </w:r>
      <w:r>
        <w:t xml:space="preserve"> </w:t>
      </w:r>
    </w:p>
    <w:p w:rsidR="00A24408" w:rsidRDefault="00A24408" w:rsidP="00C02DE7">
      <w:pPr>
        <w:ind w:left="567" w:hanging="567"/>
        <w:rPr>
          <w:b/>
        </w:rPr>
      </w:pPr>
    </w:p>
    <w:p w:rsidR="005D1B85" w:rsidRDefault="005D1B85" w:rsidP="00DC4C70"/>
    <w:p w:rsidR="00C04930" w:rsidRPr="00F7251E" w:rsidRDefault="00C04930" w:rsidP="00C04930">
      <w:pPr>
        <w:pStyle w:val="berschrift2"/>
      </w:pPr>
      <w:bookmarkStart w:id="12" w:name="_Toc372718138"/>
      <w:r>
        <w:t>3.</w:t>
      </w:r>
      <w:r w:rsidR="00105EA3">
        <w:t>5</w:t>
      </w:r>
      <w:r w:rsidRPr="00F7251E">
        <w:t xml:space="preserve"> Zur Nutzung von Oberflächengewässern als Oberbecken</w:t>
      </w:r>
      <w:bookmarkEnd w:id="12"/>
    </w:p>
    <w:p w:rsidR="00A476DB" w:rsidRDefault="00A476DB" w:rsidP="00DC4C70"/>
    <w:p w:rsidR="00B34E8F" w:rsidRDefault="00B34E8F" w:rsidP="00DC4C70">
      <w:r>
        <w:t xml:space="preserve">Bei </w:t>
      </w:r>
      <w:r w:rsidR="00A476DB">
        <w:t>PSKW auf der Erdoberfläche kommt es gelegentlich vor, dass natürliche Gewässer als Unterbecken genutzt werden können. Beim TS.PSKW sind natürliche Gewässer, wie große Ströme, Flüsse, Seen, u.U. auch das Meer, jedoch geradezu prädestiniert als Oberbecken zu dienen. Wegen der großen Pumphöhe fließen nur relativ kleine Wasserströme, die von großen Gewässern als kaum bemerkbare und wenig störende Pegeländerung „verkraftet“ werden können. Auf die Möglichkeit zur Nutzung von Oberflächengewässern wurde bereits in /1/</w:t>
      </w:r>
      <w:r w:rsidR="007863C0">
        <w:t xml:space="preserve"> und /5/</w:t>
      </w:r>
      <w:r w:rsidR="00A476DB">
        <w:t xml:space="preserve"> hingewiesen. </w:t>
      </w:r>
    </w:p>
    <w:p w:rsidR="00A50825" w:rsidRDefault="00450EC0" w:rsidP="005244F8">
      <w:pPr>
        <w:pStyle w:val="berschrift1"/>
      </w:pPr>
      <w:r>
        <w:br w:type="column"/>
      </w:r>
      <w:bookmarkStart w:id="13" w:name="_Toc372718139"/>
      <w:r w:rsidR="00AF4F4B">
        <w:lastRenderedPageBreak/>
        <w:t>4</w:t>
      </w:r>
      <w:r w:rsidR="00A50825">
        <w:t xml:space="preserve">. </w:t>
      </w:r>
      <w:r w:rsidR="00A50825" w:rsidRPr="00A50825">
        <w:t>Wertung: Mit de</w:t>
      </w:r>
      <w:r w:rsidR="002745B0">
        <w:t>n T</w:t>
      </w:r>
      <w:r w:rsidR="00A50825" w:rsidRPr="00A50825">
        <w:t>S.PSKW das Speicherproblem lösen</w:t>
      </w:r>
      <w:bookmarkEnd w:id="13"/>
    </w:p>
    <w:p w:rsidR="00352F5C" w:rsidRDefault="00352F5C" w:rsidP="00352F5C"/>
    <w:p w:rsidR="00400AA5" w:rsidRPr="00352F5C" w:rsidRDefault="00400AA5" w:rsidP="00352F5C"/>
    <w:p w:rsidR="006B454F" w:rsidRDefault="00AF4F4B" w:rsidP="00352F5C">
      <w:pPr>
        <w:pStyle w:val="berschrift2"/>
      </w:pPr>
      <w:bookmarkStart w:id="14" w:name="_Toc372718140"/>
      <w:r>
        <w:rPr>
          <w:szCs w:val="24"/>
        </w:rPr>
        <w:t>4</w:t>
      </w:r>
      <w:r w:rsidR="00A50825" w:rsidRPr="00AB1792">
        <w:rPr>
          <w:szCs w:val="24"/>
        </w:rPr>
        <w:t>.</w:t>
      </w:r>
      <w:r w:rsidR="00A50825">
        <w:rPr>
          <w:szCs w:val="24"/>
        </w:rPr>
        <w:t xml:space="preserve">1 </w:t>
      </w:r>
      <w:r w:rsidR="00A50825">
        <w:t xml:space="preserve">Vorteile des </w:t>
      </w:r>
      <w:r w:rsidR="00B936A0">
        <w:t>T</w:t>
      </w:r>
      <w:r w:rsidR="00A50825">
        <w:t>S.PSKW mit Zusatzspeichern auf der untersten Sohle</w:t>
      </w:r>
      <w:bookmarkEnd w:id="14"/>
    </w:p>
    <w:p w:rsidR="00230B7D" w:rsidRDefault="00230B7D" w:rsidP="006B454F"/>
    <w:p w:rsidR="006B454F" w:rsidRDefault="00D76350" w:rsidP="00BB005D">
      <w:pPr>
        <w:jc w:val="both"/>
      </w:pPr>
      <w:r>
        <w:t>Die Gesamtkosten eines Tiefschacht Pu</w:t>
      </w:r>
      <w:r w:rsidR="00BB005D">
        <w:t xml:space="preserve">mpspeicher-Kraftwerk (TS.PSKW) </w:t>
      </w:r>
      <w:r>
        <w:t>werden nach en</w:t>
      </w:r>
      <w:r>
        <w:t>t</w:t>
      </w:r>
      <w:r>
        <w:t>sprechendem Forschungs- und Entwicklungsaufwand vermutlich mit denen eines Pumpspe</w:t>
      </w:r>
      <w:r>
        <w:t>i</w:t>
      </w:r>
      <w:r>
        <w:t xml:space="preserve">cher-Kraftwerkes (PSKW) vergleichbar sein. Gegenüber dem klassischen PSKW </w:t>
      </w:r>
      <w:r w:rsidR="00230B7D">
        <w:t xml:space="preserve">ergeben sich </w:t>
      </w:r>
      <w:r>
        <w:t xml:space="preserve">für das TS.PSKW jedoch </w:t>
      </w:r>
      <w:r w:rsidR="00230B7D">
        <w:t>bedeutende Vorteile:</w:t>
      </w:r>
    </w:p>
    <w:p w:rsidR="00EA73AE" w:rsidRDefault="00EA73AE" w:rsidP="006B454F"/>
    <w:p w:rsidR="009D0CC0" w:rsidRDefault="00264FF9" w:rsidP="009D0CC0">
      <w:pPr>
        <w:pStyle w:val="Listenabsatz"/>
        <w:numPr>
          <w:ilvl w:val="0"/>
          <w:numId w:val="17"/>
        </w:numPr>
      </w:pPr>
      <w:r>
        <w:t>Es ergibt sich keine</w:t>
      </w:r>
      <w:r w:rsidR="009D0CC0">
        <w:t xml:space="preserve"> </w:t>
      </w:r>
      <w:r>
        <w:t>schwerwiegende</w:t>
      </w:r>
      <w:r w:rsidR="009D0CC0">
        <w:t xml:space="preserve"> Beeinträchtigung des </w:t>
      </w:r>
      <w:r w:rsidR="009D0CC0" w:rsidRPr="00EA73AE">
        <w:rPr>
          <w:b/>
        </w:rPr>
        <w:t>Landschaftsbildes</w:t>
      </w:r>
      <w:r w:rsidR="009D0CC0">
        <w:t xml:space="preserve">. </w:t>
      </w:r>
    </w:p>
    <w:p w:rsidR="00400AA5" w:rsidRDefault="008B7DBF" w:rsidP="00400AA5">
      <w:pPr>
        <w:pStyle w:val="Listenabsatz"/>
        <w:numPr>
          <w:ilvl w:val="0"/>
          <w:numId w:val="16"/>
        </w:numPr>
        <w:jc w:val="both"/>
      </w:pPr>
      <w:r>
        <w:t xml:space="preserve">Es gibt </w:t>
      </w:r>
      <w:r w:rsidRPr="00EA73AE">
        <w:rPr>
          <w:b/>
        </w:rPr>
        <w:t>keine</w:t>
      </w:r>
      <w:r>
        <w:t xml:space="preserve"> schwerwiegenden </w:t>
      </w:r>
      <w:r w:rsidRPr="00EA73AE">
        <w:rPr>
          <w:b/>
        </w:rPr>
        <w:t>geographischen Restriktionen</w:t>
      </w:r>
      <w:r>
        <w:t>, da TS.PSKW überall errichtet werden können, wo große Gewässer  (Strom, Fluss, See) als Obe</w:t>
      </w:r>
      <w:r>
        <w:t>r</w:t>
      </w:r>
      <w:r>
        <w:t>becken zur Verfügung stehen.</w:t>
      </w:r>
      <w:r w:rsidR="00264FF9">
        <w:t xml:space="preserve"> Daher können TS.PSKW in den Brennpunkten des Stromverbrauches oder der Stromerzeugung errichtet werden.</w:t>
      </w:r>
    </w:p>
    <w:p w:rsidR="00400AA5" w:rsidRDefault="00264FF9" w:rsidP="00400AA5">
      <w:pPr>
        <w:ind w:left="360"/>
        <w:jc w:val="both"/>
      </w:pPr>
      <w:r>
        <w:t xml:space="preserve"> </w:t>
      </w:r>
    </w:p>
    <w:p w:rsidR="008B7DBF" w:rsidRDefault="008B7DBF" w:rsidP="00400AA5">
      <w:pPr>
        <w:pStyle w:val="Listenabsatz"/>
        <w:numPr>
          <w:ilvl w:val="0"/>
          <w:numId w:val="16"/>
        </w:numPr>
        <w:jc w:val="both"/>
      </w:pPr>
      <w:r>
        <w:t xml:space="preserve">TS.PSKW können </w:t>
      </w:r>
      <w:r w:rsidR="009D0CC0">
        <w:t xml:space="preserve">ohne spürbare Umwelt –Beeinträchtigung </w:t>
      </w:r>
      <w:r w:rsidRPr="00EA73AE">
        <w:rPr>
          <w:b/>
        </w:rPr>
        <w:t>zu Anlagen sehr gr</w:t>
      </w:r>
      <w:r w:rsidRPr="00EA73AE">
        <w:rPr>
          <w:b/>
        </w:rPr>
        <w:t>o</w:t>
      </w:r>
      <w:r w:rsidRPr="00EA73AE">
        <w:rPr>
          <w:b/>
        </w:rPr>
        <w:t xml:space="preserve">ßer Kapazität </w:t>
      </w:r>
      <w:r>
        <w:t>ausgebaut werden, sofern als Oberbecken ein entsprechend leistung</w:t>
      </w:r>
      <w:r>
        <w:t>s</w:t>
      </w:r>
      <w:r>
        <w:t xml:space="preserve">fähiges </w:t>
      </w:r>
      <w:r w:rsidR="009D0CC0">
        <w:t xml:space="preserve">natürliches </w:t>
      </w:r>
      <w:r>
        <w:t xml:space="preserve">Gewässer (z.B. </w:t>
      </w:r>
      <w:r w:rsidR="009D0CC0">
        <w:t xml:space="preserve">ein Strom wie </w:t>
      </w:r>
      <w:r>
        <w:t>der Rhein</w:t>
      </w:r>
      <w:r w:rsidR="009D0CC0">
        <w:t xml:space="preserve">, großer See etc.) zur Verfügung steht. </w:t>
      </w:r>
    </w:p>
    <w:p w:rsidR="00400AA5" w:rsidRDefault="009D0CC0" w:rsidP="00400AA5">
      <w:pPr>
        <w:pStyle w:val="Listenabsatz"/>
        <w:numPr>
          <w:ilvl w:val="0"/>
          <w:numId w:val="16"/>
        </w:numPr>
        <w:jc w:val="both"/>
      </w:pPr>
      <w:r>
        <w:t>TS.PSKW können wg. des großen Pegelhubes mit künstlichen Oberbecken (Sta</w:t>
      </w:r>
      <w:r>
        <w:t>u</w:t>
      </w:r>
      <w:r>
        <w:t xml:space="preserve">see) in einem </w:t>
      </w:r>
      <w:r w:rsidR="00D76350">
        <w:t xml:space="preserve">mehrfach </w:t>
      </w:r>
      <w:r>
        <w:t>größeren Leistungsbereich oder mit geringerer Pege</w:t>
      </w:r>
      <w:r>
        <w:t>l</w:t>
      </w:r>
      <w:r>
        <w:t>schwankung als herkömmliche PSKW betrieben werden.</w:t>
      </w:r>
    </w:p>
    <w:p w:rsidR="009D0CC0" w:rsidRDefault="009D0CC0" w:rsidP="00400AA5">
      <w:pPr>
        <w:ind w:left="360"/>
      </w:pPr>
    </w:p>
    <w:p w:rsidR="00EA73AE" w:rsidRDefault="00D76350" w:rsidP="008B7DBF">
      <w:pPr>
        <w:pStyle w:val="Listenabsatz"/>
        <w:numPr>
          <w:ilvl w:val="0"/>
          <w:numId w:val="2"/>
        </w:numPr>
      </w:pPr>
      <w:r>
        <w:t xml:space="preserve">Es bestehen große Freiheiten bei der Auslegung der Anlagen, so dass </w:t>
      </w:r>
      <w:r w:rsidR="00EA73AE" w:rsidRPr="00EA73AE">
        <w:rPr>
          <w:b/>
        </w:rPr>
        <w:t xml:space="preserve">bei Bau und Betrieb </w:t>
      </w:r>
      <w:r w:rsidRPr="00EA73AE">
        <w:rPr>
          <w:b/>
        </w:rPr>
        <w:t xml:space="preserve">Standort übergreifend </w:t>
      </w:r>
      <w:r w:rsidR="008B7DBF" w:rsidRPr="00EA73AE">
        <w:rPr>
          <w:b/>
        </w:rPr>
        <w:t xml:space="preserve">einheitliche </w:t>
      </w:r>
      <w:r w:rsidRPr="00EA73AE">
        <w:rPr>
          <w:b/>
        </w:rPr>
        <w:t>Maschinen</w:t>
      </w:r>
      <w:r w:rsidR="00EA73AE" w:rsidRPr="00EA73AE">
        <w:rPr>
          <w:b/>
        </w:rPr>
        <w:t xml:space="preserve"> </w:t>
      </w:r>
      <w:r w:rsidR="00EA73AE" w:rsidRPr="00EA73AE">
        <w:t>ei</w:t>
      </w:r>
      <w:r w:rsidR="00EA73AE">
        <w:t xml:space="preserve">ngesetzt werden können. </w:t>
      </w:r>
    </w:p>
    <w:p w:rsidR="00400AA5" w:rsidRDefault="00EA73AE" w:rsidP="00400AA5">
      <w:pPr>
        <w:pStyle w:val="Listenabsatz"/>
        <w:numPr>
          <w:ilvl w:val="0"/>
          <w:numId w:val="23"/>
        </w:numPr>
      </w:pPr>
      <w:r>
        <w:t>Ins</w:t>
      </w:r>
      <w:r w:rsidR="00D76350">
        <w:t>besondere</w:t>
      </w:r>
      <w:r>
        <w:t xml:space="preserve"> können</w:t>
      </w:r>
      <w:r w:rsidR="00D76350">
        <w:t xml:space="preserve"> </w:t>
      </w:r>
      <w:r w:rsidR="008B7DBF">
        <w:t>Pumpturbinen</w:t>
      </w:r>
      <w:r>
        <w:t>, die eine Großteil der Kosten ausmachen,</w:t>
      </w:r>
      <w:r w:rsidR="008B7DBF">
        <w:t xml:space="preserve"> aus dem </w:t>
      </w:r>
      <w:r w:rsidR="00264FF9">
        <w:t>technisch -</w:t>
      </w:r>
      <w:r w:rsidR="008B7DBF">
        <w:t>wirtschaftlich günstigen „Standardprogramm“ eingesetzt werden</w:t>
      </w:r>
      <w:r w:rsidR="00264FF9">
        <w:t xml:space="preserve">, da der Hydraulikschacht gemäß  den  Erfordernissen eines </w:t>
      </w:r>
      <w:r w:rsidR="00264FF9" w:rsidRPr="00400AA5">
        <w:rPr>
          <w:b/>
        </w:rPr>
        <w:t>optimalen Pumpturbine</w:t>
      </w:r>
      <w:r w:rsidR="00264FF9" w:rsidRPr="00400AA5">
        <w:rPr>
          <w:b/>
        </w:rPr>
        <w:t>n</w:t>
      </w:r>
      <w:r w:rsidR="00264FF9" w:rsidRPr="00400AA5">
        <w:rPr>
          <w:b/>
        </w:rPr>
        <w:t>betriebes</w:t>
      </w:r>
      <w:r w:rsidR="00264FF9">
        <w:t xml:space="preserve"> ausgelegt werden kann.</w:t>
      </w:r>
    </w:p>
    <w:p w:rsidR="008B7DBF" w:rsidRDefault="00264FF9" w:rsidP="00400AA5">
      <w:pPr>
        <w:ind w:left="360"/>
      </w:pPr>
      <w:r>
        <w:t xml:space="preserve"> </w:t>
      </w:r>
    </w:p>
    <w:p w:rsidR="008B7DBF" w:rsidRDefault="008B7DBF" w:rsidP="00BB005D">
      <w:pPr>
        <w:pStyle w:val="Listenabsatz"/>
        <w:numPr>
          <w:ilvl w:val="0"/>
          <w:numId w:val="2"/>
        </w:numPr>
        <w:jc w:val="both"/>
      </w:pPr>
      <w:r>
        <w:t xml:space="preserve">Die reinen Schachtbaukosten pro gespeicherter kWh (nicht pro Speichervolumen) sind besonders niedrig. </w:t>
      </w:r>
    </w:p>
    <w:p w:rsidR="00230B7D" w:rsidRDefault="008B7DBF" w:rsidP="00BB005D">
      <w:pPr>
        <w:pStyle w:val="Listenabsatz"/>
        <w:numPr>
          <w:ilvl w:val="0"/>
          <w:numId w:val="2"/>
        </w:numPr>
        <w:jc w:val="both"/>
      </w:pPr>
      <w:r w:rsidRPr="00EA73AE">
        <w:rPr>
          <w:b/>
        </w:rPr>
        <w:t>Zusätzliche „Reserve“- Energiespeicher</w:t>
      </w:r>
      <w:r>
        <w:t>, die gelegentlich  in einer verlängerten Entladezeit (z.B. nach mehrtägiger Speicherzeit) zum Einsatz mit dem Pumpturbinen-Bestand und mit der sonstigen Infrastruktur  kommen</w:t>
      </w:r>
      <w:r w:rsidR="00D76350">
        <w:t>,  können preisgünstig errichtet und nachgerüstet werden.</w:t>
      </w:r>
    </w:p>
    <w:p w:rsidR="00230B7D" w:rsidRDefault="00230B7D" w:rsidP="006B454F"/>
    <w:p w:rsidR="00A50825" w:rsidRDefault="00A50825" w:rsidP="006B454F">
      <w:pPr>
        <w:rPr>
          <w:b/>
        </w:rPr>
      </w:pPr>
      <w:r>
        <w:rPr>
          <w:b/>
        </w:rPr>
        <w:t xml:space="preserve"> </w:t>
      </w:r>
    </w:p>
    <w:p w:rsidR="004602F8" w:rsidRDefault="00AF4F4B" w:rsidP="002B3453">
      <w:pPr>
        <w:pStyle w:val="berschrift2"/>
      </w:pPr>
      <w:bookmarkStart w:id="15" w:name="_Toc372718141"/>
      <w:r>
        <w:t>4.</w:t>
      </w:r>
      <w:r w:rsidR="000E15F5" w:rsidRPr="004602F8">
        <w:t>2</w:t>
      </w:r>
      <w:r w:rsidR="00A50825" w:rsidRPr="004602F8">
        <w:t xml:space="preserve"> Bergbau: </w:t>
      </w:r>
      <w:r w:rsidR="004602F8" w:rsidRPr="004602F8">
        <w:t>vom Kohleabb</w:t>
      </w:r>
      <w:r w:rsidR="004602F8" w:rsidRPr="008F4AA4">
        <w:rPr>
          <w:rStyle w:val="berschrift2Zchn"/>
        </w:rPr>
        <w:t>a</w:t>
      </w:r>
      <w:r w:rsidR="004602F8" w:rsidRPr="004602F8">
        <w:t>u zum Untertage</w:t>
      </w:r>
      <w:r w:rsidR="00D17A65">
        <w:t>-Hohlraum</w:t>
      </w:r>
      <w:bookmarkEnd w:id="15"/>
    </w:p>
    <w:p w:rsidR="008F4AA4" w:rsidRDefault="004602F8" w:rsidP="008F4AA4">
      <w:r>
        <w:t xml:space="preserve">                 </w:t>
      </w:r>
    </w:p>
    <w:p w:rsidR="000E15F5" w:rsidRPr="001E151C" w:rsidRDefault="000E15F5" w:rsidP="008F4AA4">
      <w:r w:rsidRPr="001E151C">
        <w:t xml:space="preserve">In Deutschland gibt es eine etwa halbtausendjährige Bergbau Tradition. Zuletzt war es der nun eingestellte Kohleabbau, der den technischen Menschen („homo </w:t>
      </w:r>
      <w:proofErr w:type="spellStart"/>
      <w:r w:rsidRPr="001E151C">
        <w:t>technicus</w:t>
      </w:r>
      <w:proofErr w:type="spellEnd"/>
      <w:r w:rsidRPr="001E151C">
        <w:t>“) dazu trieb, bis auf eine Teufe von im Saarland fast 2000 m herabzusteigen und im großen Stil Kohle und die dazugehörigen Berge ans Tageslicht zu fördern. Aus de</w:t>
      </w:r>
      <w:r w:rsidR="0017206F">
        <w:t>m</w:t>
      </w:r>
      <w:r w:rsidRPr="001E151C">
        <w:t xml:space="preserve"> im Jahre 2012 aufgeg</w:t>
      </w:r>
      <w:r w:rsidRPr="001E151C">
        <w:t>e</w:t>
      </w:r>
      <w:r w:rsidRPr="001E151C">
        <w:t>be</w:t>
      </w:r>
      <w:r w:rsidR="0017206F">
        <w:t xml:space="preserve">nem Bergwerk </w:t>
      </w:r>
      <w:r w:rsidRPr="001E151C">
        <w:t xml:space="preserve">Saar </w:t>
      </w:r>
      <w:r w:rsidR="00A108B6">
        <w:t xml:space="preserve">(/8/) </w:t>
      </w:r>
      <w:r w:rsidRPr="001E151C">
        <w:t xml:space="preserve">wurden in guten Zeiten auf diese Weise jährlich etwa </w:t>
      </w:r>
      <w:r w:rsidR="0017206F" w:rsidRPr="0017206F">
        <w:t>3,5</w:t>
      </w:r>
      <w:r w:rsidRPr="0017206F">
        <w:t xml:space="preserve"> </w:t>
      </w:r>
      <w:proofErr w:type="spellStart"/>
      <w:r w:rsidRPr="0017206F">
        <w:t>Mt</w:t>
      </w:r>
      <w:proofErr w:type="spellEnd"/>
      <w:r w:rsidRPr="001E151C">
        <w:rPr>
          <w:color w:val="FF0000"/>
        </w:rPr>
        <w:t xml:space="preserve"> </w:t>
      </w:r>
      <w:r w:rsidRPr="001E151C">
        <w:t>Ko</w:t>
      </w:r>
      <w:r w:rsidRPr="001E151C">
        <w:t>h</w:t>
      </w:r>
      <w:r w:rsidRPr="001E151C">
        <w:t xml:space="preserve">le gefördert und zwar zu einem Preis von etwa </w:t>
      </w:r>
      <w:r w:rsidR="00A108B6">
        <w:rPr>
          <w:b/>
        </w:rPr>
        <w:t>15</w:t>
      </w:r>
      <w:r w:rsidRPr="001E151C">
        <w:rPr>
          <w:b/>
        </w:rPr>
        <w:t>0 €/t</w:t>
      </w:r>
      <w:r w:rsidRPr="001E151C">
        <w:t>. Rechnet man die mitgeförderten Be</w:t>
      </w:r>
      <w:r w:rsidRPr="001E151C">
        <w:t>r</w:t>
      </w:r>
      <w:r w:rsidRPr="001E151C">
        <w:t>ge ein</w:t>
      </w:r>
      <w:r w:rsidR="00400AA5">
        <w:t>,</w:t>
      </w:r>
      <w:r w:rsidRPr="001E151C">
        <w:t xml:space="preserve"> dann entspricht dies etwa einem Volumen von </w:t>
      </w:r>
      <w:r w:rsidR="0017206F">
        <w:t xml:space="preserve">mindestens </w:t>
      </w:r>
      <w:r w:rsidRPr="001E151C">
        <w:t>ebenso vielen Kubikm</w:t>
      </w:r>
      <w:r w:rsidRPr="001E151C">
        <w:t>e</w:t>
      </w:r>
      <w:r w:rsidRPr="001E151C">
        <w:lastRenderedPageBreak/>
        <w:t xml:space="preserve">tern, also einem Loch von </w:t>
      </w:r>
      <w:r w:rsidR="00754058">
        <w:t xml:space="preserve">rund </w:t>
      </w:r>
      <w:r w:rsidR="0017206F" w:rsidRPr="0017206F">
        <w:t>4 *10</w:t>
      </w:r>
      <w:r w:rsidR="0017206F" w:rsidRPr="0017206F">
        <w:rPr>
          <w:vertAlign w:val="superscript"/>
        </w:rPr>
        <w:t>6</w:t>
      </w:r>
      <w:r w:rsidR="004602F8" w:rsidRPr="001E151C">
        <w:t xml:space="preserve"> m</w:t>
      </w:r>
      <w:r w:rsidR="004602F8" w:rsidRPr="001E151C">
        <w:rPr>
          <w:vertAlign w:val="superscript"/>
        </w:rPr>
        <w:t>3</w:t>
      </w:r>
      <w:r w:rsidR="004602F8" w:rsidRPr="001E151C">
        <w:t xml:space="preserve">. Löcher in </w:t>
      </w:r>
      <w:r w:rsidR="0017206F">
        <w:t xml:space="preserve">fast </w:t>
      </w:r>
      <w:r w:rsidR="004602F8" w:rsidRPr="001E151C">
        <w:t xml:space="preserve">2000 m Tiefe zu produzieren ist also erstaunlich preiswert  - nur </w:t>
      </w:r>
      <w:r w:rsidR="00A108B6">
        <w:rPr>
          <w:b/>
        </w:rPr>
        <w:t>15</w:t>
      </w:r>
      <w:r w:rsidR="004602F8" w:rsidRPr="001E151C">
        <w:rPr>
          <w:b/>
        </w:rPr>
        <w:t>0 €/m</w:t>
      </w:r>
      <w:r w:rsidR="004602F8" w:rsidRPr="001E151C">
        <w:rPr>
          <w:b/>
          <w:vertAlign w:val="superscript"/>
        </w:rPr>
        <w:t>3</w:t>
      </w:r>
      <w:r w:rsidR="004602F8" w:rsidRPr="001E151C">
        <w:t>. wenn man es im großen Stil, unter optimierter Infr</w:t>
      </w:r>
      <w:r w:rsidR="004602F8" w:rsidRPr="001E151C">
        <w:t>a</w:t>
      </w:r>
      <w:r w:rsidR="004602F8" w:rsidRPr="001E151C">
        <w:t xml:space="preserve">struktur und in einer hoch entwickelten Technikkultur betreibt. </w:t>
      </w:r>
    </w:p>
    <w:p w:rsidR="004748B2" w:rsidRPr="001E151C" w:rsidRDefault="004602F8" w:rsidP="0098518B">
      <w:pPr>
        <w:jc w:val="both"/>
      </w:pPr>
      <w:r w:rsidRPr="001E151C">
        <w:t>Nun ist Kohle ein sehr weiches Gestein, und auch die umgebenden Berge sind meist noch „Hobel- und Schräm</w:t>
      </w:r>
      <w:r w:rsidR="00EA73AE" w:rsidRPr="001E151C">
        <w:t>-</w:t>
      </w:r>
      <w:r w:rsidRPr="001E151C">
        <w:t>“</w:t>
      </w:r>
      <w:r w:rsidR="00EA73AE" w:rsidRPr="001E151C">
        <w:t xml:space="preserve"> </w:t>
      </w:r>
      <w:r w:rsidRPr="001E151C">
        <w:t>freundlich. Baut man Schächte in großer Tiefe an einem von der Elek</w:t>
      </w:r>
      <w:r w:rsidRPr="001E151C">
        <w:t>t</w:t>
      </w:r>
      <w:r w:rsidRPr="001E151C">
        <w:t xml:space="preserve">rizitätswirtschaft gewünschtem </w:t>
      </w:r>
      <w:r w:rsidR="004748B2" w:rsidRPr="001E151C">
        <w:t>Platz,</w:t>
      </w:r>
      <w:r w:rsidRPr="001E151C">
        <w:t xml:space="preserve"> dann </w:t>
      </w:r>
      <w:r w:rsidR="004748B2" w:rsidRPr="001E151C">
        <w:t xml:space="preserve">ist vieles ganz anders: Man </w:t>
      </w:r>
      <w:r w:rsidRPr="001E151C">
        <w:t xml:space="preserve">muss mit härterem Gestein </w:t>
      </w:r>
      <w:r w:rsidR="004748B2" w:rsidRPr="001E151C">
        <w:t xml:space="preserve">rechnen </w:t>
      </w:r>
      <w:r w:rsidRPr="001E151C">
        <w:t xml:space="preserve">und </w:t>
      </w:r>
      <w:r w:rsidR="004748B2" w:rsidRPr="001E151C">
        <w:t>es liegen auch sonst</w:t>
      </w:r>
      <w:r w:rsidRPr="001E151C">
        <w:t xml:space="preserve"> Verhältnisse und  Bedingungen </w:t>
      </w:r>
      <w:r w:rsidR="004748B2" w:rsidRPr="001E151C">
        <w:t>vor</w:t>
      </w:r>
      <w:r w:rsidRPr="001E151C">
        <w:t xml:space="preserve">, auf die der Steinkohlebergbau bisher noch nicht </w:t>
      </w:r>
      <w:r w:rsidR="004748B2" w:rsidRPr="001E151C">
        <w:t>gezwungen war</w:t>
      </w:r>
      <w:r w:rsidRPr="001E151C">
        <w:t xml:space="preserve"> sich</w:t>
      </w:r>
      <w:r w:rsidR="004748B2" w:rsidRPr="001E151C">
        <w:t xml:space="preserve">  einzustellen; daher hat er hierfür auch noch keine  kostengünstige Lösungen erfunden und eingeführt. </w:t>
      </w:r>
      <w:r w:rsidR="00317B29" w:rsidRPr="001E151C">
        <w:t>Schächte werden im Bergbau heute von mobilen  Spezialfirmen als Fremdgewerk errichtet: mit hohen Einric</w:t>
      </w:r>
      <w:r w:rsidR="00317B29" w:rsidRPr="001E151C">
        <w:t>h</w:t>
      </w:r>
      <w:r w:rsidR="00317B29" w:rsidRPr="001E151C">
        <w:t>tungskosten und hohen Anpassungskosten an die jeweilige Aufgabe. Daher sind die Schachtbaukosten pro m</w:t>
      </w:r>
      <w:r w:rsidR="00317B29" w:rsidRPr="001E151C">
        <w:rPr>
          <w:vertAlign w:val="superscript"/>
        </w:rPr>
        <w:t>3</w:t>
      </w:r>
      <w:r w:rsidR="00317B29" w:rsidRPr="001E151C">
        <w:t xml:space="preserve"> “Loch“ </w:t>
      </w:r>
      <w:r w:rsidR="00400AA5">
        <w:t xml:space="preserve">bisher </w:t>
      </w:r>
      <w:r w:rsidR="00317B29" w:rsidRPr="001E151C">
        <w:t xml:space="preserve">auch </w:t>
      </w:r>
      <w:r w:rsidR="00A108B6">
        <w:t>3</w:t>
      </w:r>
      <w:r w:rsidR="00317B29" w:rsidRPr="001E151C">
        <w:t xml:space="preserve"> bis </w:t>
      </w:r>
      <w:r w:rsidR="00A108B6">
        <w:t>5</w:t>
      </w:r>
      <w:r w:rsidR="00317B29" w:rsidRPr="001E151C">
        <w:t xml:space="preserve"> mal so hoch wie</w:t>
      </w:r>
      <w:r w:rsidR="009B7C0B" w:rsidRPr="001E151C">
        <w:t xml:space="preserve"> die Volumenkosten </w:t>
      </w:r>
      <w:r w:rsidR="00317B29" w:rsidRPr="001E151C">
        <w:t>im eigentlichen Bergbaubetrieb.</w:t>
      </w:r>
    </w:p>
    <w:p w:rsidR="00317B29" w:rsidRPr="001E151C" w:rsidRDefault="00317B29" w:rsidP="00DC4C70"/>
    <w:p w:rsidR="009A467D" w:rsidRPr="001E151C" w:rsidRDefault="004748B2" w:rsidP="0098518B">
      <w:pPr>
        <w:jc w:val="both"/>
      </w:pPr>
      <w:r w:rsidRPr="001E151C">
        <w:rPr>
          <w:b/>
        </w:rPr>
        <w:t>Mit etwas Zukunftsmut stellen wir uns nun folgendes vor</w:t>
      </w:r>
      <w:r w:rsidRPr="001E151C">
        <w:t xml:space="preserve">: Es gibt ein gut ausgebautes </w:t>
      </w:r>
      <w:r w:rsidR="00EA73AE" w:rsidRPr="001E151C">
        <w:t>T</w:t>
      </w:r>
      <w:r w:rsidRPr="001E151C">
        <w:t>S.PSKW mit angeschlossenem  Bergbaubetrieb. Aufgabe der Bergleute ist es, kostengün</w:t>
      </w:r>
      <w:r w:rsidRPr="001E151C">
        <w:t>s</w:t>
      </w:r>
      <w:r w:rsidRPr="001E151C">
        <w:t xml:space="preserve">tig und nach und nach neue Reserve-Blindschächte </w:t>
      </w:r>
      <w:proofErr w:type="spellStart"/>
      <w:r w:rsidR="00EB01F8" w:rsidRPr="001E151C">
        <w:rPr>
          <w:b/>
        </w:rPr>
        <w:t>1b</w:t>
      </w:r>
      <w:proofErr w:type="spellEnd"/>
      <w:r w:rsidR="00EB01F8" w:rsidRPr="001E151C">
        <w:rPr>
          <w:b/>
        </w:rPr>
        <w:t xml:space="preserve"> </w:t>
      </w:r>
      <w:r w:rsidRPr="001E151C">
        <w:t>(</w:t>
      </w:r>
      <w:r w:rsidR="00EB01F8" w:rsidRPr="001E151C">
        <w:t>siehe Abschnitt  „</w:t>
      </w:r>
      <w:r w:rsidR="0098518B">
        <w:rPr>
          <w:b/>
        </w:rPr>
        <w:t>3</w:t>
      </w:r>
      <w:r w:rsidRPr="001E151C">
        <w:rPr>
          <w:b/>
        </w:rPr>
        <w:t>.</w:t>
      </w:r>
      <w:r w:rsidR="00EA73AE" w:rsidRPr="001E151C">
        <w:rPr>
          <w:b/>
        </w:rPr>
        <w:t>3</w:t>
      </w:r>
      <w:r w:rsidR="00EB01F8" w:rsidRPr="001E151C">
        <w:rPr>
          <w:b/>
        </w:rPr>
        <w:t>“</w:t>
      </w:r>
      <w:r w:rsidRPr="001E151C">
        <w:t>) auf der u</w:t>
      </w:r>
      <w:r w:rsidRPr="001E151C">
        <w:t>n</w:t>
      </w:r>
      <w:r w:rsidRPr="001E151C">
        <w:t>tersten Sohle</w:t>
      </w:r>
      <w:r w:rsidR="009A467D" w:rsidRPr="001E151C">
        <w:t xml:space="preserve"> zu produzieren. </w:t>
      </w:r>
    </w:p>
    <w:p w:rsidR="00C176B8" w:rsidRPr="001E151C" w:rsidRDefault="00C176B8" w:rsidP="00DC4C70"/>
    <w:p w:rsidR="000E15F5" w:rsidRPr="0098518B" w:rsidRDefault="00317B29" w:rsidP="0098518B">
      <w:pPr>
        <w:jc w:val="both"/>
      </w:pPr>
      <w:r w:rsidRPr="001E151C">
        <w:t>Ein Speich</w:t>
      </w:r>
      <w:r w:rsidR="00C176B8" w:rsidRPr="001E151C">
        <w:t>er</w:t>
      </w:r>
      <w:r w:rsidRPr="001E151C">
        <w:t xml:space="preserve">schacht in einer mittleren </w:t>
      </w:r>
      <w:r w:rsidRPr="00BB005D">
        <w:rPr>
          <w:b/>
        </w:rPr>
        <w:t>Teufe von</w:t>
      </w:r>
      <w:r w:rsidRPr="001E151C">
        <w:t xml:space="preserve"> </w:t>
      </w:r>
      <w:r w:rsidR="00861CFD" w:rsidRPr="00BB005D">
        <w:rPr>
          <w:b/>
        </w:rPr>
        <w:t>40</w:t>
      </w:r>
      <w:r w:rsidRPr="00BB005D">
        <w:rPr>
          <w:b/>
        </w:rPr>
        <w:t>00 m</w:t>
      </w:r>
      <w:r w:rsidR="00C176B8" w:rsidRPr="001E151C">
        <w:t xml:space="preserve"> </w:t>
      </w:r>
      <w:r w:rsidRPr="001E151C">
        <w:t xml:space="preserve"> besitzt </w:t>
      </w:r>
      <w:r w:rsidR="00861CFD" w:rsidRPr="001E151C">
        <w:t>eine potentielle Energie von ca. 11 kWh/m</w:t>
      </w:r>
      <w:r w:rsidR="00861CFD" w:rsidRPr="001E151C">
        <w:rPr>
          <w:vertAlign w:val="superscript"/>
        </w:rPr>
        <w:t>3</w:t>
      </w:r>
      <w:r w:rsidR="00861CFD" w:rsidRPr="001E151C">
        <w:t>;  beachtet man die Turbinenverluste so kann man etwa mit 10 kWh Strom pro m</w:t>
      </w:r>
      <w:r w:rsidR="00861CFD" w:rsidRPr="007304AF">
        <w:rPr>
          <w:vertAlign w:val="superscript"/>
        </w:rPr>
        <w:t>3</w:t>
      </w:r>
      <w:r w:rsidR="00861CFD" w:rsidRPr="001E151C">
        <w:t xml:space="preserve"> rechnen.  Aus 1 t Kohle kann man </w:t>
      </w:r>
      <w:r w:rsidR="00861CFD" w:rsidRPr="0098518B">
        <w:t>abzüglich des Förderaufwandes und der Kraf</w:t>
      </w:r>
      <w:r w:rsidR="00861CFD" w:rsidRPr="0098518B">
        <w:t>t</w:t>
      </w:r>
      <w:r w:rsidR="00861CFD" w:rsidRPr="0098518B">
        <w:t>werksverluste vielleicht 3</w:t>
      </w:r>
      <w:r w:rsidR="00C176B8" w:rsidRPr="0098518B">
        <w:t>0</w:t>
      </w:r>
      <w:r w:rsidR="00861CFD" w:rsidRPr="0098518B">
        <w:t xml:space="preserve">00 kWh </w:t>
      </w:r>
      <w:r w:rsidR="00D4032D">
        <w:t>Elektrizität</w:t>
      </w:r>
      <w:r w:rsidR="00BB005D">
        <w:t xml:space="preserve"> gewinnen. </w:t>
      </w:r>
      <w:r w:rsidR="00C176B8" w:rsidRPr="0098518B">
        <w:t>Bei 300 Einsätzen würde das „Loch“ also ebenso viel Strom liefern wie wenn man Kohle daraus gewonnen hätte.</w:t>
      </w:r>
      <w:r w:rsidR="00861CFD" w:rsidRPr="0098518B">
        <w:t xml:space="preserve"> </w:t>
      </w:r>
      <w:r w:rsidR="00C176B8" w:rsidRPr="0098518B">
        <w:t>Bei einer tec</w:t>
      </w:r>
      <w:r w:rsidR="00C176B8" w:rsidRPr="0098518B">
        <w:t>h</w:t>
      </w:r>
      <w:r w:rsidR="00C176B8" w:rsidRPr="0098518B">
        <w:t>nischen Lebensdauer der Schachtanlage von 50 Jahren und mehr reicht es also aus, wenn die Reserven  in der Größenord</w:t>
      </w:r>
      <w:r w:rsidR="00CB0CE4" w:rsidRPr="0098518B">
        <w:t xml:space="preserve">nung von 6 </w:t>
      </w:r>
      <w:r w:rsidR="00C176B8" w:rsidRPr="0098518B">
        <w:t xml:space="preserve">mal pro Jahr benötigt werden; dies kann jedoch deutlich herabsinken, wenn man berücksichtigt, dass die Stromreserven zu deutlich höherem Preis abgerufen werden. </w:t>
      </w:r>
      <w:r w:rsidR="00CB0CE4" w:rsidRPr="0098518B">
        <w:t xml:space="preserve"> Daher scheint es uns gerechtfertigt, diese </w:t>
      </w:r>
      <w:r w:rsidR="006B454F" w:rsidRPr="0098518B">
        <w:t>bisher grobe Vision e</w:t>
      </w:r>
      <w:r w:rsidR="006B454F" w:rsidRPr="0098518B">
        <w:t>i</w:t>
      </w:r>
      <w:r w:rsidR="006B454F" w:rsidRPr="0098518B">
        <w:t xml:space="preserve">nes Langzeitspeichers </w:t>
      </w:r>
      <w:r w:rsidR="00CB0CE4" w:rsidRPr="0098518B">
        <w:t>in höherem Detail weiter zu verfolgen.</w:t>
      </w:r>
      <w:r w:rsidR="006B454F" w:rsidRPr="0098518B">
        <w:t xml:space="preserve"> Bei einem vollständige</w:t>
      </w:r>
      <w:r w:rsidR="009B7C0B" w:rsidRPr="0098518B">
        <w:t>n</w:t>
      </w:r>
      <w:r w:rsidR="006B454F" w:rsidRPr="0098518B">
        <w:t xml:space="preserve"> Übe</w:t>
      </w:r>
      <w:r w:rsidR="006B454F" w:rsidRPr="0098518B">
        <w:t>r</w:t>
      </w:r>
      <w:r w:rsidR="006B454F" w:rsidRPr="0098518B">
        <w:t>gang zu RE wird man auch in 100 Jahren und darüber hinaus Energiespeicher brauchen; dann darf man sich aber vor teu</w:t>
      </w:r>
      <w:r w:rsidR="009B7C0B" w:rsidRPr="0098518B">
        <w:t>re</w:t>
      </w:r>
      <w:r w:rsidR="006B454F" w:rsidRPr="0098518B">
        <w:t>ren Langzeit Investitionen nicht abschrecken lassen.</w:t>
      </w:r>
      <w:r w:rsidR="00CB0CE4" w:rsidRPr="0098518B">
        <w:t xml:space="preserve"> </w:t>
      </w:r>
    </w:p>
    <w:p w:rsidR="00CB0CE4" w:rsidRPr="0098518B" w:rsidRDefault="00CB0CE4" w:rsidP="00DC4C70"/>
    <w:p w:rsidR="00CB0CE4" w:rsidRPr="0098518B" w:rsidRDefault="00CB0CE4" w:rsidP="00DC4C70"/>
    <w:p w:rsidR="008A0D18" w:rsidRPr="00AF0574" w:rsidRDefault="008A0D18" w:rsidP="008A0D18">
      <w:pPr>
        <w:pStyle w:val="berschrift1"/>
      </w:pPr>
      <w:r w:rsidRPr="0098518B">
        <w:rPr>
          <w:sz w:val="22"/>
          <w:szCs w:val="22"/>
        </w:rPr>
        <w:br w:type="column"/>
      </w:r>
      <w:bookmarkStart w:id="16" w:name="_Toc372718142"/>
      <w:r w:rsidR="007863C0">
        <w:lastRenderedPageBreak/>
        <w:t>5</w:t>
      </w:r>
      <w:r>
        <w:t>.</w:t>
      </w:r>
      <w:r w:rsidRPr="00AF0574">
        <w:t xml:space="preserve"> </w:t>
      </w:r>
      <w:r w:rsidR="00733FA5">
        <w:t>Schrifttum</w:t>
      </w:r>
      <w:bookmarkEnd w:id="16"/>
    </w:p>
    <w:p w:rsidR="008A0D18" w:rsidRPr="00BD0A5E" w:rsidRDefault="008A0D18" w:rsidP="008A0D18">
      <w:pPr>
        <w:rPr>
          <w:rFonts w:cs="Arial"/>
        </w:rPr>
      </w:pPr>
    </w:p>
    <w:p w:rsidR="008A0D18" w:rsidRPr="00BD0A5E" w:rsidRDefault="008A0D18" w:rsidP="008A0D18">
      <w:pPr>
        <w:rPr>
          <w:rFonts w:cs="Arial"/>
        </w:rPr>
      </w:pPr>
      <w:r w:rsidRPr="00BD0A5E">
        <w:rPr>
          <w:rFonts w:cs="Arial"/>
          <w:color w:val="000000"/>
        </w:rPr>
        <w:t xml:space="preserve">/1/ </w:t>
      </w:r>
      <w:r w:rsidRPr="00BD0A5E">
        <w:rPr>
          <w:rFonts w:cs="Arial"/>
          <w:b/>
          <w:color w:val="000000"/>
        </w:rPr>
        <w:t>DE 10 2011 105 307 A1</w:t>
      </w:r>
      <w:r w:rsidR="00BD0A5E">
        <w:rPr>
          <w:rFonts w:cs="Arial"/>
          <w:b/>
          <w:color w:val="000000"/>
        </w:rPr>
        <w:t xml:space="preserve"> :</w:t>
      </w:r>
      <w:r w:rsidRPr="00BD0A5E">
        <w:rPr>
          <w:rFonts w:cs="Arial"/>
          <w:color w:val="000000"/>
        </w:rPr>
        <w:t xml:space="preserve">  </w:t>
      </w:r>
      <w:r w:rsidRPr="00BD0A5E">
        <w:rPr>
          <w:rFonts w:cs="Arial"/>
        </w:rPr>
        <w:t xml:space="preserve">G. </w:t>
      </w:r>
      <w:r w:rsidRPr="00BD0A5E">
        <w:rPr>
          <w:rFonts w:cs="Arial"/>
          <w:b/>
        </w:rPr>
        <w:t>Luther</w:t>
      </w:r>
      <w:r w:rsidRPr="00BD0A5E">
        <w:rPr>
          <w:rFonts w:cs="Arial"/>
        </w:rPr>
        <w:t xml:space="preserve"> und H. </w:t>
      </w:r>
      <w:r w:rsidRPr="00BD0A5E">
        <w:rPr>
          <w:rFonts w:cs="Arial"/>
          <w:b/>
        </w:rPr>
        <w:t>Schmidt-Boecking</w:t>
      </w:r>
      <w:r w:rsidRPr="00BD0A5E">
        <w:rPr>
          <w:rFonts w:cs="Arial"/>
        </w:rPr>
        <w:t xml:space="preserve">: </w:t>
      </w:r>
      <w:r w:rsidRPr="00BD0A5E">
        <w:rPr>
          <w:rFonts w:cs="Arial"/>
          <w:color w:val="000000"/>
        </w:rPr>
        <w:t xml:space="preserve"> „</w:t>
      </w:r>
      <w:r w:rsidRPr="00BD0A5E">
        <w:rPr>
          <w:rFonts w:cs="Arial"/>
        </w:rPr>
        <w:t>Schacht Pumpspe</w:t>
      </w:r>
      <w:r w:rsidRPr="00BD0A5E">
        <w:rPr>
          <w:rFonts w:cs="Arial"/>
        </w:rPr>
        <w:t>i</w:t>
      </w:r>
      <w:r w:rsidRPr="00BD0A5E">
        <w:rPr>
          <w:rFonts w:cs="Arial"/>
        </w:rPr>
        <w:t xml:space="preserve">cherkraftwerk“ vom 17.6.2011 </w:t>
      </w:r>
    </w:p>
    <w:p w:rsidR="008A0D18" w:rsidRPr="00BD0A5E" w:rsidRDefault="008A0D18" w:rsidP="008A0D18">
      <w:pPr>
        <w:rPr>
          <w:rFonts w:cs="Arial"/>
        </w:rPr>
      </w:pPr>
    </w:p>
    <w:p w:rsidR="008A0D18" w:rsidRPr="00BD0A5E" w:rsidRDefault="008A0D18" w:rsidP="00BD0A5E">
      <w:pPr>
        <w:ind w:left="567" w:hanging="567"/>
        <w:rPr>
          <w:rFonts w:cs="Arial"/>
        </w:rPr>
      </w:pPr>
      <w:r w:rsidRPr="00BD0A5E">
        <w:rPr>
          <w:rFonts w:cs="Arial"/>
        </w:rPr>
        <w:t>/2/</w:t>
      </w:r>
      <w:r w:rsidRPr="00BD0A5E">
        <w:rPr>
          <w:rFonts w:cs="Arial"/>
          <w:b/>
        </w:rPr>
        <w:t xml:space="preserve">  DE 10 2011 </w:t>
      </w:r>
      <w:r w:rsidR="00CB4A66" w:rsidRPr="00CB4A66">
        <w:rPr>
          <w:rFonts w:cs="Arial"/>
          <w:b/>
          <w:color w:val="FF0000"/>
        </w:rPr>
        <w:t>01</w:t>
      </w:r>
      <w:r w:rsidRPr="00BD0A5E">
        <w:rPr>
          <w:rFonts w:cs="Arial"/>
          <w:b/>
        </w:rPr>
        <w:t>3 329</w:t>
      </w:r>
      <w:r w:rsidRPr="00BD0A5E">
        <w:rPr>
          <w:rFonts w:cs="Arial"/>
        </w:rPr>
        <w:t xml:space="preserve"> </w:t>
      </w:r>
      <w:r w:rsidRPr="00BD0A5E">
        <w:rPr>
          <w:rFonts w:cs="Arial"/>
          <w:b/>
        </w:rPr>
        <w:t>A1</w:t>
      </w:r>
      <w:r w:rsidR="00BD0A5E">
        <w:rPr>
          <w:rFonts w:cs="Arial"/>
          <w:b/>
        </w:rPr>
        <w:t xml:space="preserve"> :</w:t>
      </w:r>
      <w:r w:rsidRPr="00BD0A5E">
        <w:rPr>
          <w:rFonts w:cs="Arial"/>
        </w:rPr>
        <w:t xml:space="preserve">  H. </w:t>
      </w:r>
      <w:r w:rsidRPr="00BD0A5E">
        <w:rPr>
          <w:rFonts w:cs="Arial"/>
          <w:b/>
        </w:rPr>
        <w:t>Schmidt-Boecking</w:t>
      </w:r>
      <w:r w:rsidRPr="00BD0A5E">
        <w:rPr>
          <w:rFonts w:cs="Arial"/>
        </w:rPr>
        <w:t xml:space="preserve"> und G. </w:t>
      </w:r>
      <w:r w:rsidRPr="00BD0A5E">
        <w:rPr>
          <w:rFonts w:cs="Arial"/>
          <w:b/>
        </w:rPr>
        <w:t>Luther</w:t>
      </w:r>
      <w:r w:rsidRPr="00BD0A5E">
        <w:rPr>
          <w:rFonts w:cs="Arial"/>
        </w:rPr>
        <w:t>: „ Pumpspeicherkraf</w:t>
      </w:r>
      <w:r w:rsidRPr="00BD0A5E">
        <w:rPr>
          <w:rFonts w:cs="Arial"/>
        </w:rPr>
        <w:t>t</w:t>
      </w:r>
      <w:r w:rsidRPr="00BD0A5E">
        <w:rPr>
          <w:rFonts w:cs="Arial"/>
        </w:rPr>
        <w:t>werk“ , vom  8.3.2011</w:t>
      </w:r>
      <w:r w:rsidR="00E014EE">
        <w:rPr>
          <w:rFonts w:cs="Arial"/>
        </w:rPr>
        <w:t xml:space="preserve">;  </w:t>
      </w:r>
      <w:r w:rsidRPr="00BD0A5E">
        <w:rPr>
          <w:rFonts w:cs="Arial"/>
        </w:rPr>
        <w:t xml:space="preserve"> und </w:t>
      </w:r>
    </w:p>
    <w:p w:rsidR="00BD0A5E" w:rsidRPr="00BD0A5E" w:rsidRDefault="00923109" w:rsidP="00BD0A5E">
      <w:pPr>
        <w:ind w:left="567" w:hanging="567"/>
        <w:rPr>
          <w:rFonts w:cs="Arial"/>
        </w:rPr>
      </w:pPr>
      <w:r w:rsidRPr="00923109">
        <w:rPr>
          <w:rFonts w:cs="Arial"/>
        </w:rPr>
        <w:t xml:space="preserve">     </w:t>
      </w:r>
      <w:r w:rsidR="008A0D18" w:rsidRPr="00BD0A5E">
        <w:rPr>
          <w:rFonts w:cs="Arial"/>
          <w:b/>
        </w:rPr>
        <w:t>DE 10 2011 118 206 A1</w:t>
      </w:r>
      <w:r w:rsidR="00BD0A5E">
        <w:rPr>
          <w:rFonts w:cs="Arial"/>
          <w:b/>
        </w:rPr>
        <w:t xml:space="preserve"> :</w:t>
      </w:r>
      <w:r w:rsidR="008A0D18" w:rsidRPr="00BD0A5E">
        <w:rPr>
          <w:rFonts w:cs="Arial"/>
        </w:rPr>
        <w:t xml:space="preserve">  H. </w:t>
      </w:r>
      <w:r w:rsidR="008A0D18" w:rsidRPr="00BD0A5E">
        <w:rPr>
          <w:rFonts w:cs="Arial"/>
          <w:b/>
        </w:rPr>
        <w:t>Schmidt-Boecking</w:t>
      </w:r>
      <w:r w:rsidR="008A0D18" w:rsidRPr="00BD0A5E">
        <w:rPr>
          <w:rFonts w:cs="Arial"/>
        </w:rPr>
        <w:t xml:space="preserve"> und G. </w:t>
      </w:r>
      <w:r w:rsidR="008A0D18" w:rsidRPr="00BD0A5E">
        <w:rPr>
          <w:rFonts w:cs="Arial"/>
          <w:b/>
        </w:rPr>
        <w:t>Luther</w:t>
      </w:r>
      <w:r w:rsidR="008A0D18" w:rsidRPr="00BD0A5E">
        <w:rPr>
          <w:rFonts w:cs="Arial"/>
        </w:rPr>
        <w:t>: „ Pumpspeicherkraf</w:t>
      </w:r>
      <w:r w:rsidR="008A0D18" w:rsidRPr="00BD0A5E">
        <w:rPr>
          <w:rFonts w:cs="Arial"/>
        </w:rPr>
        <w:t>t</w:t>
      </w:r>
      <w:r w:rsidR="00D4032D">
        <w:rPr>
          <w:rFonts w:cs="Arial"/>
        </w:rPr>
        <w:t>w</w:t>
      </w:r>
      <w:r w:rsidR="008A0D18" w:rsidRPr="00BD0A5E">
        <w:rPr>
          <w:rFonts w:cs="Arial"/>
        </w:rPr>
        <w:t>erk“ , vom 11.11.2011</w:t>
      </w:r>
    </w:p>
    <w:p w:rsidR="008A0D18" w:rsidRPr="00BD0A5E" w:rsidRDefault="008A0D18" w:rsidP="008A0D18">
      <w:pPr>
        <w:rPr>
          <w:rFonts w:cs="Arial"/>
        </w:rPr>
      </w:pPr>
    </w:p>
    <w:p w:rsidR="008A0D18" w:rsidRPr="00BD0A5E" w:rsidRDefault="00D4032D" w:rsidP="008A0D18">
      <w:pPr>
        <w:autoSpaceDE w:val="0"/>
        <w:autoSpaceDN w:val="0"/>
        <w:adjustRightInd w:val="0"/>
        <w:spacing w:line="240" w:lineRule="auto"/>
        <w:rPr>
          <w:rFonts w:cs="Arial"/>
          <w:lang w:val="en-US"/>
        </w:rPr>
      </w:pPr>
      <w:r w:rsidRPr="00BD0A5E">
        <w:rPr>
          <w:rFonts w:cs="Arial"/>
          <w:lang w:val="en-US"/>
        </w:rPr>
        <w:t xml:space="preserve">/3/  R. D. </w:t>
      </w:r>
      <w:r w:rsidRPr="00BD0A5E">
        <w:rPr>
          <w:rFonts w:cs="Arial"/>
          <w:b/>
          <w:lang w:val="en-US"/>
        </w:rPr>
        <w:t>Allen</w:t>
      </w:r>
      <w:r w:rsidRPr="00BD0A5E">
        <w:rPr>
          <w:rFonts w:cs="Arial"/>
          <w:lang w:val="en-US"/>
        </w:rPr>
        <w:t xml:space="preserve">, T. J. </w:t>
      </w:r>
      <w:r w:rsidRPr="00BD0A5E">
        <w:rPr>
          <w:rFonts w:cs="Arial"/>
          <w:b/>
          <w:lang w:val="en-US"/>
        </w:rPr>
        <w:t>Doherty</w:t>
      </w:r>
      <w:r w:rsidRPr="00BD0A5E">
        <w:rPr>
          <w:rFonts w:cs="Arial"/>
          <w:lang w:val="en-US"/>
        </w:rPr>
        <w:t xml:space="preserve"> und  </w:t>
      </w:r>
      <w:r w:rsidRPr="00BD0A5E">
        <w:rPr>
          <w:rFonts w:cs="Arial"/>
          <w:bCs/>
          <w:lang w:val="en-US"/>
        </w:rPr>
        <w:t xml:space="preserve">L. D. </w:t>
      </w:r>
      <w:proofErr w:type="spellStart"/>
      <w:r w:rsidRPr="00BD0A5E">
        <w:rPr>
          <w:rFonts w:cs="Arial"/>
          <w:b/>
          <w:bCs/>
          <w:i/>
          <w:lang w:val="en-US"/>
        </w:rPr>
        <w:t>Kannberg</w:t>
      </w:r>
      <w:proofErr w:type="spellEnd"/>
      <w:r w:rsidRPr="00BD0A5E">
        <w:rPr>
          <w:rFonts w:cs="Arial"/>
          <w:b/>
          <w:bCs/>
          <w:lang w:val="en-US"/>
        </w:rPr>
        <w:t xml:space="preserve">: </w:t>
      </w:r>
      <w:r w:rsidRPr="00BD0A5E">
        <w:rPr>
          <w:rFonts w:cs="Arial"/>
          <w:b/>
          <w:bCs/>
          <w:lang w:val="en-US"/>
        </w:rPr>
        <w:br/>
        <w:t xml:space="preserve">  </w:t>
      </w:r>
      <w:r w:rsidR="005244F8">
        <w:rPr>
          <w:rFonts w:cs="Arial"/>
          <w:b/>
          <w:bCs/>
          <w:lang w:val="en-US"/>
        </w:rPr>
        <w:t>“</w:t>
      </w:r>
      <w:r w:rsidR="005244F8">
        <w:rPr>
          <w:rFonts w:cs="Arial"/>
          <w:lang w:val="en-US"/>
        </w:rPr>
        <w:t xml:space="preserve">UNDERGROUND PUMPED </w:t>
      </w:r>
      <w:proofErr w:type="spellStart"/>
      <w:r w:rsidR="005244F8">
        <w:rPr>
          <w:rFonts w:cs="Arial"/>
          <w:lang w:val="en-US"/>
        </w:rPr>
        <w:t>HYOROELECTRI</w:t>
      </w:r>
      <w:r w:rsidRPr="00BD0A5E">
        <w:rPr>
          <w:rFonts w:cs="Arial"/>
          <w:lang w:val="en-US"/>
        </w:rPr>
        <w:t>C</w:t>
      </w:r>
      <w:proofErr w:type="spellEnd"/>
      <w:r w:rsidRPr="00BD0A5E">
        <w:rPr>
          <w:rFonts w:cs="Arial"/>
          <w:lang w:val="en-US"/>
        </w:rPr>
        <w:t xml:space="preserve"> STORAGE</w:t>
      </w:r>
      <w:r w:rsidR="005244F8">
        <w:rPr>
          <w:rFonts w:cs="Arial"/>
          <w:lang w:val="en-US"/>
        </w:rPr>
        <w:t>”</w:t>
      </w:r>
      <w:r w:rsidRPr="00BD0A5E">
        <w:rPr>
          <w:rFonts w:cs="Arial"/>
          <w:lang w:val="en-US"/>
        </w:rPr>
        <w:t xml:space="preserve"> (1984), </w:t>
      </w:r>
      <w:r w:rsidRPr="00BD0A5E">
        <w:rPr>
          <w:rFonts w:cs="Arial"/>
          <w:lang w:val="en-US"/>
        </w:rPr>
        <w:br/>
        <w:t xml:space="preserve">  Report p</w:t>
      </w:r>
      <w:r w:rsidRPr="00BD0A5E">
        <w:rPr>
          <w:rFonts w:cs="Arial"/>
          <w:bCs/>
          <w:lang w:val="en-US"/>
        </w:rPr>
        <w:t xml:space="preserve">repared for the </w:t>
      </w:r>
      <w:r w:rsidRPr="00BD0A5E">
        <w:rPr>
          <w:rFonts w:cs="Arial"/>
          <w:lang w:val="en-US"/>
        </w:rPr>
        <w:t xml:space="preserve">U.S. </w:t>
      </w:r>
      <w:r w:rsidRPr="00BD0A5E">
        <w:rPr>
          <w:rFonts w:cs="Arial"/>
          <w:bCs/>
          <w:lang w:val="en-US"/>
        </w:rPr>
        <w:t xml:space="preserve">Department of Energy </w:t>
      </w:r>
      <w:r w:rsidRPr="00BD0A5E">
        <w:rPr>
          <w:rFonts w:cs="Arial"/>
          <w:lang w:val="en-US"/>
        </w:rPr>
        <w:t>under Contract DE-</w:t>
      </w:r>
      <w:proofErr w:type="spellStart"/>
      <w:r w:rsidRPr="00BD0A5E">
        <w:rPr>
          <w:rFonts w:cs="Arial"/>
          <w:lang w:val="en-US"/>
        </w:rPr>
        <w:t>ACD6</w:t>
      </w:r>
      <w:proofErr w:type="spellEnd"/>
      <w:r w:rsidRPr="00BD0A5E">
        <w:rPr>
          <w:rFonts w:cs="Arial"/>
          <w:lang w:val="en-US"/>
        </w:rPr>
        <w:t>-</w:t>
      </w:r>
      <w:proofErr w:type="spellStart"/>
      <w:r w:rsidRPr="00BD0A5E">
        <w:rPr>
          <w:rFonts w:cs="Arial"/>
          <w:lang w:val="en-US"/>
        </w:rPr>
        <w:t>76RLO</w:t>
      </w:r>
      <w:proofErr w:type="spellEnd"/>
      <w:r w:rsidRPr="00BD0A5E">
        <w:rPr>
          <w:rFonts w:cs="Arial"/>
          <w:lang w:val="en-US"/>
        </w:rPr>
        <w:t xml:space="preserve"> 1830</w:t>
      </w:r>
      <w:r w:rsidR="005244F8">
        <w:rPr>
          <w:rFonts w:cs="Arial"/>
          <w:lang w:val="en-US"/>
        </w:rPr>
        <w:t>,</w:t>
      </w:r>
      <w:r w:rsidRPr="00BD0A5E">
        <w:rPr>
          <w:rFonts w:cs="Arial"/>
          <w:lang w:val="en-US"/>
        </w:rPr>
        <w:t xml:space="preserve"> Battelle Institut</w:t>
      </w:r>
      <w:r>
        <w:rPr>
          <w:rFonts w:cs="Arial"/>
          <w:lang w:val="en-US"/>
        </w:rPr>
        <w:t>e</w:t>
      </w:r>
      <w:r w:rsidRPr="00BD0A5E">
        <w:rPr>
          <w:rFonts w:cs="Arial"/>
          <w:lang w:val="en-US"/>
        </w:rPr>
        <w:t xml:space="preserve">, </w:t>
      </w:r>
      <w:r w:rsidRPr="00BD0A5E">
        <w:rPr>
          <w:rFonts w:cs="Arial"/>
          <w:bCs/>
          <w:lang w:val="en-US"/>
        </w:rPr>
        <w:t xml:space="preserve">Pacific Northwest Laboratory </w:t>
      </w:r>
      <w:r w:rsidRPr="00BD0A5E">
        <w:rPr>
          <w:rFonts w:cs="Arial"/>
          <w:lang w:val="en-US"/>
        </w:rPr>
        <w:t xml:space="preserve">Richland, Washington 99352, USA </w:t>
      </w:r>
    </w:p>
    <w:p w:rsidR="008A0D18" w:rsidRPr="00E014EE" w:rsidRDefault="008A0D18" w:rsidP="008A0D18">
      <w:pPr>
        <w:autoSpaceDE w:val="0"/>
        <w:autoSpaceDN w:val="0"/>
        <w:adjustRightInd w:val="0"/>
        <w:spacing w:line="240" w:lineRule="auto"/>
        <w:rPr>
          <w:rFonts w:cs="Arial"/>
        </w:rPr>
      </w:pPr>
      <w:r w:rsidRPr="00BD0A5E">
        <w:rPr>
          <w:rFonts w:cs="Arial"/>
        </w:rPr>
        <w:t xml:space="preserve">Verfügbar über: </w:t>
      </w:r>
      <w:hyperlink r:id="rId11" w:history="1">
        <w:r w:rsidR="00E014EE" w:rsidRPr="007B192D">
          <w:rPr>
            <w:rStyle w:val="Hyperlink"/>
            <w:rFonts w:cs="Arial"/>
            <w:bCs/>
          </w:rPr>
          <w:t>http://</w:t>
        </w:r>
        <w:proofErr w:type="spellStart"/>
        <w:r w:rsidR="00E014EE" w:rsidRPr="007B192D">
          <w:rPr>
            <w:rStyle w:val="Hyperlink"/>
            <w:rFonts w:cs="Arial"/>
            <w:bCs/>
          </w:rPr>
          <w:t>www.osti.gov</w:t>
        </w:r>
        <w:proofErr w:type="spellEnd"/>
        <w:r w:rsidR="00E014EE" w:rsidRPr="007B192D">
          <w:rPr>
            <w:rStyle w:val="Hyperlink"/>
            <w:rFonts w:cs="Arial"/>
            <w:bCs/>
          </w:rPr>
          <w:t>/</w:t>
        </w:r>
        <w:proofErr w:type="spellStart"/>
        <w:r w:rsidR="00E014EE" w:rsidRPr="007B192D">
          <w:rPr>
            <w:rStyle w:val="Hyperlink"/>
            <w:rFonts w:cs="Arial"/>
            <w:bCs/>
          </w:rPr>
          <w:t>bridge</w:t>
        </w:r>
        <w:proofErr w:type="spellEnd"/>
        <w:r w:rsidR="00E014EE" w:rsidRPr="007B192D">
          <w:rPr>
            <w:rStyle w:val="Hyperlink"/>
            <w:rFonts w:cs="Arial"/>
            <w:bCs/>
          </w:rPr>
          <w:t>/</w:t>
        </w:r>
        <w:proofErr w:type="spellStart"/>
        <w:r w:rsidR="00E014EE" w:rsidRPr="007B192D">
          <w:rPr>
            <w:rStyle w:val="Hyperlink"/>
            <w:rFonts w:cs="Arial"/>
            <w:bCs/>
          </w:rPr>
          <w:t>servlets</w:t>
        </w:r>
        <w:proofErr w:type="spellEnd"/>
        <w:r w:rsidR="00E014EE" w:rsidRPr="007B192D">
          <w:rPr>
            <w:rStyle w:val="Hyperlink"/>
            <w:rFonts w:cs="Arial"/>
            <w:bCs/>
          </w:rPr>
          <w:t>/</w:t>
        </w:r>
        <w:proofErr w:type="spellStart"/>
        <w:r w:rsidR="00E014EE" w:rsidRPr="007B192D">
          <w:rPr>
            <w:rStyle w:val="Hyperlink"/>
            <w:rFonts w:cs="Arial"/>
            <w:bCs/>
          </w:rPr>
          <w:t>purl</w:t>
        </w:r>
        <w:proofErr w:type="spellEnd"/>
        <w:r w:rsidR="00E014EE" w:rsidRPr="007B192D">
          <w:rPr>
            <w:rStyle w:val="Hyperlink"/>
            <w:rFonts w:cs="Arial"/>
            <w:bCs/>
          </w:rPr>
          <w:t>/6517343/</w:t>
        </w:r>
        <w:proofErr w:type="spellStart"/>
        <w:r w:rsidR="00E014EE" w:rsidRPr="007B192D">
          <w:rPr>
            <w:rStyle w:val="Hyperlink"/>
            <w:rFonts w:cs="Arial"/>
            <w:bCs/>
          </w:rPr>
          <w:t>6517343.pdf</w:t>
        </w:r>
        <w:proofErr w:type="spellEnd"/>
      </w:hyperlink>
      <w:r w:rsidR="00E014EE">
        <w:rPr>
          <w:rFonts w:cs="Arial"/>
        </w:rPr>
        <w:t xml:space="preserve"> </w:t>
      </w:r>
      <w:r w:rsidRPr="00E014EE">
        <w:rPr>
          <w:rFonts w:cs="Arial"/>
        </w:rPr>
        <w:t xml:space="preserve"> </w:t>
      </w:r>
    </w:p>
    <w:p w:rsidR="008A0D18" w:rsidRPr="00E014EE" w:rsidRDefault="008A0D18" w:rsidP="008A0D18">
      <w:pPr>
        <w:rPr>
          <w:rFonts w:cs="Arial"/>
        </w:rPr>
      </w:pPr>
    </w:p>
    <w:p w:rsidR="00BD0A5E" w:rsidRPr="000B2DC7" w:rsidRDefault="00BD0A5E" w:rsidP="00BD0A5E">
      <w:pPr>
        <w:rPr>
          <w:rFonts w:cs="Arial"/>
          <w:lang w:val="en-US"/>
        </w:rPr>
      </w:pPr>
      <w:r w:rsidRPr="00CB4A66">
        <w:rPr>
          <w:rFonts w:cs="Arial"/>
          <w:lang w:val="en-US"/>
        </w:rPr>
        <w:t>/</w:t>
      </w:r>
      <w:proofErr w:type="spellStart"/>
      <w:r w:rsidRPr="00CB4A66">
        <w:rPr>
          <w:rFonts w:cs="Arial"/>
          <w:lang w:val="en-US"/>
        </w:rPr>
        <w:t>3a</w:t>
      </w:r>
      <w:proofErr w:type="spellEnd"/>
      <w:r w:rsidRPr="00CB4A66">
        <w:rPr>
          <w:rFonts w:cs="Arial"/>
          <w:lang w:val="en-US"/>
        </w:rPr>
        <w:t xml:space="preserve">/ </w:t>
      </w:r>
      <w:r w:rsidRPr="00CB4A66">
        <w:rPr>
          <w:rFonts w:cs="Arial"/>
          <w:b/>
          <w:lang w:val="en-US"/>
        </w:rPr>
        <w:t>Allen</w:t>
      </w:r>
      <w:r w:rsidRPr="00CB4A66">
        <w:rPr>
          <w:rFonts w:cs="Arial"/>
          <w:lang w:val="en-US"/>
        </w:rPr>
        <w:t xml:space="preserve">, R. D., C. A. </w:t>
      </w:r>
      <w:proofErr w:type="spellStart"/>
      <w:r w:rsidRPr="00CB4A66">
        <w:rPr>
          <w:rFonts w:cs="Arial"/>
          <w:b/>
          <w:lang w:val="en-US"/>
        </w:rPr>
        <w:t>Blomquist</w:t>
      </w:r>
      <w:proofErr w:type="spellEnd"/>
      <w:r w:rsidRPr="00CB4A66">
        <w:rPr>
          <w:rFonts w:cs="Arial"/>
          <w:lang w:val="en-US"/>
        </w:rPr>
        <w:t xml:space="preserve">, G. C. </w:t>
      </w:r>
      <w:r w:rsidRPr="00CB4A66">
        <w:rPr>
          <w:rFonts w:cs="Arial"/>
          <w:b/>
          <w:lang w:val="en-US"/>
        </w:rPr>
        <w:t>Chang</w:t>
      </w:r>
      <w:r w:rsidRPr="00CB4A66">
        <w:rPr>
          <w:rFonts w:cs="Arial"/>
          <w:lang w:val="en-US"/>
        </w:rPr>
        <w:t xml:space="preserve">, A. </w:t>
      </w:r>
      <w:r w:rsidRPr="00CB4A66">
        <w:rPr>
          <w:rFonts w:cs="Arial"/>
          <w:b/>
          <w:lang w:val="en-US"/>
        </w:rPr>
        <w:t>Ferreira</w:t>
      </w:r>
      <w:r w:rsidRPr="00CB4A66">
        <w:rPr>
          <w:rFonts w:cs="Arial"/>
          <w:lang w:val="en-US"/>
        </w:rPr>
        <w:t xml:space="preserve"> and P. A. </w:t>
      </w:r>
      <w:r w:rsidRPr="00CB4A66">
        <w:rPr>
          <w:rFonts w:cs="Arial"/>
          <w:b/>
          <w:lang w:val="en-US"/>
        </w:rPr>
        <w:t>Thompson</w:t>
      </w:r>
      <w:r w:rsidRPr="00CB4A66">
        <w:rPr>
          <w:rFonts w:cs="Arial"/>
          <w:lang w:val="en-US"/>
        </w:rPr>
        <w:t xml:space="preserve">. </w:t>
      </w:r>
      <w:r w:rsidRPr="000B2DC7">
        <w:rPr>
          <w:rFonts w:cs="Arial"/>
          <w:lang w:val="en-US"/>
        </w:rPr>
        <w:t xml:space="preserve">1980. </w:t>
      </w:r>
    </w:p>
    <w:p w:rsidR="00BD0A5E" w:rsidRPr="000B2DC7" w:rsidRDefault="00BD0A5E" w:rsidP="00BD0A5E">
      <w:pPr>
        <w:rPr>
          <w:rFonts w:cs="Arial"/>
          <w:lang w:val="en-US"/>
        </w:rPr>
      </w:pPr>
      <w:proofErr w:type="gramStart"/>
      <w:r w:rsidRPr="000B2DC7">
        <w:rPr>
          <w:rFonts w:cs="Arial"/>
          <w:lang w:val="en-US"/>
        </w:rPr>
        <w:t>„Pumped Storage Hydroelectric Plants with Underground Lower Reservoirs“.</w:t>
      </w:r>
      <w:proofErr w:type="gramEnd"/>
    </w:p>
    <w:p w:rsidR="00BD0A5E" w:rsidRPr="00CB4A66" w:rsidRDefault="00BD0A5E" w:rsidP="00BD0A5E">
      <w:pPr>
        <w:rPr>
          <w:rFonts w:cs="Arial"/>
          <w:lang w:val="en-US"/>
        </w:rPr>
      </w:pPr>
      <w:r w:rsidRPr="000B2DC7">
        <w:rPr>
          <w:rFonts w:cs="Arial"/>
          <w:lang w:val="en-US"/>
        </w:rPr>
        <w:t>I</w:t>
      </w:r>
      <w:r w:rsidR="00882C13">
        <w:rPr>
          <w:rFonts w:cs="Arial"/>
          <w:lang w:val="en-US"/>
        </w:rPr>
        <w:t xml:space="preserve">n: </w:t>
      </w:r>
      <w:r w:rsidRPr="000B2DC7">
        <w:rPr>
          <w:rFonts w:cs="Arial"/>
          <w:lang w:val="en-US"/>
        </w:rPr>
        <w:t xml:space="preserve">Proceedings of the International Symposium on Subsurface Space, </w:t>
      </w:r>
      <w:proofErr w:type="spellStart"/>
      <w:r w:rsidRPr="000B2DC7">
        <w:rPr>
          <w:rFonts w:cs="Arial"/>
          <w:lang w:val="en-US"/>
        </w:rPr>
        <w:t>Rockstore</w:t>
      </w:r>
      <w:proofErr w:type="spellEnd"/>
      <w:r w:rsidRPr="000B2DC7">
        <w:rPr>
          <w:rFonts w:cs="Arial"/>
          <w:lang w:val="en-US"/>
        </w:rPr>
        <w:t xml:space="preserve"> 80, </w:t>
      </w:r>
      <w:proofErr w:type="gramStart"/>
      <w:r w:rsidRPr="000B2DC7">
        <w:rPr>
          <w:rFonts w:cs="Arial"/>
          <w:lang w:val="en-US"/>
        </w:rPr>
        <w:t>Vol</w:t>
      </w:r>
      <w:proofErr w:type="gramEnd"/>
      <w:r w:rsidRPr="000B2DC7">
        <w:rPr>
          <w:rFonts w:cs="Arial"/>
          <w:lang w:val="en-US"/>
        </w:rPr>
        <w:t xml:space="preserve">. 2, pp. 579-585. </w:t>
      </w:r>
      <w:proofErr w:type="spellStart"/>
      <w:r w:rsidRPr="00CB4A66">
        <w:rPr>
          <w:rFonts w:cs="Arial"/>
          <w:lang w:val="en-US"/>
        </w:rPr>
        <w:t>Pergamon</w:t>
      </w:r>
      <w:proofErr w:type="spellEnd"/>
      <w:r w:rsidRPr="00CB4A66">
        <w:rPr>
          <w:rFonts w:cs="Arial"/>
          <w:lang w:val="en-US"/>
        </w:rPr>
        <w:t xml:space="preserve"> Press, New York, </w:t>
      </w:r>
    </w:p>
    <w:p w:rsidR="00BD0A5E" w:rsidRPr="00CB4A66" w:rsidRDefault="00BD0A5E" w:rsidP="008A0D18">
      <w:pPr>
        <w:rPr>
          <w:rFonts w:cs="Arial"/>
          <w:lang w:val="en-US"/>
        </w:rPr>
      </w:pPr>
    </w:p>
    <w:p w:rsidR="008A0D18" w:rsidRPr="00BD0A5E" w:rsidRDefault="00BD0A5E" w:rsidP="008A0D18">
      <w:pPr>
        <w:rPr>
          <w:rFonts w:cs="Arial"/>
          <w:lang w:val="en-US"/>
        </w:rPr>
      </w:pPr>
      <w:r>
        <w:rPr>
          <w:rFonts w:cs="Arial"/>
          <w:lang w:val="en-US"/>
        </w:rPr>
        <w:t>/4/</w:t>
      </w:r>
      <w:r w:rsidR="008A0D18" w:rsidRPr="00BD0A5E">
        <w:rPr>
          <w:rFonts w:cs="Arial"/>
          <w:lang w:val="en-US"/>
        </w:rPr>
        <w:t xml:space="preserve"> Gregory </w:t>
      </w:r>
      <w:r w:rsidR="008A0D18" w:rsidRPr="00BD0A5E">
        <w:rPr>
          <w:rFonts w:cs="Arial"/>
          <w:b/>
          <w:lang w:val="en-US"/>
        </w:rPr>
        <w:t>Martin</w:t>
      </w:r>
      <w:r w:rsidR="008A0D18" w:rsidRPr="00BD0A5E">
        <w:rPr>
          <w:rFonts w:cs="Arial"/>
          <w:lang w:val="en-US"/>
        </w:rPr>
        <w:t xml:space="preserve"> und Dr. Frank </w:t>
      </w:r>
      <w:r w:rsidR="008A0D18" w:rsidRPr="00BD0A5E">
        <w:rPr>
          <w:rFonts w:cs="Arial"/>
          <w:b/>
          <w:lang w:val="en-US"/>
        </w:rPr>
        <w:t>Barnes</w:t>
      </w:r>
      <w:r w:rsidR="008A0D18" w:rsidRPr="00BD0A5E">
        <w:rPr>
          <w:rFonts w:cs="Arial"/>
          <w:lang w:val="en-US"/>
        </w:rPr>
        <w:t xml:space="preserve"> (2007): „Aquifer Underground Pumped Hydro“ </w:t>
      </w:r>
    </w:p>
    <w:p w:rsidR="008A0D18" w:rsidRPr="00D4032D" w:rsidRDefault="008A0D18" w:rsidP="008A0D18">
      <w:pPr>
        <w:rPr>
          <w:rFonts w:cs="Arial"/>
          <w:sz w:val="20"/>
        </w:rPr>
      </w:pPr>
      <w:proofErr w:type="spellStart"/>
      <w:proofErr w:type="gramStart"/>
      <w:r w:rsidRPr="00BD0A5E">
        <w:rPr>
          <w:rFonts w:cs="Arial"/>
          <w:lang w:val="en-US"/>
        </w:rPr>
        <w:t>CERI</w:t>
      </w:r>
      <w:proofErr w:type="spellEnd"/>
      <w:r w:rsidRPr="00BD0A5E">
        <w:rPr>
          <w:rFonts w:cs="Arial"/>
          <w:lang w:val="en-US"/>
        </w:rPr>
        <w:t xml:space="preserve"> Research Report, University of Colorad</w:t>
      </w:r>
      <w:r w:rsidR="009E1305">
        <w:rPr>
          <w:rFonts w:cs="Arial"/>
          <w:lang w:val="en-US"/>
        </w:rPr>
        <w:t>o</w:t>
      </w:r>
      <w:r w:rsidRPr="00BD0A5E">
        <w:rPr>
          <w:rFonts w:cs="Arial"/>
          <w:lang w:val="en-US"/>
        </w:rPr>
        <w:t>.</w:t>
      </w:r>
      <w:proofErr w:type="gramEnd"/>
      <w:r w:rsidRPr="00BD0A5E">
        <w:rPr>
          <w:rFonts w:cs="Arial"/>
          <w:lang w:val="en-US"/>
        </w:rPr>
        <w:t xml:space="preserve"> </w:t>
      </w:r>
      <w:r w:rsidRPr="00BD0A5E">
        <w:rPr>
          <w:rFonts w:cs="Arial"/>
        </w:rPr>
        <w:t xml:space="preserve">Verfügbar über:  </w:t>
      </w:r>
      <w:hyperlink r:id="rId12" w:history="1">
        <w:r w:rsidRPr="00D4032D">
          <w:rPr>
            <w:rStyle w:val="Hyperlink"/>
            <w:rFonts w:cs="Arial"/>
            <w:sz w:val="20"/>
          </w:rPr>
          <w:t>http://www.colorado.edu/engineering/energystorage/files/Aquifer_UPHS_Report_2007-06-30.pdf</w:t>
        </w:r>
      </w:hyperlink>
      <w:r w:rsidRPr="00D4032D">
        <w:rPr>
          <w:rFonts w:cs="Arial"/>
          <w:sz w:val="20"/>
        </w:rPr>
        <w:t xml:space="preserve"> </w:t>
      </w:r>
    </w:p>
    <w:p w:rsidR="008A0D18" w:rsidRPr="00BD0A5E" w:rsidRDefault="008A0D18" w:rsidP="008A0D18">
      <w:pPr>
        <w:rPr>
          <w:rFonts w:cs="Arial"/>
        </w:rPr>
      </w:pPr>
    </w:p>
    <w:p w:rsidR="008A0D18" w:rsidRPr="00BD0A5E" w:rsidRDefault="00BD0A5E" w:rsidP="008A0D18">
      <w:pPr>
        <w:rPr>
          <w:rFonts w:cs="Arial"/>
          <w:lang w:val="en-US"/>
        </w:rPr>
      </w:pPr>
      <w:r>
        <w:rPr>
          <w:rFonts w:cs="Arial"/>
          <w:lang w:val="en-US"/>
        </w:rPr>
        <w:t>/5</w:t>
      </w:r>
      <w:proofErr w:type="gramStart"/>
      <w:r>
        <w:rPr>
          <w:rFonts w:cs="Arial"/>
          <w:lang w:val="en-US"/>
        </w:rPr>
        <w:t>/</w:t>
      </w:r>
      <w:r w:rsidR="008A0D18" w:rsidRPr="00BD0A5E">
        <w:rPr>
          <w:rFonts w:cs="Arial"/>
          <w:lang w:val="en-US"/>
        </w:rPr>
        <w:t xml:space="preserve">  W</w:t>
      </w:r>
      <w:proofErr w:type="gramEnd"/>
      <w:r w:rsidR="008A0D18" w:rsidRPr="00BD0A5E">
        <w:rPr>
          <w:rFonts w:cs="Arial"/>
          <w:lang w:val="en-US"/>
        </w:rPr>
        <w:t>.</w:t>
      </w:r>
      <w:r w:rsidR="00882C13">
        <w:rPr>
          <w:rFonts w:cs="Arial"/>
          <w:lang w:val="en-US"/>
        </w:rPr>
        <w:t xml:space="preserve"> </w:t>
      </w:r>
      <w:r w:rsidR="008A0D18" w:rsidRPr="00BD0A5E">
        <w:rPr>
          <w:rFonts w:cs="Arial"/>
          <w:lang w:val="en-US"/>
        </w:rPr>
        <w:t>F</w:t>
      </w:r>
      <w:r w:rsidR="008A0D18" w:rsidRPr="00BD0A5E">
        <w:rPr>
          <w:rFonts w:cs="Arial"/>
          <w:b/>
          <w:lang w:val="en-US"/>
        </w:rPr>
        <w:t>. Pickard</w:t>
      </w:r>
      <w:r w:rsidR="008A0D18" w:rsidRPr="00BD0A5E">
        <w:rPr>
          <w:rFonts w:cs="Arial"/>
          <w:lang w:val="en-US"/>
        </w:rPr>
        <w:t xml:space="preserve"> :</w:t>
      </w:r>
      <w:r>
        <w:rPr>
          <w:rFonts w:cs="Arial"/>
          <w:lang w:val="en-US"/>
        </w:rPr>
        <w:t xml:space="preserve"> “</w:t>
      </w:r>
      <w:r w:rsidR="008A0D18" w:rsidRPr="00BD0A5E">
        <w:rPr>
          <w:rFonts w:cs="Arial"/>
          <w:lang w:val="en-US"/>
        </w:rPr>
        <w:t>The History, Present State, and Future Prospects of Underground Pumped Hydro for Massive Energy Storage</w:t>
      </w:r>
      <w:r>
        <w:rPr>
          <w:rFonts w:cs="Arial"/>
          <w:lang w:val="en-US"/>
        </w:rPr>
        <w:t>”</w:t>
      </w:r>
    </w:p>
    <w:p w:rsidR="008A0D18" w:rsidRPr="00BD0A5E" w:rsidRDefault="00D4032D" w:rsidP="008A0D18">
      <w:pPr>
        <w:rPr>
          <w:rFonts w:cs="Arial"/>
          <w:lang w:val="en-US"/>
        </w:rPr>
      </w:pPr>
      <w:r>
        <w:rPr>
          <w:rFonts w:cs="Arial"/>
          <w:lang w:val="en-US"/>
        </w:rPr>
        <w:t>Proceedings of the IEEE</w:t>
      </w:r>
      <w:r w:rsidR="008A0D18" w:rsidRPr="00BD0A5E">
        <w:rPr>
          <w:rFonts w:cs="Arial"/>
          <w:lang w:val="en-US"/>
        </w:rPr>
        <w:t xml:space="preserve">, </w:t>
      </w:r>
      <w:proofErr w:type="spellStart"/>
      <w:r w:rsidR="008A0D18" w:rsidRPr="00BD0A5E">
        <w:rPr>
          <w:rFonts w:cs="Arial"/>
          <w:lang w:val="en-US"/>
        </w:rPr>
        <w:t>Volume</w:t>
      </w:r>
      <w:proofErr w:type="gramStart"/>
      <w:r w:rsidR="008A0D18" w:rsidRPr="00BD0A5E">
        <w:rPr>
          <w:rFonts w:cs="Arial"/>
          <w:lang w:val="en-US"/>
        </w:rPr>
        <w:t>:100</w:t>
      </w:r>
      <w:proofErr w:type="spellEnd"/>
      <w:proofErr w:type="gramEnd"/>
      <w:r w:rsidR="008A0D18" w:rsidRPr="00BD0A5E">
        <w:rPr>
          <w:rFonts w:cs="Arial"/>
          <w:lang w:val="en-US"/>
        </w:rPr>
        <w:t xml:space="preserve"> </w:t>
      </w:r>
      <w:proofErr w:type="spellStart"/>
      <w:r w:rsidR="008A0D18" w:rsidRPr="00BD0A5E">
        <w:rPr>
          <w:rFonts w:cs="Arial"/>
          <w:lang w:val="en-US"/>
        </w:rPr>
        <w:t>Issue:2</w:t>
      </w:r>
      <w:proofErr w:type="spellEnd"/>
      <w:r w:rsidR="008A0D18" w:rsidRPr="00BD0A5E">
        <w:rPr>
          <w:rFonts w:cs="Arial"/>
          <w:lang w:val="en-US"/>
        </w:rPr>
        <w:t xml:space="preserve"> , (2012), </w:t>
      </w:r>
      <w:proofErr w:type="spellStart"/>
      <w:r w:rsidR="008A0D18" w:rsidRPr="00BD0A5E">
        <w:rPr>
          <w:rFonts w:cs="Arial"/>
          <w:lang w:val="en-US"/>
        </w:rPr>
        <w:t>p.473</w:t>
      </w:r>
      <w:proofErr w:type="spellEnd"/>
      <w:r w:rsidR="008A0D18" w:rsidRPr="00BD0A5E">
        <w:rPr>
          <w:rFonts w:cs="Arial"/>
          <w:lang w:val="en-US"/>
        </w:rPr>
        <w:t xml:space="preserve">-483, </w:t>
      </w:r>
    </w:p>
    <w:p w:rsidR="00BD0A5E" w:rsidRPr="00BD0A5E" w:rsidRDefault="00BD0A5E" w:rsidP="00C7737E">
      <w:pPr>
        <w:rPr>
          <w:rFonts w:cs="Arial"/>
          <w:lang w:val="en-US"/>
        </w:rPr>
      </w:pPr>
    </w:p>
    <w:p w:rsidR="008A0D18" w:rsidRPr="00CB4A66" w:rsidRDefault="00BD0A5E" w:rsidP="008A0D18">
      <w:pPr>
        <w:rPr>
          <w:rFonts w:cs="Arial"/>
        </w:rPr>
      </w:pPr>
      <w:r w:rsidRPr="00CB4A66">
        <w:rPr>
          <w:rFonts w:cs="Arial"/>
        </w:rPr>
        <w:t>/6/</w:t>
      </w:r>
      <w:r w:rsidR="00A47F41" w:rsidRPr="00CB4A66">
        <w:rPr>
          <w:rFonts w:cs="Arial"/>
        </w:rPr>
        <w:t xml:space="preserve"> </w:t>
      </w:r>
      <w:r w:rsidR="00256D37" w:rsidRPr="00CB4A66">
        <w:rPr>
          <w:rFonts w:cs="Arial"/>
        </w:rPr>
        <w:t>Website der F</w:t>
      </w:r>
      <w:r w:rsidR="00C7737E" w:rsidRPr="00CB4A66">
        <w:rPr>
          <w:rFonts w:cs="Arial"/>
        </w:rPr>
        <w:t xml:space="preserve">irma </w:t>
      </w:r>
      <w:r w:rsidR="00256D37" w:rsidRPr="00CB4A66">
        <w:rPr>
          <w:rFonts w:cs="Arial"/>
        </w:rPr>
        <w:t xml:space="preserve"> </w:t>
      </w:r>
      <w:r w:rsidR="00256D37" w:rsidRPr="00CB4A66">
        <w:rPr>
          <w:rFonts w:cs="Arial"/>
          <w:b/>
        </w:rPr>
        <w:t>Herrenknecht</w:t>
      </w:r>
      <w:r w:rsidR="00C7737E" w:rsidRPr="00CB4A66">
        <w:rPr>
          <w:rFonts w:cs="Arial"/>
          <w:b/>
        </w:rPr>
        <w:t xml:space="preserve"> AG</w:t>
      </w:r>
      <w:r w:rsidR="00C7737E" w:rsidRPr="00CB4A66">
        <w:rPr>
          <w:rFonts w:cs="Arial"/>
        </w:rPr>
        <w:t xml:space="preserve">, </w:t>
      </w:r>
      <w:proofErr w:type="spellStart"/>
      <w:r w:rsidR="00C7737E" w:rsidRPr="00CB4A66">
        <w:rPr>
          <w:rFonts w:cs="Arial"/>
        </w:rPr>
        <w:t>Schwanau</w:t>
      </w:r>
      <w:proofErr w:type="spellEnd"/>
      <w:r w:rsidR="00C7737E" w:rsidRPr="00CB4A66">
        <w:rPr>
          <w:rFonts w:cs="Arial"/>
        </w:rPr>
        <w:t>:</w:t>
      </w:r>
      <w:r w:rsidR="00C7737E" w:rsidRPr="00BD0A5E">
        <w:rPr>
          <w:rFonts w:eastAsia="Times New Roman" w:cs="Arial"/>
          <w:color w:val="535353"/>
          <w:lang w:eastAsia="de-DE"/>
        </w:rPr>
        <w:t xml:space="preserve"> </w:t>
      </w:r>
      <w:hyperlink r:id="rId13" w:history="1">
        <w:r w:rsidR="00C7737E" w:rsidRPr="00BD0A5E">
          <w:rPr>
            <w:rStyle w:val="Hyperlink"/>
            <w:rFonts w:eastAsia="Times New Roman" w:cs="Arial"/>
            <w:lang w:eastAsia="de-DE"/>
          </w:rPr>
          <w:t>http://</w:t>
        </w:r>
        <w:proofErr w:type="spellStart"/>
        <w:r w:rsidR="00C7737E" w:rsidRPr="00BD0A5E">
          <w:rPr>
            <w:rStyle w:val="Hyperlink"/>
            <w:rFonts w:eastAsia="Times New Roman" w:cs="Arial"/>
            <w:lang w:eastAsia="de-DE"/>
          </w:rPr>
          <w:t>www.herrenknecht.com</w:t>
        </w:r>
        <w:proofErr w:type="spellEnd"/>
        <w:r w:rsidR="00C7737E" w:rsidRPr="00BD0A5E">
          <w:rPr>
            <w:rStyle w:val="Hyperlink"/>
            <w:rFonts w:eastAsia="Times New Roman" w:cs="Arial"/>
            <w:lang w:eastAsia="de-DE"/>
          </w:rPr>
          <w:t>/de/</w:t>
        </w:r>
        <w:proofErr w:type="spellStart"/>
        <w:r w:rsidR="00C7737E" w:rsidRPr="00BD0A5E">
          <w:rPr>
            <w:rStyle w:val="Hyperlink"/>
            <w:rFonts w:eastAsia="Times New Roman" w:cs="Arial"/>
            <w:lang w:eastAsia="de-DE"/>
          </w:rPr>
          <w:t>home.html</w:t>
        </w:r>
        <w:proofErr w:type="spellEnd"/>
      </w:hyperlink>
      <w:r w:rsidR="00C7737E" w:rsidRPr="00BD0A5E">
        <w:rPr>
          <w:rFonts w:eastAsia="Times New Roman" w:cs="Arial"/>
          <w:color w:val="535353"/>
          <w:lang w:eastAsia="de-DE"/>
        </w:rPr>
        <w:t xml:space="preserve">  </w:t>
      </w:r>
      <w:r w:rsidR="00D4032D">
        <w:rPr>
          <w:rFonts w:eastAsia="Times New Roman" w:cs="Arial"/>
          <w:color w:val="535353"/>
          <w:lang w:eastAsia="de-DE"/>
        </w:rPr>
        <w:t xml:space="preserve"> </w:t>
      </w:r>
      <w:r w:rsidR="00C7737E" w:rsidRPr="00BD0A5E">
        <w:rPr>
          <w:rFonts w:eastAsia="Times New Roman" w:cs="Arial"/>
          <w:color w:val="535353"/>
          <w:lang w:eastAsia="de-DE"/>
        </w:rPr>
        <w:t xml:space="preserve">und Themenseite: </w:t>
      </w:r>
      <w:r w:rsidR="00D4032D">
        <w:rPr>
          <w:rFonts w:eastAsia="Times New Roman" w:cs="Arial"/>
          <w:color w:val="535353"/>
          <w:lang w:eastAsia="de-DE"/>
        </w:rPr>
        <w:br/>
      </w:r>
      <w:r w:rsidR="00C7737E" w:rsidRPr="00CB4A66">
        <w:rPr>
          <w:rFonts w:cs="Arial"/>
        </w:rPr>
        <w:t>“</w:t>
      </w:r>
      <w:r w:rsidR="00C7737E" w:rsidRPr="00BD0A5E">
        <w:rPr>
          <w:rFonts w:eastAsia="Times New Roman" w:cs="Arial"/>
          <w:color w:val="535353"/>
          <w:kern w:val="36"/>
          <w:lang w:eastAsia="de-DE"/>
        </w:rPr>
        <w:t xml:space="preserve">Mining - </w:t>
      </w:r>
      <w:r w:rsidR="00C7737E" w:rsidRPr="00C7737E">
        <w:rPr>
          <w:rFonts w:eastAsia="Times New Roman" w:cs="Arial"/>
          <w:color w:val="535353"/>
          <w:lang w:eastAsia="de-DE"/>
        </w:rPr>
        <w:t>Maschineller Schachtbau für eine wirtschaftliche Zukunft im Bergbau</w:t>
      </w:r>
      <w:r w:rsidR="00C7737E" w:rsidRPr="00BD0A5E">
        <w:rPr>
          <w:rFonts w:eastAsia="Times New Roman" w:cs="Arial"/>
          <w:color w:val="535353"/>
          <w:lang w:eastAsia="de-DE"/>
        </w:rPr>
        <w:t xml:space="preserve">” </w:t>
      </w:r>
      <w:hyperlink r:id="rId14" w:history="1">
        <w:r w:rsidR="00C7737E" w:rsidRPr="00CB4A66">
          <w:rPr>
            <w:rStyle w:val="Hyperlink"/>
            <w:rFonts w:cs="Arial"/>
          </w:rPr>
          <w:t>http://</w:t>
        </w:r>
        <w:proofErr w:type="spellStart"/>
        <w:r w:rsidR="00C7737E" w:rsidRPr="00CB4A66">
          <w:rPr>
            <w:rStyle w:val="Hyperlink"/>
            <w:rFonts w:cs="Arial"/>
          </w:rPr>
          <w:t>www.herrenknecht.com</w:t>
        </w:r>
        <w:proofErr w:type="spellEnd"/>
        <w:r w:rsidR="00C7737E" w:rsidRPr="00CB4A66">
          <w:rPr>
            <w:rStyle w:val="Hyperlink"/>
            <w:rFonts w:cs="Arial"/>
          </w:rPr>
          <w:t>/de/</w:t>
        </w:r>
        <w:proofErr w:type="spellStart"/>
        <w:r w:rsidR="00C7737E" w:rsidRPr="00CB4A66">
          <w:rPr>
            <w:rStyle w:val="Hyperlink"/>
            <w:rFonts w:cs="Arial"/>
          </w:rPr>
          <w:t>produkte</w:t>
        </w:r>
        <w:proofErr w:type="spellEnd"/>
        <w:r w:rsidR="00C7737E" w:rsidRPr="00CB4A66">
          <w:rPr>
            <w:rStyle w:val="Hyperlink"/>
            <w:rFonts w:cs="Arial"/>
          </w:rPr>
          <w:t>/</w:t>
        </w:r>
        <w:proofErr w:type="spellStart"/>
        <w:r w:rsidR="00C7737E" w:rsidRPr="00CB4A66">
          <w:rPr>
            <w:rStyle w:val="Hyperlink"/>
            <w:rFonts w:cs="Arial"/>
          </w:rPr>
          <w:t>kernprodukte</w:t>
        </w:r>
        <w:proofErr w:type="spellEnd"/>
        <w:r w:rsidR="00C7737E" w:rsidRPr="00CB4A66">
          <w:rPr>
            <w:rStyle w:val="Hyperlink"/>
            <w:rFonts w:cs="Arial"/>
          </w:rPr>
          <w:t>/</w:t>
        </w:r>
        <w:proofErr w:type="spellStart"/>
        <w:r w:rsidR="00C7737E" w:rsidRPr="00CB4A66">
          <w:rPr>
            <w:rStyle w:val="Hyperlink"/>
            <w:rFonts w:cs="Arial"/>
          </w:rPr>
          <w:t>mining.html</w:t>
        </w:r>
        <w:proofErr w:type="spellEnd"/>
      </w:hyperlink>
      <w:r w:rsidR="00C7737E" w:rsidRPr="00CB4A66">
        <w:rPr>
          <w:rFonts w:cs="Arial"/>
        </w:rPr>
        <w:t xml:space="preserve"> </w:t>
      </w:r>
    </w:p>
    <w:p w:rsidR="00C7737E" w:rsidRPr="00CB4A66" w:rsidRDefault="00C7737E" w:rsidP="008A0D18">
      <w:pPr>
        <w:rPr>
          <w:rFonts w:cs="Arial"/>
        </w:rPr>
      </w:pPr>
    </w:p>
    <w:p w:rsidR="008A0D18" w:rsidRPr="00CB4A66" w:rsidRDefault="00BD0A5E" w:rsidP="008A0D18">
      <w:pPr>
        <w:rPr>
          <w:rFonts w:cs="Arial"/>
        </w:rPr>
      </w:pPr>
      <w:r w:rsidRPr="00CB4A66">
        <w:rPr>
          <w:rFonts w:cs="Arial"/>
        </w:rPr>
        <w:t>/7/</w:t>
      </w:r>
      <w:r w:rsidR="00A47F41" w:rsidRPr="00CB4A66">
        <w:rPr>
          <w:rFonts w:cs="Arial"/>
        </w:rPr>
        <w:t xml:space="preserve"> </w:t>
      </w:r>
      <w:r w:rsidR="00A47F41" w:rsidRPr="00CB4A66">
        <w:rPr>
          <w:rFonts w:cs="Arial"/>
          <w:b/>
        </w:rPr>
        <w:t>Reuther, E. U</w:t>
      </w:r>
      <w:r w:rsidR="00A47F41" w:rsidRPr="00CB4A66">
        <w:rPr>
          <w:rFonts w:cs="Arial"/>
        </w:rPr>
        <w:t>: “Lehrbuch der Bergbaukunde”, 12. Auflage (</w:t>
      </w:r>
      <w:r w:rsidR="00D4032D" w:rsidRPr="00CB4A66">
        <w:rPr>
          <w:rFonts w:cs="Arial"/>
        </w:rPr>
        <w:t xml:space="preserve">2010), Essen, </w:t>
      </w:r>
      <w:proofErr w:type="spellStart"/>
      <w:r w:rsidR="00D4032D" w:rsidRPr="00CB4A66">
        <w:rPr>
          <w:rFonts w:cs="Arial"/>
        </w:rPr>
        <w:t>BGE</w:t>
      </w:r>
      <w:proofErr w:type="spellEnd"/>
      <w:r w:rsidR="00D4032D" w:rsidRPr="00CB4A66">
        <w:rPr>
          <w:rFonts w:cs="Arial"/>
        </w:rPr>
        <w:t xml:space="preserve"> Verlag GmbH, </w:t>
      </w:r>
      <w:r w:rsidR="00A47F41" w:rsidRPr="00CB4A66">
        <w:rPr>
          <w:rFonts w:cs="Arial"/>
        </w:rPr>
        <w:t xml:space="preserve">ISBN= 978-3-86797-076-1. </w:t>
      </w:r>
    </w:p>
    <w:p w:rsidR="008A0D18" w:rsidRPr="00CB4A66" w:rsidRDefault="008A0D18" w:rsidP="008A0D18">
      <w:pPr>
        <w:rPr>
          <w:rFonts w:cs="Arial"/>
        </w:rPr>
      </w:pPr>
    </w:p>
    <w:p w:rsidR="00754058" w:rsidRDefault="00754058" w:rsidP="008A0D18">
      <w:pPr>
        <w:rPr>
          <w:rFonts w:cs="Arial"/>
        </w:rPr>
      </w:pPr>
      <w:r w:rsidRPr="00A00C1C">
        <w:rPr>
          <w:rFonts w:cs="Arial"/>
        </w:rPr>
        <w:t xml:space="preserve">/8/ </w:t>
      </w:r>
      <w:proofErr w:type="spellStart"/>
      <w:r w:rsidRPr="00D4032D">
        <w:rPr>
          <w:rFonts w:cs="Arial"/>
          <w:b/>
        </w:rPr>
        <w:t>wikipedia</w:t>
      </w:r>
      <w:proofErr w:type="spellEnd"/>
      <w:r w:rsidR="00E014EE">
        <w:rPr>
          <w:rFonts w:cs="Arial"/>
        </w:rPr>
        <w:t xml:space="preserve">: </w:t>
      </w:r>
      <w:r w:rsidRPr="00A00C1C">
        <w:rPr>
          <w:rFonts w:cs="Arial"/>
        </w:rPr>
        <w:t xml:space="preserve"> Artikel “Bergwerk Saar” (abgerufen  am 19. 11.2013)</w:t>
      </w:r>
    </w:p>
    <w:p w:rsidR="00E014EE" w:rsidRPr="00A00C1C" w:rsidRDefault="00E014EE" w:rsidP="008A0D18">
      <w:pPr>
        <w:rPr>
          <w:rFonts w:cs="Arial"/>
        </w:rPr>
      </w:pPr>
      <w:r>
        <w:rPr>
          <w:rFonts w:cs="Arial"/>
        </w:rPr>
        <w:t xml:space="preserve">        </w:t>
      </w:r>
      <w:hyperlink r:id="rId15" w:history="1">
        <w:r w:rsidRPr="007B192D">
          <w:rPr>
            <w:rStyle w:val="Hyperlink"/>
            <w:rFonts w:cs="Arial"/>
          </w:rPr>
          <w:t>http://</w:t>
        </w:r>
        <w:proofErr w:type="spellStart"/>
        <w:r w:rsidRPr="007B192D">
          <w:rPr>
            <w:rStyle w:val="Hyperlink"/>
            <w:rFonts w:cs="Arial"/>
          </w:rPr>
          <w:t>de.wikipedia.org</w:t>
        </w:r>
        <w:proofErr w:type="spellEnd"/>
        <w:r w:rsidRPr="007B192D">
          <w:rPr>
            <w:rStyle w:val="Hyperlink"/>
            <w:rFonts w:cs="Arial"/>
          </w:rPr>
          <w:t>/</w:t>
        </w:r>
        <w:proofErr w:type="spellStart"/>
        <w:r w:rsidRPr="007B192D">
          <w:rPr>
            <w:rStyle w:val="Hyperlink"/>
            <w:rFonts w:cs="Arial"/>
          </w:rPr>
          <w:t>wiki</w:t>
        </w:r>
        <w:proofErr w:type="spellEnd"/>
        <w:r w:rsidRPr="007B192D">
          <w:rPr>
            <w:rStyle w:val="Hyperlink"/>
            <w:rFonts w:cs="Arial"/>
          </w:rPr>
          <w:t>/</w:t>
        </w:r>
        <w:proofErr w:type="spellStart"/>
        <w:r w:rsidRPr="007B192D">
          <w:rPr>
            <w:rStyle w:val="Hyperlink"/>
            <w:rFonts w:cs="Arial"/>
          </w:rPr>
          <w:t>Bergwerk_Saar</w:t>
        </w:r>
        <w:proofErr w:type="spellEnd"/>
      </w:hyperlink>
      <w:r>
        <w:rPr>
          <w:rFonts w:cs="Arial"/>
        </w:rPr>
        <w:t xml:space="preserve"> </w:t>
      </w:r>
    </w:p>
    <w:p w:rsidR="00896F73" w:rsidRDefault="005F317F" w:rsidP="008A0D18">
      <w:pPr>
        <w:rPr>
          <w:rFonts w:cs="Arial"/>
          <w:b/>
        </w:rPr>
      </w:pPr>
      <w:r>
        <w:rPr>
          <w:rFonts w:cs="Arial"/>
          <w:b/>
        </w:rPr>
        <w:br w:type="column"/>
      </w:r>
      <w:r w:rsidR="00896F73" w:rsidRPr="00B14729">
        <w:rPr>
          <w:b/>
          <w:sz w:val="28"/>
          <w:szCs w:val="24"/>
        </w:rPr>
        <w:lastRenderedPageBreak/>
        <w:t>Zusammenfassung</w:t>
      </w:r>
      <w:r w:rsidR="00896F73">
        <w:rPr>
          <w:b/>
          <w:sz w:val="28"/>
          <w:szCs w:val="24"/>
        </w:rPr>
        <w:t xml:space="preserve"> (wird nachgereicht)</w:t>
      </w:r>
    </w:p>
    <w:p w:rsidR="00896F73" w:rsidRDefault="00896F73" w:rsidP="008A0D18">
      <w:pPr>
        <w:rPr>
          <w:rFonts w:cs="Arial"/>
          <w:b/>
        </w:rPr>
      </w:pPr>
    </w:p>
    <w:p w:rsidR="00896F73" w:rsidRDefault="00896F73" w:rsidP="008A0D18">
      <w:pPr>
        <w:rPr>
          <w:rFonts w:cs="Arial"/>
          <w:b/>
        </w:rPr>
      </w:pPr>
    </w:p>
    <w:p w:rsidR="008A0D18" w:rsidRPr="00BD0A5E" w:rsidRDefault="005F317F" w:rsidP="008A0D18">
      <w:pPr>
        <w:rPr>
          <w:rFonts w:cs="Arial"/>
          <w:b/>
        </w:rPr>
      </w:pPr>
      <w:r>
        <w:rPr>
          <w:rFonts w:cs="Arial"/>
          <w:b/>
        </w:rPr>
        <w:t xml:space="preserve">Bilder und </w:t>
      </w:r>
      <w:r w:rsidR="008A0D18" w:rsidRPr="00BD0A5E">
        <w:rPr>
          <w:rFonts w:cs="Arial"/>
          <w:b/>
        </w:rPr>
        <w:t>Bildunterschriften (siehe Extradatei</w:t>
      </w:r>
      <w:r w:rsidR="00896F73">
        <w:rPr>
          <w:rFonts w:cs="Arial"/>
          <w:b/>
        </w:rPr>
        <w:t xml:space="preserve"> bzw. Anhang</w:t>
      </w:r>
      <w:r w:rsidR="008A0D18" w:rsidRPr="00BD0A5E">
        <w:rPr>
          <w:rFonts w:cs="Arial"/>
          <w:b/>
        </w:rPr>
        <w:t>)</w:t>
      </w:r>
    </w:p>
    <w:p w:rsidR="008A0D18" w:rsidRPr="00BD0A5E" w:rsidRDefault="008A0D18" w:rsidP="008A0D18">
      <w:pPr>
        <w:rPr>
          <w:rFonts w:cs="Arial"/>
        </w:rPr>
      </w:pPr>
    </w:p>
    <w:p w:rsidR="008A0D18" w:rsidRPr="006B2850" w:rsidRDefault="008A0D18" w:rsidP="008A0D18">
      <w:pPr>
        <w:rPr>
          <w:b/>
        </w:rPr>
      </w:pPr>
      <w:r w:rsidRPr="006B2850">
        <w:rPr>
          <w:b/>
        </w:rPr>
        <w:t>Bezeichnungen</w:t>
      </w:r>
    </w:p>
    <w:p w:rsidR="008A0D18" w:rsidRDefault="008A0D18" w:rsidP="008A0D18"/>
    <w:p w:rsidR="008A0D18" w:rsidRDefault="008A0D18" w:rsidP="008A0D18">
      <w:r>
        <w:t xml:space="preserve">1 </w:t>
      </w:r>
      <w:r w:rsidR="001736F6">
        <w:t xml:space="preserve">   </w:t>
      </w:r>
      <w:r>
        <w:t>= Schacht</w:t>
      </w:r>
    </w:p>
    <w:p w:rsidR="008A0D18" w:rsidRDefault="001736F6" w:rsidP="008A0D18">
      <w:r>
        <w:t>1</w:t>
      </w:r>
      <w:r w:rsidR="008A0D18">
        <w:t xml:space="preserve">a </w:t>
      </w:r>
      <w:r>
        <w:t xml:space="preserve"> </w:t>
      </w:r>
      <w:r w:rsidR="008A0D18">
        <w:t xml:space="preserve">= Tiefspeicher, ein Untertage- </w:t>
      </w:r>
      <w:r w:rsidR="007304AF">
        <w:t xml:space="preserve">Reservoir, z.B. ein </w:t>
      </w:r>
      <w:r w:rsidR="008A0D18">
        <w:t>Speicher</w:t>
      </w:r>
      <w:r w:rsidR="007304AF">
        <w:t>-Blind</w:t>
      </w:r>
      <w:r w:rsidR="008A0D18">
        <w:t>schacht</w:t>
      </w:r>
    </w:p>
    <w:p w:rsidR="008A0D18" w:rsidRDefault="008A0D18" w:rsidP="008A0D18">
      <w:proofErr w:type="spellStart"/>
      <w:r>
        <w:t>1b</w:t>
      </w:r>
      <w:proofErr w:type="spellEnd"/>
      <w:r w:rsidR="001736F6">
        <w:t xml:space="preserve">  </w:t>
      </w:r>
      <w:r>
        <w:t xml:space="preserve"> =  Tiefspeicher als Reservespeicher</w:t>
      </w:r>
    </w:p>
    <w:p w:rsidR="008A0D18" w:rsidRDefault="001736F6" w:rsidP="008A0D18">
      <w:r>
        <w:t xml:space="preserve">11  </w:t>
      </w:r>
      <w:r w:rsidR="008A0D18">
        <w:t xml:space="preserve">= Außenbecken, auch als Becken </w:t>
      </w:r>
      <w:r w:rsidR="008A0D18" w:rsidRPr="00EF52B9">
        <w:rPr>
          <w:b/>
        </w:rPr>
        <w:t>B</w:t>
      </w:r>
      <w:r w:rsidR="008A0D18" w:rsidRPr="00EF52B9">
        <w:rPr>
          <w:b/>
          <w:vertAlign w:val="subscript"/>
        </w:rPr>
        <w:t>0</w:t>
      </w:r>
      <w:r w:rsidR="008A0D18">
        <w:t xml:space="preserve"> bezeichnet </w:t>
      </w:r>
    </w:p>
    <w:p w:rsidR="001736F6" w:rsidRDefault="008A0D18" w:rsidP="008A0D18">
      <w:r>
        <w:t>16</w:t>
      </w:r>
      <w:r w:rsidR="001736F6">
        <w:t xml:space="preserve">  </w:t>
      </w:r>
      <w:r>
        <w:t>= Überlauf zwischen Schacht und Außenbecken</w:t>
      </w:r>
    </w:p>
    <w:p w:rsidR="008A0D18" w:rsidRDefault="008A0D18" w:rsidP="008A0D18">
      <w:r>
        <w:t>16a</w:t>
      </w:r>
      <w:r w:rsidR="001736F6">
        <w:t xml:space="preserve"> </w:t>
      </w:r>
      <w:r>
        <w:t>= Verbindungsleitung</w:t>
      </w:r>
    </w:p>
    <w:p w:rsidR="008A0D18" w:rsidRDefault="008A0D18" w:rsidP="001736F6">
      <w:pPr>
        <w:tabs>
          <w:tab w:val="left" w:pos="284"/>
          <w:tab w:val="left" w:pos="426"/>
        </w:tabs>
      </w:pPr>
      <w:r>
        <w:t>16b = Verbindungsleitung</w:t>
      </w:r>
    </w:p>
    <w:p w:rsidR="008A0D18" w:rsidRPr="00EF52B9" w:rsidRDefault="008A0D18" w:rsidP="005F317F">
      <w:pPr>
        <w:rPr>
          <w:sz w:val="12"/>
        </w:rPr>
      </w:pPr>
      <w:r w:rsidRPr="00EF52B9">
        <w:rPr>
          <w:sz w:val="12"/>
        </w:rPr>
        <w:t xml:space="preserve"> </w:t>
      </w:r>
    </w:p>
    <w:p w:rsidR="008A0D18" w:rsidRDefault="008A0D18" w:rsidP="008A0D18">
      <w:r>
        <w:t xml:space="preserve">7 </w:t>
      </w:r>
      <w:r w:rsidR="001736F6">
        <w:t xml:space="preserve">  </w:t>
      </w:r>
      <w:r>
        <w:t>= Pumpturbineneinheit (PT –Einheit)</w:t>
      </w:r>
      <w:r w:rsidR="00DF712D">
        <w:t>;</w:t>
      </w:r>
      <w:r w:rsidR="00DF712D">
        <w:br/>
        <w:t xml:space="preserve">      </w:t>
      </w:r>
      <w:r w:rsidR="001736F6">
        <w:t xml:space="preserve"> </w:t>
      </w:r>
      <w:r w:rsidR="00DF712D">
        <w:t xml:space="preserve"> </w:t>
      </w:r>
      <w:proofErr w:type="spellStart"/>
      <w:r w:rsidR="00DF712D" w:rsidRPr="00DF712D">
        <w:rPr>
          <w:b/>
        </w:rPr>
        <w:t>PT</w:t>
      </w:r>
      <w:r w:rsidR="00DF712D" w:rsidRPr="00DF712D">
        <w:rPr>
          <w:b/>
          <w:vertAlign w:val="subscript"/>
        </w:rPr>
        <w:t>j</w:t>
      </w:r>
      <w:proofErr w:type="spellEnd"/>
      <w:r w:rsidR="00DF712D">
        <w:t xml:space="preserve"> = Pumpturbine in Höhe der Sohle des Becken </w:t>
      </w:r>
      <w:r w:rsidR="00DF712D" w:rsidRPr="00DF712D">
        <w:rPr>
          <w:b/>
        </w:rPr>
        <w:t>B</w:t>
      </w:r>
      <w:r w:rsidR="00DF712D" w:rsidRPr="00DF712D">
        <w:rPr>
          <w:b/>
          <w:vertAlign w:val="subscript"/>
        </w:rPr>
        <w:t>j</w:t>
      </w:r>
      <w:r w:rsidR="00DF712D">
        <w:t xml:space="preserve"> im Hydraulikschacht 8</w:t>
      </w:r>
    </w:p>
    <w:p w:rsidR="00DA1AB0" w:rsidRDefault="008A0D18" w:rsidP="008A0D18">
      <w:r>
        <w:t xml:space="preserve">8 </w:t>
      </w:r>
      <w:r w:rsidR="001736F6">
        <w:t xml:space="preserve">  </w:t>
      </w:r>
      <w:r>
        <w:t>= Hydraulikschacht</w:t>
      </w:r>
    </w:p>
    <w:p w:rsidR="008A0D18" w:rsidRDefault="008A0D18" w:rsidP="008A0D18">
      <w:r>
        <w:t xml:space="preserve">9 </w:t>
      </w:r>
      <w:r w:rsidR="001736F6">
        <w:t xml:space="preserve">  </w:t>
      </w:r>
      <w:r>
        <w:t xml:space="preserve">=Versorgungschacht </w:t>
      </w:r>
    </w:p>
    <w:p w:rsidR="008A0D18" w:rsidRDefault="008A0D18" w:rsidP="001736F6">
      <w:pPr>
        <w:ind w:left="567" w:hanging="567"/>
      </w:pPr>
      <w:r w:rsidRPr="001736F6">
        <w:rPr>
          <w:b/>
        </w:rPr>
        <w:t>B</w:t>
      </w:r>
      <w:r w:rsidRPr="001736F6">
        <w:rPr>
          <w:b/>
          <w:vertAlign w:val="subscript"/>
        </w:rPr>
        <w:t>0</w:t>
      </w:r>
      <w:r>
        <w:t xml:space="preserve"> </w:t>
      </w:r>
      <w:r w:rsidR="001736F6">
        <w:t xml:space="preserve"> </w:t>
      </w:r>
      <w:r>
        <w:t xml:space="preserve">= Außenbecken als Oberbecken eines Pumpspeicher-Kraftwerkes. Auch ein natürliches Gewässer kann als „Oberbecken </w:t>
      </w:r>
      <w:r w:rsidRPr="003D0465">
        <w:rPr>
          <w:b/>
        </w:rPr>
        <w:t>B</w:t>
      </w:r>
      <w:r w:rsidRPr="003D0465">
        <w:rPr>
          <w:b/>
          <w:vertAlign w:val="subscript"/>
        </w:rPr>
        <w:t>0</w:t>
      </w:r>
      <w:r>
        <w:t xml:space="preserve">“ genutzt werden. </w:t>
      </w:r>
    </w:p>
    <w:p w:rsidR="008A0D18" w:rsidRDefault="008A0D18" w:rsidP="001736F6">
      <w:pPr>
        <w:ind w:left="567" w:hanging="567"/>
      </w:pPr>
      <w:r w:rsidRPr="00DF712D">
        <w:rPr>
          <w:b/>
        </w:rPr>
        <w:t>Bj</w:t>
      </w:r>
      <w:r>
        <w:t xml:space="preserve">  mit j=1..N =  Becken im Stockwerk j des </w:t>
      </w:r>
      <w:r w:rsidR="00DA1AB0">
        <w:t xml:space="preserve">Hydraulikschachtes. </w:t>
      </w:r>
      <w:r w:rsidR="00DA1AB0" w:rsidRPr="00DA1AB0">
        <w:rPr>
          <w:b/>
        </w:rPr>
        <w:t>B</w:t>
      </w:r>
      <w:r w:rsidR="00DA1AB0" w:rsidRPr="00DA1AB0">
        <w:rPr>
          <w:b/>
          <w:vertAlign w:val="subscript"/>
        </w:rPr>
        <w:t>1</w:t>
      </w:r>
      <w:r w:rsidR="00DA1AB0">
        <w:t xml:space="preserve"> bezeichnet das unterste Becken, </w:t>
      </w:r>
      <w:r w:rsidR="00DA1AB0" w:rsidRPr="00DA1AB0">
        <w:rPr>
          <w:b/>
        </w:rPr>
        <w:t>B</w:t>
      </w:r>
      <w:r w:rsidR="00DA1AB0" w:rsidRPr="00DA1AB0">
        <w:rPr>
          <w:b/>
          <w:vertAlign w:val="subscript"/>
        </w:rPr>
        <w:t>N</w:t>
      </w:r>
      <w:r w:rsidR="00DA1AB0">
        <w:t xml:space="preserve"> das oberste Becken</w:t>
      </w:r>
    </w:p>
    <w:p w:rsidR="00A772FA" w:rsidRPr="00A772FA" w:rsidRDefault="009C6D94" w:rsidP="00352F5C">
      <w:pPr>
        <w:pStyle w:val="berschrift1"/>
      </w:pPr>
      <w:r>
        <w:br w:type="column"/>
      </w:r>
      <w:bookmarkStart w:id="17" w:name="_Toc372718143"/>
      <w:r w:rsidR="007863C0">
        <w:lastRenderedPageBreak/>
        <w:t>6</w:t>
      </w:r>
      <w:r w:rsidR="00A772FA" w:rsidRPr="00A772FA">
        <w:t>. Patentansprüche</w:t>
      </w:r>
      <w:bookmarkEnd w:id="17"/>
      <w:r w:rsidR="00A772FA" w:rsidRPr="00A772FA">
        <w:t xml:space="preserve">   </w:t>
      </w:r>
    </w:p>
    <w:p w:rsidR="00DC4C70" w:rsidRDefault="00DC4C70" w:rsidP="005B3283"/>
    <w:p w:rsidR="00A772FA" w:rsidRDefault="00A772FA" w:rsidP="005B3283">
      <w:r w:rsidRPr="00E567D8">
        <w:rPr>
          <w:b/>
          <w:sz w:val="24"/>
        </w:rPr>
        <w:t>1.</w:t>
      </w:r>
      <w:r w:rsidRPr="00E567D8">
        <w:rPr>
          <w:sz w:val="24"/>
        </w:rPr>
        <w:t xml:space="preserve"> </w:t>
      </w:r>
      <w:r>
        <w:t>Erweitertes Schacht-Pumpspeicherkraftwerk zum Speichern von elektrischer Energie durch einen Pumpturbinen –Betrieb von Wasser zwischen einem Oberbecken und unterird</w:t>
      </w:r>
      <w:r>
        <w:t>i</w:t>
      </w:r>
      <w:r>
        <w:t>schen Speicher</w:t>
      </w:r>
      <w:r w:rsidR="00FD7BBB">
        <w:t>becken</w:t>
      </w:r>
      <w:r>
        <w:t xml:space="preserve"> bestehend aus</w:t>
      </w:r>
    </w:p>
    <w:p w:rsidR="00A772FA" w:rsidRDefault="002A3C0C" w:rsidP="00A772FA">
      <w:pPr>
        <w:pStyle w:val="Listenabsatz"/>
        <w:numPr>
          <w:ilvl w:val="0"/>
          <w:numId w:val="12"/>
        </w:numPr>
      </w:pPr>
      <w:r>
        <w:t>e</w:t>
      </w:r>
      <w:r w:rsidR="00A772FA">
        <w:t xml:space="preserve">inem oberirdischen Speicherbecken </w:t>
      </w:r>
      <w:r w:rsidR="00A772FA" w:rsidRPr="00A772FA">
        <w:rPr>
          <w:b/>
        </w:rPr>
        <w:t>B</w:t>
      </w:r>
      <w:r w:rsidR="00A772FA" w:rsidRPr="00A772FA">
        <w:rPr>
          <w:b/>
          <w:vertAlign w:val="subscript"/>
        </w:rPr>
        <w:t>0</w:t>
      </w:r>
      <w:r w:rsidR="008A0D18">
        <w:rPr>
          <w:b/>
          <w:vertAlign w:val="subscript"/>
        </w:rPr>
        <w:t xml:space="preserve"> </w:t>
      </w:r>
      <w:r w:rsidR="008A0D18">
        <w:rPr>
          <w:b/>
        </w:rPr>
        <w:t xml:space="preserve"> als Oberbecken</w:t>
      </w:r>
      <w:r w:rsidR="00A772FA">
        <w:t>, das vornehmlich aus e</w:t>
      </w:r>
      <w:r w:rsidR="00A772FA">
        <w:t>i</w:t>
      </w:r>
      <w:r w:rsidR="00A772FA">
        <w:t>nem großen natürlichen Gewässer wie beispielsweise einem Strom, einem Flu</w:t>
      </w:r>
      <w:r w:rsidR="00923109">
        <w:t>ss</w:t>
      </w:r>
      <w:r w:rsidR="00A772FA">
        <w:t xml:space="preserve"> </w:t>
      </w:r>
      <w:r w:rsidR="00A772FA">
        <w:t>o</w:t>
      </w:r>
      <w:r w:rsidR="00A772FA">
        <w:t xml:space="preserve">der einem See besteht, </w:t>
      </w:r>
    </w:p>
    <w:p w:rsidR="002A3C0C" w:rsidRDefault="002A3C0C" w:rsidP="00A772FA">
      <w:pPr>
        <w:pStyle w:val="Listenabsatz"/>
        <w:numPr>
          <w:ilvl w:val="0"/>
          <w:numId w:val="12"/>
        </w:numPr>
      </w:pPr>
      <w:r>
        <w:t>m</w:t>
      </w:r>
      <w:r w:rsidR="00A772FA">
        <w:t>ehreren Tiefspeicher</w:t>
      </w:r>
      <w:r>
        <w:t xml:space="preserve">n </w:t>
      </w:r>
      <w:r w:rsidRPr="002A3C0C">
        <w:rPr>
          <w:b/>
        </w:rPr>
        <w:t>1a</w:t>
      </w:r>
      <w:r>
        <w:t xml:space="preserve"> in Gestalt von </w:t>
      </w:r>
      <w:r w:rsidR="00A772FA">
        <w:t xml:space="preserve">in großer Teufe (ab etwa 1500 m) parallel angeordneten </w:t>
      </w:r>
      <w:r w:rsidR="00923109">
        <w:t xml:space="preserve">Reservoiren, vornehmlich in Form von </w:t>
      </w:r>
      <w:r w:rsidR="00A772FA">
        <w:t>Blindschächten gleich</w:t>
      </w:r>
      <w:r>
        <w:t>er Höhe und gleicher Tiefenlage</w:t>
      </w:r>
      <w:r w:rsidR="00923109">
        <w:t>,</w:t>
      </w:r>
      <w:r>
        <w:t xml:space="preserve"> die so ausgeführt sind, dass sie zum zeitweisen Speichern von Wasser geeignet sind,</w:t>
      </w:r>
      <w:r w:rsidR="008A0D18">
        <w:t xml:space="preserve"> als Unterbecken</w:t>
      </w:r>
    </w:p>
    <w:p w:rsidR="00A32D40" w:rsidRDefault="002A3C0C" w:rsidP="00BB095A">
      <w:pPr>
        <w:pStyle w:val="Listenabsatz"/>
        <w:numPr>
          <w:ilvl w:val="0"/>
          <w:numId w:val="12"/>
        </w:numPr>
        <w:ind w:left="709"/>
      </w:pPr>
      <w:r>
        <w:t xml:space="preserve">einem Hydraulikschacht </w:t>
      </w:r>
      <w:r w:rsidRPr="00E567D8">
        <w:rPr>
          <w:b/>
        </w:rPr>
        <w:t>8</w:t>
      </w:r>
      <w:r>
        <w:t xml:space="preserve">, der in eine Anzahl N von </w:t>
      </w:r>
      <w:r w:rsidR="004F17AB">
        <w:t xml:space="preserve">vornehmlich </w:t>
      </w:r>
      <w:r>
        <w:t xml:space="preserve">gleichabständigen Stockwerken unterteilt ist, die jeweils aus einem im Betriebsfall nahezu vollständig mit Wasser gefüllten Becken </w:t>
      </w:r>
      <w:r w:rsidRPr="00E567D8">
        <w:rPr>
          <w:b/>
        </w:rPr>
        <w:t>B</w:t>
      </w:r>
      <w:r w:rsidRPr="00E567D8">
        <w:rPr>
          <w:b/>
          <w:vertAlign w:val="subscript"/>
        </w:rPr>
        <w:t>j</w:t>
      </w:r>
      <w:r>
        <w:t xml:space="preserve"> (mit j= 1..N, wobei j=1 das unterste Stockwerk und j=N das oberste Stockwerk bezeichnen)</w:t>
      </w:r>
      <w:r w:rsidR="00A32D40">
        <w:t xml:space="preserve"> bestehen</w:t>
      </w:r>
      <w:r>
        <w:t>,</w:t>
      </w:r>
      <w:r>
        <w:br/>
        <w:t xml:space="preserve">wobei am Fußpunkt jedes Becken </w:t>
      </w:r>
      <w:r w:rsidRPr="00923109">
        <w:rPr>
          <w:b/>
        </w:rPr>
        <w:t>Bj</w:t>
      </w:r>
      <w:r>
        <w:t xml:space="preserve"> eine Pumpturbine </w:t>
      </w:r>
      <w:r w:rsidRPr="00E567D8">
        <w:rPr>
          <w:b/>
          <w:sz w:val="24"/>
        </w:rPr>
        <w:t>7</w:t>
      </w:r>
      <w:r>
        <w:t xml:space="preserve"> installiert ist,</w:t>
      </w:r>
      <w:r w:rsidR="00E567D8">
        <w:br/>
      </w:r>
      <w:r w:rsidR="00A924CE">
        <w:t xml:space="preserve">  </w:t>
      </w:r>
      <w:r>
        <w:t>die</w:t>
      </w:r>
      <w:r w:rsidR="00E567D8">
        <w:t xml:space="preserve"> </w:t>
      </w:r>
      <w:r>
        <w:t>im Pumpbetrieb</w:t>
      </w:r>
      <w:r w:rsidR="00A32D40">
        <w:t xml:space="preserve"> </w:t>
      </w:r>
    </w:p>
    <w:p w:rsidR="00E567D8" w:rsidRDefault="00E567D8" w:rsidP="00E567D8">
      <w:pPr>
        <w:ind w:left="1134"/>
      </w:pPr>
      <w:r>
        <w:t xml:space="preserve">im </w:t>
      </w:r>
      <w:r w:rsidRPr="00E567D8">
        <w:t xml:space="preserve">Falle j=1 das Wasser aus den Tiefspeichern </w:t>
      </w:r>
      <w:r w:rsidRPr="00BB095A">
        <w:rPr>
          <w:b/>
        </w:rPr>
        <w:t>1a</w:t>
      </w:r>
      <w:r w:rsidRPr="00E567D8">
        <w:t xml:space="preserve"> aufnimmt und in das tiefste Becken </w:t>
      </w:r>
      <w:r w:rsidRPr="00E567D8">
        <w:rPr>
          <w:b/>
        </w:rPr>
        <w:t>B</w:t>
      </w:r>
      <w:r w:rsidRPr="00E567D8">
        <w:rPr>
          <w:b/>
          <w:vertAlign w:val="subscript"/>
        </w:rPr>
        <w:t>1</w:t>
      </w:r>
      <w:r w:rsidRPr="00E567D8">
        <w:rPr>
          <w:b/>
        </w:rPr>
        <w:t xml:space="preserve"> </w:t>
      </w:r>
      <w:r w:rsidRPr="00E567D8">
        <w:t>herein</w:t>
      </w:r>
      <w:r w:rsidR="00FD7BBB">
        <w:t xml:space="preserve"> </w:t>
      </w:r>
      <w:r w:rsidRPr="00E567D8">
        <w:t>drückt, und die</w:t>
      </w:r>
    </w:p>
    <w:p w:rsidR="00A32D40" w:rsidRDefault="002A3C0C" w:rsidP="00E567D8">
      <w:pPr>
        <w:ind w:left="1134"/>
      </w:pPr>
      <w:r>
        <w:t xml:space="preserve"> für j=  2..</w:t>
      </w:r>
      <w:proofErr w:type="gramStart"/>
      <w:r>
        <w:t>(</w:t>
      </w:r>
      <w:proofErr w:type="gramEnd"/>
      <w:r>
        <w:t xml:space="preserve">N-1) das Wasser aus dem </w:t>
      </w:r>
      <w:r w:rsidR="00E567D8">
        <w:t xml:space="preserve">unter </w:t>
      </w:r>
      <w:r w:rsidR="00E567D8" w:rsidRPr="00E567D8">
        <w:rPr>
          <w:b/>
        </w:rPr>
        <w:t>B</w:t>
      </w:r>
      <w:r w:rsidR="00E567D8" w:rsidRPr="00E567D8">
        <w:rPr>
          <w:b/>
          <w:vertAlign w:val="subscript"/>
        </w:rPr>
        <w:t>j</w:t>
      </w:r>
      <w:r>
        <w:t xml:space="preserve"> liegenden Becken </w:t>
      </w:r>
      <w:r w:rsidRPr="00A32D40">
        <w:rPr>
          <w:b/>
        </w:rPr>
        <w:t>B</w:t>
      </w:r>
      <w:r w:rsidRPr="00A32D40">
        <w:rPr>
          <w:b/>
          <w:vertAlign w:val="subscript"/>
        </w:rPr>
        <w:t>j-1</w:t>
      </w:r>
      <w:r>
        <w:t xml:space="preserve"> </w:t>
      </w:r>
      <w:r w:rsidR="00A32D40">
        <w:t xml:space="preserve">aufnimmt und in das besagte Becken </w:t>
      </w:r>
      <w:r w:rsidR="00A32D40" w:rsidRPr="00A32D40">
        <w:rPr>
          <w:b/>
        </w:rPr>
        <w:t>B</w:t>
      </w:r>
      <w:r w:rsidR="00A32D40" w:rsidRPr="00A32D40">
        <w:rPr>
          <w:b/>
          <w:vertAlign w:val="subscript"/>
        </w:rPr>
        <w:t>j</w:t>
      </w:r>
      <w:r w:rsidR="00923109">
        <w:t xml:space="preserve"> hineindrückt, und die </w:t>
      </w:r>
    </w:p>
    <w:p w:rsidR="00E567D8" w:rsidRDefault="00E567D8" w:rsidP="00E567D8">
      <w:pPr>
        <w:ind w:left="1134"/>
      </w:pPr>
      <w:r>
        <w:t>i</w:t>
      </w:r>
      <w:r w:rsidR="00A32D40">
        <w:t xml:space="preserve">m Falle j=N das Wasser aus dem </w:t>
      </w:r>
      <w:r w:rsidR="00923109">
        <w:t>zweito</w:t>
      </w:r>
      <w:r w:rsidR="00A32D40">
        <w:t xml:space="preserve">bersten Becken </w:t>
      </w:r>
      <w:r w:rsidR="00A32D40" w:rsidRPr="00A32D40">
        <w:rPr>
          <w:b/>
        </w:rPr>
        <w:t>B</w:t>
      </w:r>
      <w:r w:rsidR="00A32D40" w:rsidRPr="00A32D40">
        <w:rPr>
          <w:b/>
          <w:vertAlign w:val="subscript"/>
        </w:rPr>
        <w:t>N-1</w:t>
      </w:r>
      <w:r w:rsidR="00A32D40">
        <w:t xml:space="preserve"> aufnimmt und in das oberste Becken B</w:t>
      </w:r>
      <w:r w:rsidRPr="00E567D8">
        <w:rPr>
          <w:b/>
          <w:vertAlign w:val="subscript"/>
        </w:rPr>
        <w:t>N</w:t>
      </w:r>
      <w:r w:rsidR="00A32D40">
        <w:t xml:space="preserve"> hineinpumpt so dass dieses überl</w:t>
      </w:r>
      <w:r>
        <w:t>äu</w:t>
      </w:r>
      <w:r w:rsidR="00A32D40">
        <w:t>ft un</w:t>
      </w:r>
      <w:r>
        <w:t>d</w:t>
      </w:r>
      <w:r w:rsidR="00A32D40">
        <w:t xml:space="preserve"> das überla</w:t>
      </w:r>
      <w:r w:rsidR="00A32D40">
        <w:t>u</w:t>
      </w:r>
      <w:r w:rsidR="00A32D40">
        <w:t>fende Wasser in das Oberbecken</w:t>
      </w:r>
      <w:r>
        <w:t xml:space="preserve"> </w:t>
      </w:r>
      <w:r w:rsidRPr="00BB095A">
        <w:rPr>
          <w:b/>
        </w:rPr>
        <w:t>B</w:t>
      </w:r>
      <w:r w:rsidRPr="00BB095A">
        <w:rPr>
          <w:b/>
          <w:vertAlign w:val="subscript"/>
        </w:rPr>
        <w:t>0</w:t>
      </w:r>
      <w:r>
        <w:t xml:space="preserve"> abfließt , und</w:t>
      </w:r>
    </w:p>
    <w:p w:rsidR="00A924CE" w:rsidRDefault="00A924CE" w:rsidP="00E567D8">
      <w:pPr>
        <w:ind w:left="851"/>
      </w:pPr>
      <w:r>
        <w:t xml:space="preserve">  </w:t>
      </w:r>
      <w:r w:rsidR="00E567D8">
        <w:t>die im Turbinenbetrieb</w:t>
      </w:r>
      <w:r w:rsidR="00A32D40">
        <w:t xml:space="preserve"> </w:t>
      </w:r>
      <w:r w:rsidR="00E567D8">
        <w:t>das Wasser in der umgekehrten Richtung vom Oberbecken</w:t>
      </w:r>
      <w:r>
        <w:br/>
        <w:t xml:space="preserve">    </w:t>
      </w:r>
      <w:r w:rsidR="00E567D8" w:rsidRPr="00AF4F4B">
        <w:rPr>
          <w:b/>
        </w:rPr>
        <w:t>B</w:t>
      </w:r>
      <w:r w:rsidR="00E567D8" w:rsidRPr="00AF4F4B">
        <w:rPr>
          <w:b/>
          <w:vertAlign w:val="subscript"/>
        </w:rPr>
        <w:t>0</w:t>
      </w:r>
      <w:r w:rsidR="00E567D8">
        <w:t xml:space="preserve"> in die anfangs leergepumpten Tiefbecken </w:t>
      </w:r>
      <w:r w:rsidR="00E567D8" w:rsidRPr="00BB095A">
        <w:rPr>
          <w:b/>
        </w:rPr>
        <w:t>1a</w:t>
      </w:r>
      <w:r w:rsidR="00E567D8">
        <w:t xml:space="preserve"> hineinlaufen lässt</w:t>
      </w:r>
      <w:r>
        <w:t>,</w:t>
      </w:r>
    </w:p>
    <w:p w:rsidR="00A772FA" w:rsidRDefault="00A924CE" w:rsidP="00E567D8">
      <w:pPr>
        <w:ind w:left="851"/>
      </w:pPr>
      <w:r>
        <w:t>wobei alle Pumpturbinen 7 so betrieben werden, dass durch alle Stockwerke der gleiche Massenstrom fließt</w:t>
      </w:r>
      <w:r w:rsidR="00E567D8">
        <w:t>.</w:t>
      </w:r>
    </w:p>
    <w:p w:rsidR="00E567D8" w:rsidRDefault="00E567D8" w:rsidP="00E567D8"/>
    <w:p w:rsidR="00E567D8" w:rsidRDefault="00E567D8" w:rsidP="00E567D8">
      <w:r>
        <w:rPr>
          <w:b/>
          <w:sz w:val="24"/>
        </w:rPr>
        <w:t>2</w:t>
      </w:r>
      <w:r w:rsidRPr="00E567D8">
        <w:rPr>
          <w:b/>
          <w:sz w:val="24"/>
        </w:rPr>
        <w:t>.</w:t>
      </w:r>
      <w:r w:rsidRPr="00E567D8">
        <w:rPr>
          <w:sz w:val="24"/>
        </w:rPr>
        <w:t xml:space="preserve"> </w:t>
      </w:r>
      <w:r w:rsidR="008A0D18">
        <w:t>Tiefschacht-Speicherkraftwerk (T</w:t>
      </w:r>
      <w:r>
        <w:t>S.PSKW</w:t>
      </w:r>
      <w:r w:rsidR="008A0D18">
        <w:t xml:space="preserve">) </w:t>
      </w:r>
      <w:r>
        <w:t xml:space="preserve">nach </w:t>
      </w:r>
      <w:r w:rsidRPr="009C132B">
        <w:rPr>
          <w:b/>
        </w:rPr>
        <w:t>Anspruch 1</w:t>
      </w:r>
      <w:r>
        <w:t xml:space="preserve"> dadurch gekennzeichnet, dass</w:t>
      </w:r>
      <w:r w:rsidR="009C132B">
        <w:t xml:space="preserve"> </w:t>
      </w:r>
    </w:p>
    <w:p w:rsidR="00E567D8" w:rsidRDefault="00E567D8" w:rsidP="00E567D8">
      <w:r>
        <w:t xml:space="preserve"> </w:t>
      </w:r>
      <w:r w:rsidR="009C132B">
        <w:t>z</w:t>
      </w:r>
      <w:r>
        <w:t xml:space="preserve">usätzlich zu den erwähnten Tiefspeichern </w:t>
      </w:r>
      <w:r w:rsidRPr="00E567D8">
        <w:rPr>
          <w:b/>
        </w:rPr>
        <w:t>1a</w:t>
      </w:r>
      <w:r w:rsidR="004C6D8A">
        <w:rPr>
          <w:b/>
        </w:rPr>
        <w:t xml:space="preserve"> </w:t>
      </w:r>
      <w:r w:rsidR="009C132B">
        <w:t xml:space="preserve">weitere </w:t>
      </w:r>
      <w:r w:rsidR="00AF4F4B">
        <w:t>Reservoire</w:t>
      </w:r>
      <w:r w:rsidR="009C132B">
        <w:t xml:space="preserve"> als </w:t>
      </w:r>
      <w:r w:rsidR="009C132B" w:rsidRPr="004C6D8A">
        <w:rPr>
          <w:b/>
          <w:u w:val="single"/>
        </w:rPr>
        <w:t>Reservespeicher</w:t>
      </w:r>
      <w:r w:rsidR="009C132B">
        <w:t xml:space="preserve"> </w:t>
      </w:r>
      <w:proofErr w:type="spellStart"/>
      <w:r w:rsidR="009C132B" w:rsidRPr="009C132B">
        <w:rPr>
          <w:b/>
          <w:sz w:val="24"/>
        </w:rPr>
        <w:t>1b</w:t>
      </w:r>
      <w:proofErr w:type="spellEnd"/>
      <w:r w:rsidR="009C132B">
        <w:t xml:space="preserve"> angelegt sind,  die in der  Beckenhöhe und in der Höhenlage den im Anspruch 1 erwähnten Tiefspeichern </w:t>
      </w:r>
      <w:r w:rsidR="009C132B" w:rsidRPr="00E567D8">
        <w:rPr>
          <w:b/>
        </w:rPr>
        <w:t>1a</w:t>
      </w:r>
      <w:r w:rsidR="009C132B">
        <w:rPr>
          <w:b/>
        </w:rPr>
        <w:t xml:space="preserve"> </w:t>
      </w:r>
      <w:r w:rsidR="009C132B" w:rsidRPr="009C132B">
        <w:t>entsprechen</w:t>
      </w:r>
      <w:r w:rsidR="009C132B">
        <w:t xml:space="preserve"> aber nur zu solchen Zeiten gefüllt oder entleert werden, in d</w:t>
      </w:r>
      <w:r w:rsidR="009C132B">
        <w:t>e</w:t>
      </w:r>
      <w:r w:rsidR="009C132B">
        <w:t xml:space="preserve">nen die Tiefspeicher </w:t>
      </w:r>
      <w:r w:rsidR="009C132B" w:rsidRPr="004C6D8A">
        <w:rPr>
          <w:b/>
        </w:rPr>
        <w:t>1</w:t>
      </w:r>
      <w:r w:rsidR="004C6D8A" w:rsidRPr="004C6D8A">
        <w:rPr>
          <w:b/>
        </w:rPr>
        <w:t>a</w:t>
      </w:r>
      <w:r w:rsidR="009C132B">
        <w:t xml:space="preserve"> sich  in einem Ruhezustand befinden, so dass für die Reservespe</w:t>
      </w:r>
      <w:r w:rsidR="009C132B">
        <w:t>i</w:t>
      </w:r>
      <w:r w:rsidR="009C132B">
        <w:t xml:space="preserve">cher </w:t>
      </w:r>
      <w:proofErr w:type="spellStart"/>
      <w:r w:rsidR="009C132B" w:rsidRPr="004C6D8A">
        <w:rPr>
          <w:b/>
        </w:rPr>
        <w:t>1b</w:t>
      </w:r>
      <w:proofErr w:type="spellEnd"/>
      <w:r w:rsidR="009C132B">
        <w:t xml:space="preserve"> keine eigene Kapazität an Pumpturbinen vorgehalten werden muss</w:t>
      </w:r>
      <w:r w:rsidR="004C6D8A">
        <w:t>.</w:t>
      </w:r>
      <w:r>
        <w:t xml:space="preserve"> </w:t>
      </w:r>
    </w:p>
    <w:p w:rsidR="004C6D8A" w:rsidRDefault="004C6D8A" w:rsidP="00E567D8"/>
    <w:p w:rsidR="004C6D8A" w:rsidRDefault="00AF4F4B" w:rsidP="00E567D8">
      <w:r>
        <w:rPr>
          <w:b/>
          <w:sz w:val="24"/>
        </w:rPr>
        <w:t>3</w:t>
      </w:r>
      <w:r w:rsidR="004C6D8A" w:rsidRPr="00E567D8">
        <w:rPr>
          <w:b/>
          <w:sz w:val="24"/>
        </w:rPr>
        <w:t>.</w:t>
      </w:r>
      <w:r w:rsidR="004C6D8A" w:rsidRPr="00E567D8">
        <w:rPr>
          <w:sz w:val="24"/>
        </w:rPr>
        <w:t xml:space="preserve"> </w:t>
      </w:r>
      <w:r w:rsidR="008A0D18">
        <w:t xml:space="preserve">Tiefschacht-Speicherkraftwerk (TS.PSKW) </w:t>
      </w:r>
      <w:r w:rsidR="004C6D8A">
        <w:t xml:space="preserve">nach </w:t>
      </w:r>
      <w:r w:rsidR="004C6D8A" w:rsidRPr="009C132B">
        <w:rPr>
          <w:b/>
        </w:rPr>
        <w:t>Anspruch</w:t>
      </w:r>
      <w:r w:rsidR="004C6D8A">
        <w:rPr>
          <w:b/>
        </w:rPr>
        <w:t xml:space="preserve"> 1 oder 2 </w:t>
      </w:r>
      <w:r w:rsidR="004C6D8A">
        <w:t>dadurch geken</w:t>
      </w:r>
      <w:r w:rsidR="004C6D8A">
        <w:t>n</w:t>
      </w:r>
      <w:r w:rsidR="004C6D8A">
        <w:t xml:space="preserve">zeichnet, dass </w:t>
      </w:r>
    </w:p>
    <w:p w:rsidR="00BB095A" w:rsidRDefault="004C6D8A" w:rsidP="004F17AB">
      <w:r>
        <w:t xml:space="preserve">die Höhe des </w:t>
      </w:r>
      <w:r w:rsidR="00BB095A">
        <w:t>t</w:t>
      </w:r>
      <w:r>
        <w:t>iefs</w:t>
      </w:r>
      <w:r w:rsidR="00BB095A">
        <w:t>ten Beckens B</w:t>
      </w:r>
      <w:r w:rsidR="00BB095A" w:rsidRPr="00BB095A">
        <w:rPr>
          <w:vertAlign w:val="subscript"/>
        </w:rPr>
        <w:t>1</w:t>
      </w:r>
      <w:r w:rsidR="00BB095A">
        <w:t xml:space="preserve"> des Hydraulikschachtes 8 </w:t>
      </w:r>
      <w:r w:rsidR="000D73E9">
        <w:t xml:space="preserve">größer </w:t>
      </w:r>
      <w:r w:rsidR="00AF4F4B">
        <w:t xml:space="preserve">ist </w:t>
      </w:r>
      <w:r w:rsidR="000D73E9">
        <w:t xml:space="preserve">als die </w:t>
      </w:r>
      <w:r w:rsidR="00BB095A">
        <w:t xml:space="preserve"> Höhe </w:t>
      </w:r>
      <w:r w:rsidR="000D73E9">
        <w:t>der</w:t>
      </w:r>
      <w:r w:rsidR="00B938E5">
        <w:t xml:space="preserve"> </w:t>
      </w:r>
      <w:r w:rsidR="000D73E9">
        <w:t xml:space="preserve">sonstigen Becken </w:t>
      </w:r>
      <w:r w:rsidR="00B938E5">
        <w:t xml:space="preserve"> des Hydraulikschachtes</w:t>
      </w:r>
      <w:r w:rsidR="000D73E9">
        <w:t>.</w:t>
      </w:r>
    </w:p>
    <w:p w:rsidR="004F17AB" w:rsidRDefault="004F17AB" w:rsidP="00A924CE">
      <w:pPr>
        <w:rPr>
          <w:b/>
          <w:sz w:val="24"/>
        </w:rPr>
      </w:pPr>
    </w:p>
    <w:p w:rsidR="00A924CE" w:rsidRDefault="00AF4F4B" w:rsidP="00D17A65">
      <w:r>
        <w:rPr>
          <w:b/>
          <w:sz w:val="24"/>
        </w:rPr>
        <w:t>4.</w:t>
      </w:r>
      <w:r w:rsidR="00680062" w:rsidRPr="00680062">
        <w:t xml:space="preserve"> </w:t>
      </w:r>
      <w:r w:rsidR="00680062">
        <w:t xml:space="preserve">Tiefschacht-Speicherkraftwerk (TS.PSKW) </w:t>
      </w:r>
      <w:r w:rsidR="00A924CE">
        <w:t xml:space="preserve">nach </w:t>
      </w:r>
      <w:r w:rsidR="00B938E5">
        <w:t xml:space="preserve">einem oder mehreren der </w:t>
      </w:r>
      <w:r w:rsidR="00A924CE" w:rsidRPr="009C132B">
        <w:rPr>
          <w:b/>
        </w:rPr>
        <w:t>Anspr</w:t>
      </w:r>
      <w:r w:rsidR="00B938E5">
        <w:rPr>
          <w:b/>
        </w:rPr>
        <w:t>ü</w:t>
      </w:r>
      <w:r w:rsidR="00A924CE" w:rsidRPr="009C132B">
        <w:rPr>
          <w:b/>
        </w:rPr>
        <w:t>ch</w:t>
      </w:r>
      <w:r w:rsidR="00B938E5">
        <w:rPr>
          <w:b/>
        </w:rPr>
        <w:t>e</w:t>
      </w:r>
      <w:r w:rsidR="00A924CE">
        <w:rPr>
          <w:b/>
        </w:rPr>
        <w:t xml:space="preserve"> 1 bis </w:t>
      </w:r>
      <w:r>
        <w:rPr>
          <w:b/>
        </w:rPr>
        <w:t>3</w:t>
      </w:r>
      <w:r w:rsidR="00A924CE">
        <w:rPr>
          <w:b/>
        </w:rPr>
        <w:t xml:space="preserve"> </w:t>
      </w:r>
      <w:r w:rsidR="00A924CE">
        <w:t xml:space="preserve">dadurch gekennzeichnet, dass aufgrund örtlicher Besonderheiten die Höhen </w:t>
      </w:r>
      <w:r w:rsidR="00B938E5">
        <w:t>von me</w:t>
      </w:r>
      <w:r w:rsidR="00B938E5">
        <w:t>h</w:t>
      </w:r>
      <w:r w:rsidR="00B938E5">
        <w:t>reren</w:t>
      </w:r>
      <w:r w:rsidR="00A924CE">
        <w:t xml:space="preserve"> Stockwerke</w:t>
      </w:r>
      <w:r w:rsidR="00B938E5">
        <w:t>n</w:t>
      </w:r>
      <w:r w:rsidR="00A924CE">
        <w:t xml:space="preserve"> des Hydraulikschachtes 8 unterschiedlich sind. </w:t>
      </w:r>
    </w:p>
    <w:p w:rsidR="001443EF" w:rsidRDefault="001443EF" w:rsidP="001443EF">
      <w:r w:rsidRPr="008B443E">
        <w:rPr>
          <w:b/>
        </w:rPr>
        <w:lastRenderedPageBreak/>
        <w:t>5</w:t>
      </w:r>
      <w:r>
        <w:t xml:space="preserve">. Hydraulikschacht nach nach einem oder mehreren der </w:t>
      </w:r>
      <w:r w:rsidRPr="009C132B">
        <w:rPr>
          <w:b/>
        </w:rPr>
        <w:t>Anspr</w:t>
      </w:r>
      <w:r>
        <w:rPr>
          <w:b/>
        </w:rPr>
        <w:t>ü</w:t>
      </w:r>
      <w:r w:rsidRPr="009C132B">
        <w:rPr>
          <w:b/>
        </w:rPr>
        <w:t>ch</w:t>
      </w:r>
      <w:r>
        <w:rPr>
          <w:b/>
        </w:rPr>
        <w:t xml:space="preserve">e 1 bis 4 </w:t>
      </w:r>
      <w:r>
        <w:t xml:space="preserve"> dadurch g</w:t>
      </w:r>
      <w:r>
        <w:t>e</w:t>
      </w:r>
      <w:r>
        <w:t xml:space="preserve">kennzeichnet, dass zur Verringerung der Pegelschwankungen während des Betriebes der Schachtdurchmesser im oberen Bereich vergrößert ist. </w:t>
      </w:r>
    </w:p>
    <w:p w:rsidR="00602899" w:rsidRDefault="00602899" w:rsidP="00D17A65"/>
    <w:p w:rsidR="00AB01EE" w:rsidRDefault="00AB01EE" w:rsidP="00D17A65"/>
    <w:p w:rsidR="00AB01EE" w:rsidRDefault="00AB01EE" w:rsidP="00BA2D9C">
      <w:pPr>
        <w:pStyle w:val="berschrift1"/>
      </w:pPr>
      <w:r>
        <w:br w:type="column"/>
      </w:r>
      <w:bookmarkStart w:id="18" w:name="_Toc372718144"/>
      <w:r w:rsidRPr="00AB01EE">
        <w:lastRenderedPageBreak/>
        <w:t>Bildunterschriften</w:t>
      </w:r>
      <w:r w:rsidR="00BA2D9C">
        <w:t xml:space="preserve"> und Bilder</w:t>
      </w:r>
      <w:bookmarkEnd w:id="18"/>
    </w:p>
    <w:p w:rsidR="00AB01EE" w:rsidRDefault="00AB01EE" w:rsidP="00AB01EE">
      <w:pPr>
        <w:jc w:val="center"/>
        <w:rPr>
          <w:b/>
          <w:sz w:val="28"/>
        </w:rPr>
      </w:pPr>
    </w:p>
    <w:p w:rsidR="00AB01EE" w:rsidRDefault="00AB01EE" w:rsidP="00AB01EE">
      <w:pPr>
        <w:rPr>
          <w:rFonts w:cs="Arial"/>
          <w:b/>
        </w:rPr>
      </w:pPr>
    </w:p>
    <w:p w:rsidR="00AB01EE" w:rsidRPr="00566499" w:rsidRDefault="00AB01EE" w:rsidP="00AB01EE">
      <w:pPr>
        <w:ind w:left="851" w:hanging="851"/>
        <w:rPr>
          <w:rFonts w:cs="Arial"/>
          <w:b/>
        </w:rPr>
      </w:pPr>
      <w:r w:rsidRPr="008F4AA4">
        <w:rPr>
          <w:rFonts w:cs="Arial"/>
          <w:b/>
        </w:rPr>
        <w:t>Bild 1:</w:t>
      </w:r>
      <w:r w:rsidRPr="00566499">
        <w:rPr>
          <w:rFonts w:cs="Arial"/>
          <w:b/>
        </w:rPr>
        <w:t xml:space="preserve"> Konzept der </w:t>
      </w:r>
      <w:proofErr w:type="spellStart"/>
      <w:r w:rsidRPr="00566499">
        <w:rPr>
          <w:rFonts w:cs="Arial"/>
          <w:b/>
        </w:rPr>
        <w:t>UPHS</w:t>
      </w:r>
      <w:proofErr w:type="spellEnd"/>
      <w:r w:rsidRPr="00566499">
        <w:rPr>
          <w:rFonts w:cs="Arial"/>
          <w:b/>
        </w:rPr>
        <w:t xml:space="preserve">  nach </w:t>
      </w:r>
      <w:r>
        <w:rPr>
          <w:rFonts w:cs="Arial"/>
          <w:b/>
        </w:rPr>
        <w:t>/3/</w:t>
      </w:r>
      <w:r w:rsidRPr="00566499">
        <w:rPr>
          <w:rFonts w:cs="Arial"/>
          <w:b/>
        </w:rPr>
        <w:t xml:space="preserve"> als Stand der Technik am Ende der 1. Entwic</w:t>
      </w:r>
      <w:r w:rsidRPr="00566499">
        <w:rPr>
          <w:rFonts w:cs="Arial"/>
          <w:b/>
        </w:rPr>
        <w:t>k</w:t>
      </w:r>
      <w:r w:rsidRPr="00566499">
        <w:rPr>
          <w:rFonts w:cs="Arial"/>
          <w:b/>
        </w:rPr>
        <w:t>lungs</w:t>
      </w:r>
      <w:r>
        <w:rPr>
          <w:rFonts w:cs="Arial"/>
          <w:b/>
        </w:rPr>
        <w:t>periode</w:t>
      </w:r>
      <w:r w:rsidRPr="00566499">
        <w:rPr>
          <w:rFonts w:cs="Arial"/>
          <w:b/>
        </w:rPr>
        <w:t xml:space="preserve"> 1984.</w:t>
      </w:r>
    </w:p>
    <w:p w:rsidR="00AB01EE" w:rsidRDefault="00AB01EE" w:rsidP="00AB01EE">
      <w:pPr>
        <w:ind w:left="851"/>
        <w:jc w:val="both"/>
        <w:rPr>
          <w:rFonts w:cs="Arial"/>
        </w:rPr>
      </w:pPr>
      <w:r w:rsidRPr="00566499">
        <w:rPr>
          <w:rFonts w:cs="Arial"/>
          <w:b/>
        </w:rPr>
        <w:t xml:space="preserve"> Original</w:t>
      </w:r>
      <w:r>
        <w:rPr>
          <w:rFonts w:cs="Arial"/>
          <w:b/>
        </w:rPr>
        <w:t>- L</w:t>
      </w:r>
      <w:r w:rsidRPr="00566499">
        <w:rPr>
          <w:rFonts w:cs="Arial"/>
          <w:b/>
        </w:rPr>
        <w:t xml:space="preserve">egende: </w:t>
      </w:r>
      <w:r>
        <w:rPr>
          <w:rFonts w:cs="Arial"/>
          <w:b/>
        </w:rPr>
        <w:t>„</w:t>
      </w:r>
      <w:proofErr w:type="spellStart"/>
      <w:r w:rsidRPr="00566499">
        <w:rPr>
          <w:rFonts w:cs="Arial"/>
          <w:b/>
        </w:rPr>
        <w:t>Figure</w:t>
      </w:r>
      <w:proofErr w:type="spellEnd"/>
      <w:r w:rsidRPr="00566499">
        <w:rPr>
          <w:rFonts w:cs="Arial"/>
          <w:b/>
        </w:rPr>
        <w:t xml:space="preserve"> 2: </w:t>
      </w:r>
      <w:proofErr w:type="spellStart"/>
      <w:r w:rsidRPr="00566499">
        <w:rPr>
          <w:rFonts w:cs="Arial"/>
        </w:rPr>
        <w:t>Three</w:t>
      </w:r>
      <w:proofErr w:type="spellEnd"/>
      <w:r w:rsidRPr="00566499">
        <w:rPr>
          <w:rFonts w:cs="Arial"/>
        </w:rPr>
        <w:t xml:space="preserve">-Dimensional </w:t>
      </w:r>
      <w:proofErr w:type="spellStart"/>
      <w:r w:rsidRPr="00566499">
        <w:rPr>
          <w:rFonts w:cs="Arial"/>
        </w:rPr>
        <w:t>Conception</w:t>
      </w:r>
      <w:proofErr w:type="spellEnd"/>
      <w:r w:rsidRPr="00566499">
        <w:rPr>
          <w:rFonts w:cs="Arial"/>
        </w:rPr>
        <w:t xml:space="preserve"> of </w:t>
      </w:r>
      <w:proofErr w:type="spellStart"/>
      <w:r w:rsidRPr="00566499">
        <w:rPr>
          <w:rFonts w:cs="Arial"/>
        </w:rPr>
        <w:t>UPHS</w:t>
      </w:r>
      <w:proofErr w:type="spellEnd"/>
      <w:r w:rsidRPr="00566499">
        <w:rPr>
          <w:rFonts w:cs="Arial"/>
        </w:rPr>
        <w:t xml:space="preserve"> Plant (</w:t>
      </w:r>
      <w:proofErr w:type="spellStart"/>
      <w:r w:rsidRPr="00566499">
        <w:rPr>
          <w:rFonts w:cs="Arial"/>
        </w:rPr>
        <w:t>adapted</w:t>
      </w:r>
      <w:proofErr w:type="spellEnd"/>
      <w:r w:rsidRPr="00566499">
        <w:rPr>
          <w:rFonts w:cs="Arial"/>
        </w:rPr>
        <w:t xml:space="preserve"> </w:t>
      </w:r>
      <w:proofErr w:type="spellStart"/>
      <w:r w:rsidRPr="00566499">
        <w:rPr>
          <w:rFonts w:cs="Arial"/>
        </w:rPr>
        <w:t>from</w:t>
      </w:r>
      <w:proofErr w:type="spellEnd"/>
      <w:r w:rsidRPr="00566499">
        <w:rPr>
          <w:rFonts w:cs="Arial"/>
        </w:rPr>
        <w:t xml:space="preserve"> Allen et al. 1980</w:t>
      </w:r>
      <w:r>
        <w:rPr>
          <w:rFonts w:cs="Arial"/>
        </w:rPr>
        <w:t>)“</w:t>
      </w:r>
      <w:r w:rsidRPr="00566499">
        <w:rPr>
          <w:rFonts w:cs="Arial"/>
        </w:rPr>
        <w:t xml:space="preserve">, wobei </w:t>
      </w:r>
      <w:r>
        <w:rPr>
          <w:rFonts w:cs="Arial"/>
        </w:rPr>
        <w:t>der Hinweis sich auf unser</w:t>
      </w:r>
      <w:r w:rsidRPr="00566499">
        <w:rPr>
          <w:rFonts w:cs="Arial"/>
        </w:rPr>
        <w:t xml:space="preserve"> Zitat </w:t>
      </w:r>
      <w:r>
        <w:rPr>
          <w:rFonts w:cs="Arial"/>
        </w:rPr>
        <w:t xml:space="preserve">/3a/ bezog. </w:t>
      </w:r>
    </w:p>
    <w:p w:rsidR="00AB01EE" w:rsidRDefault="00AB01EE" w:rsidP="00AB01EE">
      <w:pPr>
        <w:ind w:left="851"/>
        <w:jc w:val="both"/>
        <w:rPr>
          <w:rFonts w:cs="Arial"/>
        </w:rPr>
      </w:pPr>
    </w:p>
    <w:p w:rsidR="00AB01EE" w:rsidRDefault="00AB01EE" w:rsidP="00AB01EE">
      <w:pPr>
        <w:ind w:left="851" w:hanging="851"/>
        <w:jc w:val="both"/>
      </w:pPr>
      <w:r w:rsidRPr="006B57F6">
        <w:rPr>
          <w:b/>
        </w:rPr>
        <w:t xml:space="preserve">Bild </w:t>
      </w:r>
      <w:r w:rsidRPr="00BE2BCD">
        <w:rPr>
          <w:b/>
        </w:rPr>
        <w:t>2</w:t>
      </w:r>
      <w:r w:rsidRPr="009C6D94">
        <w:rPr>
          <w:b/>
        </w:rPr>
        <w:t>:</w:t>
      </w:r>
      <w:r>
        <w:t xml:space="preserve"> </w:t>
      </w:r>
      <w:r w:rsidRPr="004373AA">
        <w:rPr>
          <w:b/>
        </w:rPr>
        <w:t>Tiefschacht –Pumpspeicher-Kraftwerk</w:t>
      </w:r>
      <w:r>
        <w:t xml:space="preserve"> (TS.PSKW) mit Tiefspeichern </w:t>
      </w:r>
      <w:r w:rsidRPr="00957ACD">
        <w:rPr>
          <w:b/>
        </w:rPr>
        <w:t xml:space="preserve">1a </w:t>
      </w:r>
      <w:r>
        <w:t xml:space="preserve"> und e</w:t>
      </w:r>
      <w:r>
        <w:t>i</w:t>
      </w:r>
      <w:r>
        <w:t xml:space="preserve">nem in N=4 Stockwerke unterteilten Hydraulikschacht </w:t>
      </w:r>
      <w:r w:rsidRPr="00713B49">
        <w:rPr>
          <w:b/>
        </w:rPr>
        <w:t>8</w:t>
      </w:r>
      <w:r>
        <w:t xml:space="preserve">. Im Pumpbetrieb drückt eine Pumpturbine </w:t>
      </w:r>
      <w:r w:rsidRPr="00713B49">
        <w:rPr>
          <w:b/>
        </w:rPr>
        <w:t>7</w:t>
      </w:r>
      <w:r>
        <w:t xml:space="preserve"> Wasser in das Becken </w:t>
      </w:r>
      <w:r w:rsidRPr="00462281">
        <w:rPr>
          <w:b/>
        </w:rPr>
        <w:t>B</w:t>
      </w:r>
      <w:r w:rsidRPr="00462281">
        <w:rPr>
          <w:b/>
          <w:vertAlign w:val="subscript"/>
        </w:rPr>
        <w:t>j</w:t>
      </w:r>
      <w:r w:rsidRPr="00957ACD">
        <w:t xml:space="preserve"> welches </w:t>
      </w:r>
      <w:r>
        <w:t xml:space="preserve">aus dem darunterliegenden Stockwerk </w:t>
      </w:r>
      <w:r w:rsidRPr="00462281">
        <w:rPr>
          <w:b/>
        </w:rPr>
        <w:t>B</w:t>
      </w:r>
      <w:r w:rsidRPr="00462281">
        <w:rPr>
          <w:b/>
          <w:vertAlign w:val="subscript"/>
        </w:rPr>
        <w:t>j-1</w:t>
      </w:r>
      <w:r w:rsidRPr="00462281">
        <w:rPr>
          <w:b/>
        </w:rPr>
        <w:t xml:space="preserve"> </w:t>
      </w:r>
      <w:r w:rsidRPr="00957ACD">
        <w:t xml:space="preserve"> stammt; </w:t>
      </w:r>
      <w:r>
        <w:t xml:space="preserve">das unterste Becken </w:t>
      </w:r>
      <w:r w:rsidRPr="00462281">
        <w:rPr>
          <w:b/>
        </w:rPr>
        <w:t>B</w:t>
      </w:r>
      <w:r w:rsidRPr="00462281">
        <w:rPr>
          <w:b/>
          <w:vertAlign w:val="subscript"/>
        </w:rPr>
        <w:t>1</w:t>
      </w:r>
      <w:r>
        <w:t xml:space="preserve"> wird über die Pumpturbine </w:t>
      </w:r>
      <w:r w:rsidRPr="00C65BEE">
        <w:rPr>
          <w:b/>
        </w:rPr>
        <w:t>PT</w:t>
      </w:r>
      <w:r w:rsidRPr="00C65BEE">
        <w:rPr>
          <w:b/>
          <w:sz w:val="20"/>
        </w:rPr>
        <w:t>1a</w:t>
      </w:r>
      <w:r>
        <w:t xml:space="preserve"> durch die Tiefspeicher </w:t>
      </w:r>
      <w:r w:rsidRPr="00C65BEE">
        <w:rPr>
          <w:b/>
        </w:rPr>
        <w:t>1a</w:t>
      </w:r>
      <w:r>
        <w:t xml:space="preserve"> gespeist und das Wasser des obersten Becken </w:t>
      </w:r>
      <w:r w:rsidRPr="00462281">
        <w:rPr>
          <w:b/>
        </w:rPr>
        <w:t>B</w:t>
      </w:r>
      <w:r w:rsidRPr="00462281">
        <w:rPr>
          <w:b/>
          <w:vertAlign w:val="subscript"/>
        </w:rPr>
        <w:t>N</w:t>
      </w:r>
      <w:r>
        <w:t xml:space="preserve"> läuft durch den Überlauf </w:t>
      </w:r>
      <w:r w:rsidRPr="00DF712D">
        <w:rPr>
          <w:b/>
        </w:rPr>
        <w:t>16</w:t>
      </w:r>
      <w:r>
        <w:t xml:space="preserve"> über in das Oberbecken </w:t>
      </w:r>
      <w:r w:rsidRPr="006B57F6">
        <w:rPr>
          <w:b/>
        </w:rPr>
        <w:t>B</w:t>
      </w:r>
      <w:r w:rsidRPr="006B57F6">
        <w:rPr>
          <w:b/>
          <w:vertAlign w:val="subscript"/>
        </w:rPr>
        <w:t>0</w:t>
      </w:r>
      <w:r>
        <w:t xml:space="preserve">. Der gleiche Massestrom in allen Pumpturbinen stellt sicher, dass alle Becken ihre Pegelhöhe einhalten. </w:t>
      </w:r>
    </w:p>
    <w:p w:rsidR="00AB01EE" w:rsidRPr="009C6D94" w:rsidRDefault="00AB01EE" w:rsidP="00AB01EE">
      <w:pPr>
        <w:jc w:val="center"/>
        <w:rPr>
          <w:b/>
        </w:rPr>
      </w:pPr>
    </w:p>
    <w:p w:rsidR="00AB01EE" w:rsidRDefault="00AB01EE" w:rsidP="00AB01EE">
      <w:pPr>
        <w:ind w:left="851" w:hanging="851"/>
      </w:pPr>
      <w:r w:rsidRPr="00BF6049">
        <w:rPr>
          <w:b/>
        </w:rPr>
        <w:t>Bild 3</w:t>
      </w:r>
      <w:r w:rsidR="009C6D94">
        <w:rPr>
          <w:b/>
        </w:rPr>
        <w:t>:</w:t>
      </w:r>
      <w:r w:rsidRPr="00BF6049">
        <w:rPr>
          <w:b/>
        </w:rPr>
        <w:t xml:space="preserve"> </w:t>
      </w:r>
      <w:r w:rsidRPr="00BF6049">
        <w:t>Tiefschacht –Pumpspeicher-Kraftwerk (TS.PSKW) wie in Bild 2 jedoch mit Tiefspe</w:t>
      </w:r>
      <w:r w:rsidRPr="00BF6049">
        <w:t>i</w:t>
      </w:r>
      <w:r w:rsidRPr="00BF6049">
        <w:t xml:space="preserve">chern 1a, deren Höhe </w:t>
      </w:r>
      <w:proofErr w:type="spellStart"/>
      <w:r w:rsidRPr="00BF6049">
        <w:t>Bz</w:t>
      </w:r>
      <w:r w:rsidRPr="00BF6049">
        <w:rPr>
          <w:vertAlign w:val="subscript"/>
        </w:rPr>
        <w:t>Tief</w:t>
      </w:r>
      <w:proofErr w:type="spellEnd"/>
      <w:r w:rsidRPr="00BF6049">
        <w:t xml:space="preserve"> deutlich niedriger </w:t>
      </w:r>
      <w:r>
        <w:t>ist</w:t>
      </w:r>
      <w:r w:rsidRPr="00BF6049">
        <w:t xml:space="preserve"> als die Beckenhöhe der Transpor</w:t>
      </w:r>
      <w:r w:rsidRPr="00BF6049">
        <w:t>t</w:t>
      </w:r>
      <w:r w:rsidRPr="00BF6049">
        <w:t xml:space="preserve">becken im Hydraulikschacht 8.  </w:t>
      </w:r>
    </w:p>
    <w:p w:rsidR="009C6D94" w:rsidRDefault="009C6D94" w:rsidP="00AB01EE">
      <w:pPr>
        <w:ind w:left="851" w:hanging="851"/>
      </w:pPr>
    </w:p>
    <w:p w:rsidR="009C6D94" w:rsidRDefault="009C6D94" w:rsidP="009C6D94">
      <w:pPr>
        <w:ind w:left="851" w:hanging="851"/>
        <w:jc w:val="both"/>
      </w:pPr>
      <w:r w:rsidRPr="009149FB">
        <w:rPr>
          <w:b/>
        </w:rPr>
        <w:t>Bild 4</w:t>
      </w:r>
      <w:r>
        <w:rPr>
          <w:b/>
        </w:rPr>
        <w:t xml:space="preserve">: </w:t>
      </w:r>
      <w:r>
        <w:t xml:space="preserve">Draufsicht auf die unterste Sohle eines Tiefschacht-Pumpspeicherkraftwerkes (TS.PSKW), bestehend aus einem Hydraulikschacht- </w:t>
      </w:r>
      <w:r>
        <w:rPr>
          <w:b/>
          <w:sz w:val="24"/>
        </w:rPr>
        <w:t>8</w:t>
      </w:r>
      <w:r>
        <w:t xml:space="preserve"> und </w:t>
      </w:r>
      <w:r>
        <w:rPr>
          <w:b/>
        </w:rPr>
        <w:t>sechs</w:t>
      </w:r>
      <w:r w:rsidRPr="00875F97">
        <w:rPr>
          <w:b/>
        </w:rPr>
        <w:t xml:space="preserve"> </w:t>
      </w:r>
      <w:r>
        <w:rPr>
          <w:b/>
        </w:rPr>
        <w:t>Tiefspeichern 1a , die sich als zusätzlichen Untertage- Blind</w:t>
      </w:r>
      <w:r w:rsidRPr="00875F97">
        <w:rPr>
          <w:b/>
        </w:rPr>
        <w:t>schächten</w:t>
      </w:r>
      <w:r>
        <w:t xml:space="preserve"> oder sonstige Rese</w:t>
      </w:r>
      <w:r>
        <w:t>r</w:t>
      </w:r>
      <w:r>
        <w:t xml:space="preserve">voire alle auf der untersten Sohle befinden und dort mit dem Hydraulikschacht 8 über hydraulische Verbindungsleitungen </w:t>
      </w:r>
      <w:r w:rsidRPr="00EC3391">
        <w:rPr>
          <w:b/>
        </w:rPr>
        <w:t>16a</w:t>
      </w:r>
      <w:r>
        <w:t xml:space="preserve"> verbunden sind..</w:t>
      </w:r>
    </w:p>
    <w:p w:rsidR="009C6D94" w:rsidRDefault="009C6D94" w:rsidP="009C6D94">
      <w:pPr>
        <w:ind w:left="851" w:hanging="851"/>
        <w:jc w:val="both"/>
      </w:pPr>
    </w:p>
    <w:p w:rsidR="009C6D94" w:rsidRDefault="009C6D94" w:rsidP="009C6D94">
      <w:pPr>
        <w:ind w:left="851" w:hanging="851"/>
        <w:jc w:val="both"/>
      </w:pPr>
      <w:r w:rsidRPr="002E466F">
        <w:rPr>
          <w:b/>
        </w:rPr>
        <w:t>Bild 5:</w:t>
      </w:r>
      <w:r>
        <w:t xml:space="preserve"> </w:t>
      </w:r>
      <w:r w:rsidRPr="00076360">
        <w:rPr>
          <w:b/>
        </w:rPr>
        <w:t xml:space="preserve">Reserve –Tiefspeicher </w:t>
      </w:r>
      <w:proofErr w:type="spellStart"/>
      <w:r w:rsidRPr="00076360">
        <w:rPr>
          <w:b/>
        </w:rPr>
        <w:t>1b</w:t>
      </w:r>
      <w:proofErr w:type="spellEnd"/>
      <w:r w:rsidRPr="00076360">
        <w:rPr>
          <w:b/>
        </w:rPr>
        <w:t xml:space="preserve"> </w:t>
      </w:r>
      <w:r w:rsidRPr="00AF50EF">
        <w:t>für ein T</w:t>
      </w:r>
      <w:r>
        <w:t>S.PSKW</w:t>
      </w:r>
      <w:r w:rsidRPr="00AF50EF">
        <w:t xml:space="preserve">, die </w:t>
      </w:r>
      <w:r>
        <w:t xml:space="preserve">nur </w:t>
      </w:r>
      <w:r w:rsidRPr="00AF50EF">
        <w:t>dann zu</w:t>
      </w:r>
      <w:r>
        <w:t xml:space="preserve">m Einsatz kommen, wenn die im Routinespeicherbetrieb eingesetzten Tiefspeicher </w:t>
      </w:r>
      <w:r w:rsidRPr="00524E89">
        <w:rPr>
          <w:b/>
        </w:rPr>
        <w:t xml:space="preserve">1a </w:t>
      </w:r>
      <w:r>
        <w:t xml:space="preserve">energetisch leer sind und weiterhin eine starke Stromnachfrage herrscht. </w:t>
      </w:r>
      <w:r w:rsidRPr="00076360">
        <w:t>Alle Speicherschächte sin</w:t>
      </w:r>
      <w:r>
        <w:t>d üb</w:t>
      </w:r>
      <w:r w:rsidRPr="00076360">
        <w:t xml:space="preserve">er Verbindungsstollen </w:t>
      </w:r>
      <w:r w:rsidRPr="00076360">
        <w:rPr>
          <w:b/>
        </w:rPr>
        <w:t>16a</w:t>
      </w:r>
      <w:r w:rsidRPr="00076360">
        <w:t xml:space="preserve"> mit dem zentral liegenden Hydraulikschacht </w:t>
      </w:r>
      <w:r w:rsidRPr="00076360">
        <w:rPr>
          <w:b/>
        </w:rPr>
        <w:t>8</w:t>
      </w:r>
      <w:r w:rsidRPr="00076360">
        <w:t xml:space="preserve"> verbu</w:t>
      </w:r>
      <w:r w:rsidRPr="00076360">
        <w:t>n</w:t>
      </w:r>
      <w:r w:rsidRPr="00076360">
        <w:t>den.</w:t>
      </w:r>
      <w:r>
        <w:t xml:space="preserve">   Zur Wartung der Pumpturbinen und der Schachtanlage ist ein Versorgung</w:t>
      </w:r>
      <w:r>
        <w:t>s</w:t>
      </w:r>
      <w:r>
        <w:t xml:space="preserve">schacht </w:t>
      </w:r>
      <w:r w:rsidRPr="00076360">
        <w:rPr>
          <w:b/>
        </w:rPr>
        <w:t>9</w:t>
      </w:r>
      <w:r>
        <w:t xml:space="preserve"> vorgesehen, der bei der Erstellung und Erweiterung der Speicheranlage auch als Montageschacht genutzt werden kann.</w:t>
      </w:r>
    </w:p>
    <w:p w:rsidR="009C6D94" w:rsidRPr="00BF6049" w:rsidRDefault="009C6D94" w:rsidP="00AB01EE">
      <w:pPr>
        <w:ind w:left="851" w:hanging="851"/>
      </w:pPr>
    </w:p>
    <w:p w:rsidR="009C6D94" w:rsidRDefault="009C6D94" w:rsidP="009C6D94">
      <w:pPr>
        <w:ind w:left="567" w:hanging="567"/>
        <w:jc w:val="both"/>
      </w:pPr>
      <w:r w:rsidRPr="003D6379">
        <w:rPr>
          <w:b/>
        </w:rPr>
        <w:t>Bild 6</w:t>
      </w:r>
      <w:r>
        <w:t xml:space="preserve">: </w:t>
      </w:r>
      <w:r w:rsidRPr="006F0965">
        <w:rPr>
          <w:b/>
        </w:rPr>
        <w:t>Geschwindigkeit</w:t>
      </w:r>
      <w:r>
        <w:t xml:space="preserve"> </w:t>
      </w:r>
      <w:proofErr w:type="spellStart"/>
      <w:r w:rsidRPr="00450EC0">
        <w:rPr>
          <w:b/>
        </w:rPr>
        <w:t>w</w:t>
      </w:r>
      <w:r w:rsidRPr="00450EC0">
        <w:rPr>
          <w:b/>
          <w:vertAlign w:val="subscript"/>
        </w:rPr>
        <w:t>D</w:t>
      </w:r>
      <w:proofErr w:type="spellEnd"/>
      <w:r>
        <w:t xml:space="preserve"> </w:t>
      </w:r>
      <w:r w:rsidRPr="006F0965">
        <w:rPr>
          <w:b/>
        </w:rPr>
        <w:t>des Wassers im Hydraulikschacht</w:t>
      </w:r>
      <w:r>
        <w:t xml:space="preserve"> </w:t>
      </w:r>
      <w:r w:rsidRPr="008F4AA4">
        <w:rPr>
          <w:b/>
        </w:rPr>
        <w:t>8</w:t>
      </w:r>
      <w:r>
        <w:t xml:space="preserve"> als Funktion der elektr</w:t>
      </w:r>
      <w:r>
        <w:t>i</w:t>
      </w:r>
      <w:r>
        <w:t xml:space="preserve">schen Gesamtleistung </w:t>
      </w:r>
      <w:r w:rsidRPr="00C02DE7">
        <w:rPr>
          <w:b/>
        </w:rPr>
        <w:t>P</w:t>
      </w:r>
      <w:r>
        <w:t xml:space="preserve"> der Pumpturbinen. Die Angaben gelten für einen Schach</w:t>
      </w:r>
      <w:r>
        <w:t>t</w:t>
      </w:r>
      <w:r>
        <w:t>durchmesser  D</w:t>
      </w:r>
      <w:r w:rsidRPr="00450EC0">
        <w:rPr>
          <w:vertAlign w:val="subscript"/>
        </w:rPr>
        <w:t>B</w:t>
      </w:r>
      <w:r>
        <w:t>= 8 m bzw. D</w:t>
      </w:r>
      <w:r w:rsidRPr="00450EC0">
        <w:rPr>
          <w:vertAlign w:val="subscript"/>
        </w:rPr>
        <w:t>B</w:t>
      </w:r>
      <w:r>
        <w:t xml:space="preserve">= </w:t>
      </w:r>
      <w:proofErr w:type="spellStart"/>
      <w:r>
        <w:t>12m</w:t>
      </w:r>
      <w:proofErr w:type="spellEnd"/>
      <w:r>
        <w:t>, der jeweils als Index in der Legende vermerkt ist, und beziehen sich auf  eine mittlere Teufe der Tiefspeicher von 1750 m (gestriche</w:t>
      </w:r>
      <w:r>
        <w:t>l</w:t>
      </w:r>
      <w:r>
        <w:t>te Linien) bzw. 2750 m (durchgezogenen Linien.</w:t>
      </w:r>
    </w:p>
    <w:p w:rsidR="009C6D94" w:rsidRPr="00A24408" w:rsidRDefault="009C6D94" w:rsidP="009C6D94">
      <w:pPr>
        <w:rPr>
          <w:sz w:val="18"/>
        </w:rPr>
      </w:pPr>
      <w:r w:rsidRPr="00A24408">
        <w:rPr>
          <w:sz w:val="18"/>
        </w:rPr>
        <w:t xml:space="preserve">Speicher: </w:t>
      </w:r>
      <w:proofErr w:type="spellStart"/>
      <w:r w:rsidRPr="00A24408">
        <w:rPr>
          <w:sz w:val="18"/>
        </w:rPr>
        <w:t>Bergei-TS.PSKW_GrobKalkulation.xlsm!D1_TS</w:t>
      </w:r>
      <w:proofErr w:type="spellEnd"/>
      <w:r w:rsidRPr="00A24408">
        <w:rPr>
          <w:sz w:val="18"/>
        </w:rPr>
        <w:t xml:space="preserve"> Kapitel 1.1</w:t>
      </w:r>
    </w:p>
    <w:p w:rsidR="00AB01EE" w:rsidRDefault="00AB01EE" w:rsidP="00AB01EE">
      <w:pPr>
        <w:jc w:val="center"/>
        <w:rPr>
          <w:b/>
          <w:sz w:val="28"/>
        </w:rPr>
      </w:pPr>
    </w:p>
    <w:p w:rsidR="00AB01EE" w:rsidRDefault="00AB01EE" w:rsidP="00AB01EE">
      <w:pPr>
        <w:jc w:val="center"/>
        <w:rPr>
          <w:b/>
          <w:sz w:val="28"/>
        </w:rPr>
      </w:pPr>
    </w:p>
    <w:p w:rsidR="00AB01EE" w:rsidRDefault="00AB01EE" w:rsidP="00AB01EE">
      <w:pPr>
        <w:jc w:val="center"/>
        <w:rPr>
          <w:b/>
          <w:sz w:val="28"/>
        </w:rPr>
      </w:pPr>
    </w:p>
    <w:p w:rsidR="00AB01EE" w:rsidRDefault="00AB01EE" w:rsidP="00AB01EE">
      <w:r>
        <w:rPr>
          <w:b/>
          <w:sz w:val="28"/>
        </w:rPr>
        <w:br w:type="column"/>
      </w:r>
    </w:p>
    <w:p w:rsidR="00AB01EE" w:rsidRDefault="00AB01EE" w:rsidP="00AB01EE">
      <w:r w:rsidRPr="00B57A1D">
        <w:rPr>
          <w:noProof/>
          <w:lang w:eastAsia="de-DE"/>
        </w:rPr>
        <w:drawing>
          <wp:inline distT="0" distB="0" distL="0" distR="0">
            <wp:extent cx="5760720" cy="5815775"/>
            <wp:effectExtent l="1905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815775"/>
                    </a:xfrm>
                    <a:prstGeom prst="rect">
                      <a:avLst/>
                    </a:prstGeom>
                    <a:noFill/>
                    <a:ln>
                      <a:noFill/>
                    </a:ln>
                  </pic:spPr>
                </pic:pic>
              </a:graphicData>
            </a:graphic>
          </wp:inline>
        </w:drawing>
      </w:r>
    </w:p>
    <w:p w:rsidR="00AB01EE" w:rsidRPr="00566499" w:rsidRDefault="00AB01EE" w:rsidP="00AB01EE">
      <w:pPr>
        <w:rPr>
          <w:rFonts w:cs="Arial"/>
        </w:rPr>
      </w:pPr>
    </w:p>
    <w:p w:rsidR="009C6D94" w:rsidRDefault="00AB01EE" w:rsidP="00AB01EE">
      <w:pPr>
        <w:rPr>
          <w:rFonts w:cs="Arial"/>
          <w:b/>
        </w:rPr>
      </w:pPr>
      <w:r w:rsidRPr="008F4AA4">
        <w:rPr>
          <w:rFonts w:cs="Arial"/>
          <w:b/>
        </w:rPr>
        <w:t>Bild 1:</w:t>
      </w:r>
    </w:p>
    <w:p w:rsidR="009C6D94" w:rsidRDefault="009C6D94" w:rsidP="00AB01EE">
      <w:pPr>
        <w:rPr>
          <w:rFonts w:cs="Arial"/>
          <w:b/>
        </w:rPr>
      </w:pPr>
    </w:p>
    <w:p w:rsidR="009C6D94" w:rsidRDefault="009C6D94" w:rsidP="00AB01EE">
      <w:pPr>
        <w:rPr>
          <w:rFonts w:cs="Arial"/>
          <w:b/>
        </w:rPr>
      </w:pPr>
    </w:p>
    <w:p w:rsidR="005244F8" w:rsidRDefault="005244F8" w:rsidP="00AB01EE">
      <w:pPr>
        <w:rPr>
          <w:rFonts w:cs="Arial"/>
          <w:b/>
        </w:rPr>
      </w:pPr>
    </w:p>
    <w:p w:rsidR="009C6D94" w:rsidRDefault="009C6D94" w:rsidP="00AB01EE">
      <w:pPr>
        <w:rPr>
          <w:rFonts w:cs="Arial"/>
          <w:b/>
        </w:rPr>
      </w:pPr>
    </w:p>
    <w:p w:rsidR="002864E3" w:rsidRDefault="002864E3" w:rsidP="00AB01EE">
      <w:pPr>
        <w:rPr>
          <w:rFonts w:cs="Arial"/>
          <w:b/>
        </w:rPr>
      </w:pPr>
    </w:p>
    <w:p w:rsidR="002864E3" w:rsidRDefault="002864E3" w:rsidP="00AB01EE">
      <w:pPr>
        <w:rPr>
          <w:rFonts w:cs="Arial"/>
          <w:b/>
        </w:rPr>
      </w:pPr>
    </w:p>
    <w:p w:rsidR="002864E3" w:rsidRPr="00566499" w:rsidRDefault="002864E3" w:rsidP="002864E3">
      <w:pPr>
        <w:ind w:left="851" w:hanging="851"/>
        <w:rPr>
          <w:rFonts w:cs="Arial"/>
          <w:b/>
        </w:rPr>
      </w:pPr>
      <w:r>
        <w:rPr>
          <w:rFonts w:cs="Arial"/>
          <w:b/>
        </w:rPr>
        <w:t xml:space="preserve">Bild 1: </w:t>
      </w:r>
      <w:r w:rsidRPr="00566499">
        <w:rPr>
          <w:rFonts w:cs="Arial"/>
          <w:b/>
        </w:rPr>
        <w:t xml:space="preserve"> Konzept der </w:t>
      </w:r>
      <w:proofErr w:type="spellStart"/>
      <w:r w:rsidRPr="00566499">
        <w:rPr>
          <w:rFonts w:cs="Arial"/>
          <w:b/>
        </w:rPr>
        <w:t>UPHS</w:t>
      </w:r>
      <w:proofErr w:type="spellEnd"/>
      <w:r w:rsidRPr="00566499">
        <w:rPr>
          <w:rFonts w:cs="Arial"/>
          <w:b/>
        </w:rPr>
        <w:t xml:space="preserve">  nach </w:t>
      </w:r>
      <w:r>
        <w:rPr>
          <w:rFonts w:cs="Arial"/>
          <w:b/>
        </w:rPr>
        <w:t>/3/</w:t>
      </w:r>
      <w:r w:rsidRPr="00566499">
        <w:rPr>
          <w:rFonts w:cs="Arial"/>
          <w:b/>
        </w:rPr>
        <w:t xml:space="preserve"> als Stand der Technik am Ende der 1. Entwic</w:t>
      </w:r>
      <w:r w:rsidRPr="00566499">
        <w:rPr>
          <w:rFonts w:cs="Arial"/>
          <w:b/>
        </w:rPr>
        <w:t>k</w:t>
      </w:r>
      <w:r w:rsidRPr="00566499">
        <w:rPr>
          <w:rFonts w:cs="Arial"/>
          <w:b/>
        </w:rPr>
        <w:t>lungs</w:t>
      </w:r>
      <w:r>
        <w:rPr>
          <w:rFonts w:cs="Arial"/>
          <w:b/>
        </w:rPr>
        <w:t>periode</w:t>
      </w:r>
      <w:r w:rsidRPr="00566499">
        <w:rPr>
          <w:rFonts w:cs="Arial"/>
          <w:b/>
        </w:rPr>
        <w:t xml:space="preserve"> 1984.</w:t>
      </w:r>
    </w:p>
    <w:p w:rsidR="002864E3" w:rsidRDefault="002864E3" w:rsidP="002864E3">
      <w:pPr>
        <w:ind w:left="851"/>
        <w:rPr>
          <w:rFonts w:cs="Arial"/>
        </w:rPr>
      </w:pPr>
      <w:r w:rsidRPr="00566499">
        <w:rPr>
          <w:rFonts w:cs="Arial"/>
          <w:b/>
        </w:rPr>
        <w:t>Original</w:t>
      </w:r>
      <w:r>
        <w:rPr>
          <w:rFonts w:cs="Arial"/>
          <w:b/>
        </w:rPr>
        <w:t>- L</w:t>
      </w:r>
      <w:r w:rsidRPr="00566499">
        <w:rPr>
          <w:rFonts w:cs="Arial"/>
          <w:b/>
        </w:rPr>
        <w:t xml:space="preserve">egende: </w:t>
      </w:r>
      <w:r>
        <w:rPr>
          <w:rFonts w:cs="Arial"/>
          <w:b/>
        </w:rPr>
        <w:t>„</w:t>
      </w:r>
      <w:proofErr w:type="spellStart"/>
      <w:r w:rsidRPr="00566499">
        <w:rPr>
          <w:rFonts w:cs="Arial"/>
          <w:b/>
        </w:rPr>
        <w:t>Figure</w:t>
      </w:r>
      <w:proofErr w:type="spellEnd"/>
      <w:r w:rsidRPr="00566499">
        <w:rPr>
          <w:rFonts w:cs="Arial"/>
          <w:b/>
        </w:rPr>
        <w:t xml:space="preserve"> 2: </w:t>
      </w:r>
      <w:proofErr w:type="spellStart"/>
      <w:r w:rsidRPr="00566499">
        <w:rPr>
          <w:rFonts w:cs="Arial"/>
        </w:rPr>
        <w:t>Three</w:t>
      </w:r>
      <w:proofErr w:type="spellEnd"/>
      <w:r w:rsidRPr="00566499">
        <w:rPr>
          <w:rFonts w:cs="Arial"/>
        </w:rPr>
        <w:t xml:space="preserve">-Dimensional </w:t>
      </w:r>
      <w:proofErr w:type="spellStart"/>
      <w:r w:rsidRPr="00566499">
        <w:rPr>
          <w:rFonts w:cs="Arial"/>
        </w:rPr>
        <w:t>Conception</w:t>
      </w:r>
      <w:proofErr w:type="spellEnd"/>
      <w:r w:rsidRPr="00566499">
        <w:rPr>
          <w:rFonts w:cs="Arial"/>
        </w:rPr>
        <w:t xml:space="preserve"> of </w:t>
      </w:r>
      <w:proofErr w:type="spellStart"/>
      <w:r w:rsidRPr="00566499">
        <w:rPr>
          <w:rFonts w:cs="Arial"/>
        </w:rPr>
        <w:t>UPHS</w:t>
      </w:r>
      <w:proofErr w:type="spellEnd"/>
      <w:r w:rsidRPr="00566499">
        <w:rPr>
          <w:rFonts w:cs="Arial"/>
        </w:rPr>
        <w:t xml:space="preserve"> Plant (</w:t>
      </w:r>
      <w:proofErr w:type="spellStart"/>
      <w:r w:rsidRPr="00566499">
        <w:rPr>
          <w:rFonts w:cs="Arial"/>
        </w:rPr>
        <w:t>adapted</w:t>
      </w:r>
      <w:proofErr w:type="spellEnd"/>
      <w:r w:rsidRPr="00566499">
        <w:rPr>
          <w:rFonts w:cs="Arial"/>
        </w:rPr>
        <w:t xml:space="preserve"> </w:t>
      </w:r>
      <w:proofErr w:type="spellStart"/>
      <w:r w:rsidRPr="00566499">
        <w:rPr>
          <w:rFonts w:cs="Arial"/>
        </w:rPr>
        <w:t>from</w:t>
      </w:r>
      <w:proofErr w:type="spellEnd"/>
      <w:r w:rsidRPr="00566499">
        <w:rPr>
          <w:rFonts w:cs="Arial"/>
        </w:rPr>
        <w:t xml:space="preserve"> Allen et al. 1980</w:t>
      </w:r>
      <w:r>
        <w:rPr>
          <w:rFonts w:cs="Arial"/>
        </w:rPr>
        <w:t>)“</w:t>
      </w:r>
      <w:r w:rsidRPr="00566499">
        <w:rPr>
          <w:rFonts w:cs="Arial"/>
        </w:rPr>
        <w:t xml:space="preserve">, wobei </w:t>
      </w:r>
      <w:r>
        <w:rPr>
          <w:rFonts w:cs="Arial"/>
        </w:rPr>
        <w:t>der Hinweis sich auf unser</w:t>
      </w:r>
      <w:r w:rsidRPr="00566499">
        <w:rPr>
          <w:rFonts w:cs="Arial"/>
        </w:rPr>
        <w:t xml:space="preserve"> Zitat </w:t>
      </w:r>
      <w:r>
        <w:rPr>
          <w:rFonts w:cs="Arial"/>
        </w:rPr>
        <w:t xml:space="preserve">/3a/ bezog. </w:t>
      </w:r>
    </w:p>
    <w:p w:rsidR="002864E3" w:rsidRDefault="002864E3" w:rsidP="002864E3">
      <w:pPr>
        <w:rPr>
          <w:rFonts w:cs="Arial"/>
        </w:rPr>
      </w:pPr>
    </w:p>
    <w:p w:rsidR="00AB01EE" w:rsidRDefault="00AB01EE" w:rsidP="00AB01EE">
      <w:pPr>
        <w:jc w:val="center"/>
      </w:pPr>
      <w:r>
        <w:rPr>
          <w:rFonts w:cs="Arial"/>
        </w:rPr>
        <w:br w:type="column"/>
      </w:r>
      <w:r w:rsidR="00F706E3">
        <w:rPr>
          <w:noProof/>
          <w:lang w:eastAsia="de-DE"/>
        </w:rPr>
        <w:lastRenderedPageBreak/>
        <w:drawing>
          <wp:inline distT="0" distB="0" distL="0" distR="0" wp14:anchorId="2B75A0AD" wp14:editId="5AA1DC1F">
            <wp:extent cx="4428572" cy="427619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28572" cy="4276191"/>
                    </a:xfrm>
                    <a:prstGeom prst="rect">
                      <a:avLst/>
                    </a:prstGeom>
                  </pic:spPr>
                </pic:pic>
              </a:graphicData>
            </a:graphic>
          </wp:inline>
        </w:drawing>
      </w:r>
    </w:p>
    <w:p w:rsidR="00AB01EE" w:rsidRDefault="00AB01EE" w:rsidP="00AB01EE">
      <w:r>
        <w:rPr>
          <w:rFonts w:eastAsia="Times New Roman"/>
        </w:rPr>
        <w:t xml:space="preserve">             </w:t>
      </w:r>
    </w:p>
    <w:p w:rsidR="00AB01EE" w:rsidRDefault="009C6D94" w:rsidP="00AB01EE">
      <w:pPr>
        <w:rPr>
          <w:b/>
        </w:rPr>
      </w:pPr>
      <w:r w:rsidRPr="006B57F6">
        <w:rPr>
          <w:b/>
        </w:rPr>
        <w:t xml:space="preserve">Bild </w:t>
      </w:r>
      <w:r w:rsidRPr="00BE2BCD">
        <w:rPr>
          <w:b/>
        </w:rPr>
        <w:t>2</w:t>
      </w:r>
      <w:r>
        <w:t>:</w:t>
      </w:r>
      <w:r w:rsidR="00B24CD1" w:rsidRPr="00B24CD1">
        <w:rPr>
          <w:noProof/>
          <w:lang w:eastAsia="de-DE"/>
        </w:rPr>
        <w:t xml:space="preserve"> </w:t>
      </w:r>
    </w:p>
    <w:p w:rsidR="009C6D94" w:rsidRDefault="009C6D94" w:rsidP="00AB01EE">
      <w:pPr>
        <w:rPr>
          <w:b/>
        </w:rPr>
      </w:pPr>
    </w:p>
    <w:p w:rsidR="009C6D94" w:rsidRDefault="009C6D94" w:rsidP="00AB01EE">
      <w:pPr>
        <w:rPr>
          <w:b/>
        </w:rPr>
      </w:pPr>
    </w:p>
    <w:p w:rsidR="009C6D94" w:rsidRDefault="009C6D94" w:rsidP="00AB01EE">
      <w:pPr>
        <w:rPr>
          <w:b/>
        </w:rPr>
      </w:pPr>
    </w:p>
    <w:p w:rsidR="009C6D94" w:rsidRDefault="009C6D94" w:rsidP="00AB01EE">
      <w:pPr>
        <w:rPr>
          <w:b/>
        </w:rPr>
      </w:pPr>
    </w:p>
    <w:p w:rsidR="005244F8" w:rsidRDefault="005244F8" w:rsidP="00AB01EE">
      <w:pPr>
        <w:rPr>
          <w:b/>
        </w:rPr>
      </w:pPr>
    </w:p>
    <w:p w:rsidR="005244F8" w:rsidRDefault="005244F8" w:rsidP="00AB01EE">
      <w:pPr>
        <w:rPr>
          <w:b/>
        </w:rPr>
      </w:pPr>
    </w:p>
    <w:p w:rsidR="005244F8" w:rsidRDefault="005244F8" w:rsidP="00AB01EE">
      <w:pPr>
        <w:rPr>
          <w:b/>
        </w:rPr>
      </w:pPr>
    </w:p>
    <w:p w:rsidR="005244F8" w:rsidRDefault="005244F8" w:rsidP="00AB01EE">
      <w:pPr>
        <w:rPr>
          <w:b/>
        </w:rPr>
      </w:pPr>
    </w:p>
    <w:p w:rsidR="005244F8" w:rsidRDefault="005244F8" w:rsidP="00AB01EE">
      <w:pPr>
        <w:rPr>
          <w:b/>
        </w:rPr>
      </w:pPr>
    </w:p>
    <w:p w:rsidR="005244F8" w:rsidRDefault="005244F8" w:rsidP="00AB01EE">
      <w:pPr>
        <w:rPr>
          <w:b/>
        </w:rPr>
      </w:pPr>
    </w:p>
    <w:p w:rsidR="009C6D94" w:rsidRDefault="009C6D94" w:rsidP="00AB01EE">
      <w:pPr>
        <w:rPr>
          <w:b/>
        </w:rPr>
      </w:pPr>
    </w:p>
    <w:p w:rsidR="00AB01EE" w:rsidRDefault="00AB01EE" w:rsidP="00AB01EE">
      <w:pPr>
        <w:ind w:left="851" w:hanging="851"/>
        <w:jc w:val="both"/>
      </w:pPr>
      <w:r w:rsidRPr="006B57F6">
        <w:rPr>
          <w:b/>
        </w:rPr>
        <w:t xml:space="preserve">Bild </w:t>
      </w:r>
      <w:r w:rsidRPr="00BE2BCD">
        <w:rPr>
          <w:b/>
        </w:rPr>
        <w:t>2</w:t>
      </w:r>
      <w:r>
        <w:t xml:space="preserve">: </w:t>
      </w:r>
      <w:r w:rsidRPr="004373AA">
        <w:rPr>
          <w:b/>
        </w:rPr>
        <w:t>Tiefschacht –Pumpspeicher-Kraftwerk</w:t>
      </w:r>
      <w:r>
        <w:t xml:space="preserve"> (TS.PSKW) mit Tiefspeichern </w:t>
      </w:r>
      <w:r w:rsidRPr="00957ACD">
        <w:rPr>
          <w:b/>
        </w:rPr>
        <w:t xml:space="preserve">1a </w:t>
      </w:r>
      <w:r>
        <w:t xml:space="preserve"> und e</w:t>
      </w:r>
      <w:r>
        <w:t>i</w:t>
      </w:r>
      <w:r>
        <w:t xml:space="preserve">nem in N=4 Stockwerke unterteilten Hydraulikschacht </w:t>
      </w:r>
      <w:r w:rsidRPr="00713B49">
        <w:rPr>
          <w:b/>
        </w:rPr>
        <w:t>8</w:t>
      </w:r>
      <w:r>
        <w:t xml:space="preserve">. Im Pumpbetrieb drückt eine Pumpturbine </w:t>
      </w:r>
      <w:r w:rsidRPr="00713B49">
        <w:rPr>
          <w:b/>
        </w:rPr>
        <w:t>7</w:t>
      </w:r>
      <w:r>
        <w:t xml:space="preserve"> Wasser in das Becken </w:t>
      </w:r>
      <w:r w:rsidRPr="00462281">
        <w:rPr>
          <w:b/>
        </w:rPr>
        <w:t>B</w:t>
      </w:r>
      <w:r w:rsidRPr="00462281">
        <w:rPr>
          <w:b/>
          <w:vertAlign w:val="subscript"/>
        </w:rPr>
        <w:t>j</w:t>
      </w:r>
      <w:r w:rsidRPr="00957ACD">
        <w:t xml:space="preserve"> welches </w:t>
      </w:r>
      <w:r>
        <w:t xml:space="preserve">aus dem darunterliegenden Stockwerk </w:t>
      </w:r>
      <w:r w:rsidRPr="00462281">
        <w:rPr>
          <w:b/>
        </w:rPr>
        <w:t>B</w:t>
      </w:r>
      <w:r w:rsidRPr="00462281">
        <w:rPr>
          <w:b/>
          <w:vertAlign w:val="subscript"/>
        </w:rPr>
        <w:t>j-1</w:t>
      </w:r>
      <w:r w:rsidRPr="00462281">
        <w:rPr>
          <w:b/>
        </w:rPr>
        <w:t xml:space="preserve"> </w:t>
      </w:r>
      <w:r w:rsidRPr="00957ACD">
        <w:t xml:space="preserve"> stammt; </w:t>
      </w:r>
      <w:r>
        <w:t xml:space="preserve">das unterste Becken </w:t>
      </w:r>
      <w:r w:rsidRPr="00462281">
        <w:rPr>
          <w:b/>
        </w:rPr>
        <w:t>B</w:t>
      </w:r>
      <w:r w:rsidRPr="00462281">
        <w:rPr>
          <w:b/>
          <w:vertAlign w:val="subscript"/>
        </w:rPr>
        <w:t>1</w:t>
      </w:r>
      <w:r>
        <w:t xml:space="preserve"> wird über die Pumpturbine </w:t>
      </w:r>
      <w:r w:rsidRPr="00C65BEE">
        <w:rPr>
          <w:b/>
        </w:rPr>
        <w:t>PT</w:t>
      </w:r>
      <w:r w:rsidRPr="00C65BEE">
        <w:rPr>
          <w:b/>
          <w:sz w:val="20"/>
        </w:rPr>
        <w:t>1a</w:t>
      </w:r>
      <w:r>
        <w:t xml:space="preserve"> durch die Tiefspeicher </w:t>
      </w:r>
      <w:r w:rsidRPr="00C65BEE">
        <w:rPr>
          <w:b/>
        </w:rPr>
        <w:t>1a</w:t>
      </w:r>
      <w:r>
        <w:t xml:space="preserve"> gespeist und das Wasser des obersten Becken </w:t>
      </w:r>
      <w:r w:rsidRPr="00462281">
        <w:rPr>
          <w:b/>
        </w:rPr>
        <w:t>B</w:t>
      </w:r>
      <w:r w:rsidRPr="00462281">
        <w:rPr>
          <w:b/>
          <w:vertAlign w:val="subscript"/>
        </w:rPr>
        <w:t>N</w:t>
      </w:r>
      <w:r>
        <w:t xml:space="preserve"> läuft durch den Überlauf </w:t>
      </w:r>
      <w:r w:rsidRPr="00DF712D">
        <w:rPr>
          <w:b/>
        </w:rPr>
        <w:t>16</w:t>
      </w:r>
      <w:r>
        <w:t xml:space="preserve"> über in das Oberbecken </w:t>
      </w:r>
      <w:r w:rsidRPr="006B57F6">
        <w:rPr>
          <w:b/>
        </w:rPr>
        <w:t>B</w:t>
      </w:r>
      <w:r w:rsidRPr="006B57F6">
        <w:rPr>
          <w:b/>
          <w:vertAlign w:val="subscript"/>
        </w:rPr>
        <w:t>0</w:t>
      </w:r>
      <w:r>
        <w:t xml:space="preserve">. Der gleiche Massestrom in allen Pumpturbinen stellt sicher, dass alle Becken ihre Pegelhöhe einhalten. </w:t>
      </w:r>
    </w:p>
    <w:p w:rsidR="00AB01EE" w:rsidRDefault="00AB01EE" w:rsidP="00AB01EE"/>
    <w:p w:rsidR="00AB01EE" w:rsidRDefault="00AB01EE" w:rsidP="00AB01EE">
      <w:pPr>
        <w:jc w:val="center"/>
      </w:pPr>
      <w:r>
        <w:br w:type="column"/>
      </w:r>
    </w:p>
    <w:p w:rsidR="00AB01EE" w:rsidRDefault="00AB01EE" w:rsidP="00AB01EE">
      <w:r>
        <w:rPr>
          <w:rFonts w:eastAsia="Times New Roman"/>
        </w:rPr>
        <w:t xml:space="preserve">              </w:t>
      </w:r>
      <w:r w:rsidR="00CB4A66">
        <w:rPr>
          <w:noProof/>
          <w:lang w:eastAsia="de-DE"/>
        </w:rPr>
      </w:r>
      <w:r w:rsidR="00CB4A66">
        <w:rPr>
          <w:noProof/>
          <w:lang w:eastAsia="de-DE"/>
        </w:rPr>
        <w:pict>
          <v:group id="_x0000_s2633" editas="canvas" style="width:383.65pt;height:355.95pt;mso-position-horizontal-relative:char;mso-position-vertical-relative:line" coordorigin="1417,2115" coordsize="7673,7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4" type="#_x0000_t75" style="position:absolute;left:1417;top:2115;width:7673;height:7119;visibility:visible">
              <v:fill o:detectmouseclick="t"/>
              <v:path o:connecttype="none"/>
            </v:shape>
            <v:rect id="Rechteck 182" o:spid="_x0000_s2635" style="position:absolute;left:5114;top:6981;width:838;height:1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nO8MA&#10;AADcAAAADwAAAGRycy9kb3ducmV2LnhtbERPPWvDMBDdA/0P4grdYrkZinGthJBSCLQQ7HTpdlgX&#10;27V1ciU1dv99FAhku8f7vGIzm0GcyfnOsoLnJAVBXFvdcaPg6/i+zED4gKxxsEwK/snDZv2wKDDX&#10;duKSzlVoRAxhn6OCNoQxl9LXLRn0iR2JI3eyzmCI0DVSO5xiuBnkKk1fpMGOY0OLI+1aqvvqzygo&#10;P37ehmxv7eFzdt+VO/VV+O2Venqct68gAs3hLr659zrOz1ZwfSZe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UnO8MAAADcAAAADwAAAAAAAAAAAAAAAACYAgAAZHJzL2Rv&#10;d25yZXYueG1sUEsFBgAAAAAEAAQA9QAAAIgDAAAAAA==&#10;" strokecolor="#0070c0" strokeweight="2pt">
              <v:textbox>
                <w:txbxContent/>
              </v:textbox>
            </v:rect>
            <v:shapetype id="_x0000_t32" coordsize="21600,21600" o:spt="32" o:oned="t" path="m,l21600,21600e" filled="f">
              <v:path arrowok="t" fillok="f" o:connecttype="none"/>
              <o:lock v:ext="edit" shapetype="t"/>
            </v:shapetype>
            <v:shape id="AutoShape 1273" o:spid="_x0000_s2636" type="#_x0000_t32" style="position:absolute;left:2449;top:3021;width:1;height:19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WN8IAAADaAAAADwAAAGRycy9kb3ducmV2LnhtbESPQWvCQBSE7wX/w/KE3upGQSnRVURQ&#10;pCeTCub4yD6z0ezbmF01/vtuodDjMDPfMItVbxvxoM7XjhWMRwkI4tLpmisFx+/txycIH5A1No5J&#10;wYs8rJaDtwWm2j05o0ceKhEh7FNUYEJoUyl9aciiH7mWOHpn11kMUXaV1B0+I9w2cpIkM2mx5rhg&#10;sKWNofKa362C3a0wh+l2+qVPNisu+etQYLZW6n3Yr+cgAvXhP/zX3msFM/i9Em+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AWN8IAAADaAAAADwAAAAAAAAAAAAAA&#10;AAChAgAAZHJzL2Rvd25yZXYueG1sUEsFBgAAAAAEAAQA+QAAAJADAAAAAA==&#10;" strokecolor="white" strokeweight="3pt"/>
            <v:shape id="Text Box 1162" o:spid="_x0000_s2637" type="#_x0000_t202" style="position:absolute;left:2349;top:7965;width:61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YncUA&#10;AADdAAAADwAAAGRycy9kb3ducmV2LnhtbERPS2vCQBC+F/oflin0VjdtStDoKmIpWOjBJ+ptyE6T&#10;YHY27G41+ffdguBtPr7nTGadacSFnK8tK3gdJCCIC6trLhXstp8vQxA+IGtsLJOCnjzMpo8PE8y1&#10;vfKaLptQihjCPkcFVQhtLqUvKjLoB7YljtyPdQZDhK6U2uE1hptGviVJJg3WHBsqbGlRUXHe/BoF&#10;2e5wdh/p17b/tv0hTfer0/JYKvX81M3HIAJ14S6+uZc6zh9l7/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NidxQAAAN0AAAAPAAAAAAAAAAAAAAAAAJgCAABkcnMv&#10;ZG93bnJldi54bWxQSwUGAAAAAAQABAD1AAAAigMAAAAA&#10;">
              <v:textbox inset=".5mm,.5mm,.5mm,.5mm">
                <w:txbxContent/>
              </v:textbox>
            </v:shape>
            <v:rect id="Rechteck 1971" o:spid="_x0000_s2638" style="position:absolute;left:5115;top:5569;width:838;height:1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POcMA&#10;AADdAAAADwAAAGRycy9kb3ducmV2LnhtbERPTYvCMBC9C/sfwix401QPrts1iqwIggti3cvehmZs&#10;a5tJN4la/70RBG/zeJ8zW3SmERdyvrKsYDRMQBDnVldcKPg9rAdTED4ga2wsk4IbeVjM33ozTLW9&#10;8p4uWShEDGGfooIyhDaV0uclGfRD2xJH7midwRChK6R2eI3hppHjJJlIgxXHhhJb+i4pr7OzUbDf&#10;nlbNdGPt7qdzf5k71ln4r5Xqv3fLLxCBuvASP90bHed/fozg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OPOcMAAADdAAAADwAAAAAAAAAAAAAAAACYAgAAZHJzL2Rv&#10;d25yZXYueG1sUEsFBgAAAAAEAAQA9QAAAIgDAAAAAA==&#10;" strokecolor="#0070c0" strokeweight="2pt">
              <v:textbox>
                <w:txbxContent/>
              </v:textbox>
            </v:rect>
            <v:rect id="Rechteck 1979" o:spid="_x0000_s2639" style="position:absolute;left:5114;top:2750;width:838;height:1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DP8QA&#10;AADdAAAADwAAAGRycy9kb3ducmV2LnhtbERPS2vCQBC+F/wPywi91Y09VBPdiFgKQoVi6sXbkJ08&#10;THY27m41/ffdQqG3+fies96Mphc3cr61rGA+S0AQl1a3XCs4fb49LUH4gKyxt0wKvsnDJp88rDHT&#10;9s5HuhWhFjGEfYYKmhCGTEpfNmTQz+xAHLnKOoMhQldL7fAew00vn5PkRRpsOTY0ONCuobIrvoyC&#10;4/vltV/urf04jO5cuKorwrVT6nE6blcgAo3hX/zn3us4P12k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1gz/EAAAA3QAAAA8AAAAAAAAAAAAAAAAAmAIAAGRycy9k&#10;b3ducmV2LnhtbFBLBQYAAAAABAAEAPUAAACJAwAAAAA=&#10;" strokecolor="#0070c0" strokeweight="2pt">
              <v:textbox>
                <w:txbxContent/>
              </v:textbox>
            </v:rect>
            <v:rect id="Rechteck 177" o:spid="_x0000_s2640" style="position:absolute;left:5112;top:4157;width:838;height:1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0hMMA&#10;AADcAAAADwAAAGRycy9kb3ducmV2LnhtbERPTWvCQBC9F/wPyxR6azbtoZE0q4hSEFooiV68Ddkx&#10;SZOdTXe3Gv+9WxC8zeN9TrGczCBO5HxnWcFLkoIgrq3uuFGw3308z0H4gKxxsEwKLuRhuZg9FJhr&#10;e+aSTlVoRAxhn6OCNoQxl9LXLRn0iR2JI3e0zmCI0DVSOzzHcDPI1zR9kwY7jg0tjrRuqe6rP6Og&#10;/PzZDPOttd9fkztU7thX4bdX6ulxWr2DCDSFu/jm3uo4P8vg/5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0hMMAAADcAAAADwAAAAAAAAAAAAAAAACYAgAAZHJzL2Rv&#10;d25yZXYueG1sUEsFBgAAAAAEAAQA9QAAAIgDAAAAAA==&#10;" strokecolor="#0070c0" strokeweight="2pt">
              <v:textbox>
                <w:txbxContent/>
              </v:textbox>
            </v:rect>
            <v:line id="Gerade Verbindung 188" o:spid="_x0000_s2641" style="position:absolute;visibility:visible" from="3612,2724" to="5653,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MqMcAAADcAAAADwAAAGRycy9kb3ducmV2LnhtbESPQUvDQBCF70L/wzKCl2I3FpQSuy1W&#10;CHqSmvZQb2N2mg3Nzsbs2sT+eucgeJvhvXnvm+V69K06Ux+bwAbuZhko4irYhmsD+11xuwAVE7LF&#10;NjAZ+KEI69Xkaom5DQO/07lMtZIQjjkacCl1udaxcuQxzkJHLNox9B6TrH2tbY+DhPtWz7PsQXts&#10;WBocdvTsqDqV397A2859zr+wvC8+XroiTDfbw2U6GHNzPT49gko0pn/z3/WrFfyF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sEyoxwAAANwAAAAPAAAAAAAA&#10;AAAAAAAAAKECAABkcnMvZG93bnJldi54bWxQSwUGAAAAAAQABAD5AAAAlQMAAAAA&#10;" strokecolor="#a6a6a6" strokeweight="4.5pt"/>
            <v:shape id="Textfeld 945" o:spid="_x0000_s2642" type="#_x0000_t202" style="position:absolute;left:1588;top:2381;width:207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3D8EA&#10;AADcAAAADwAAAGRycy9kb3ducmV2LnhtbERPS2vCQBC+F/wPywjemo1Fio2uUoSCJ8FHcx6yYzY0&#10;Oxt2V5P4691Cobf5+J6z3g62FXfyoXGsYJ7lIIgrpxuuFVzOX69LECEia2wdk4KRAmw3k5c1Ftr1&#10;fKT7KdYihXAoUIGJsSukDJUhiyFzHXHirs5bjAn6WmqPfQq3rXzL83dpseHUYLCjnaHq53SzCsra&#10;PsrveeeNtu2CD4/xfHGNUrPp8LkCEWmI/+I/916n+csP+H0mX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t9w/BAAAA3AAAAA8AAAAAAAAAAAAAAAAAmAIAAGRycy9kb3du&#10;cmV2LnhtbFBLBQYAAAAABAAEAPUAAACGAwAAAAA=&#10;" stroked="f" strokeweight=".5pt">
              <v:textbox>
                <w:txbxContent/>
              </v:textbox>
            </v:shape>
            <v:shape id="Text Box 1162" o:spid="_x0000_s2643" type="#_x0000_t202" style="position:absolute;left:5148;top:7284;width:343;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13L4A&#10;AADcAAAADwAAAGRycy9kb3ducmV2LnhtbERPSwrCMBDdC94hjOBOUz+IVKOoILoQweoBhmZsq82k&#10;NFHr7Y0guJvH+8582ZhSPKl2hWUFg34Egji1uuBMweW87U1BOI+ssbRMCt7kYLlot+YYa/viEz0T&#10;n4kQwi5GBbn3VSylS3My6Pq2Ig7c1dYGfYB1JnWNrxBuSjmMook0WHBoyLGiTU7pPXkYBcPxbXI5&#10;+vNh4x7H9SrlaPd2d6W6nWY1A+Gp8X/xz73XYf50BN9nwgV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d9dy+AAAA3AAAAA8AAAAAAAAAAAAAAAAAmAIAAGRycy9kb3ducmV2&#10;LnhtbFBLBQYAAAAABAAEAPUAAACDAwAAAAA=&#10;" filled="f" stroked="f">
              <v:textbox inset=".5mm,.5mm,.5mm,.5mm">
                <w:txbxContent>
                  <w:p w:rsidR="00721922" w:rsidRPr="00474DA4" w:rsidRDefault="00721922" w:rsidP="00AB01EE">
                    <w:pPr>
                      <w:pStyle w:val="StandardWeb"/>
                      <w:spacing w:before="0" w:beforeAutospacing="0" w:after="0" w:afterAutospacing="0" w:line="276" w:lineRule="auto"/>
                      <w:rPr>
                        <w:b/>
                      </w:rPr>
                    </w:pPr>
                    <w:r w:rsidRPr="00474DA4">
                      <w:rPr>
                        <w:rFonts w:ascii="Arial" w:eastAsia="Calibri" w:hAnsi="Arial"/>
                        <w:b/>
                        <w:sz w:val="20"/>
                        <w:szCs w:val="28"/>
                      </w:rPr>
                      <w:t>B</w:t>
                    </w:r>
                    <w:r w:rsidRPr="00C85E15">
                      <w:rPr>
                        <w:rFonts w:ascii="Arial" w:eastAsia="Calibri" w:hAnsi="Arial"/>
                        <w:b/>
                        <w:sz w:val="18"/>
                        <w:szCs w:val="28"/>
                      </w:rPr>
                      <w:t>1</w:t>
                    </w:r>
                    <w:r w:rsidRPr="00474DA4">
                      <w:rPr>
                        <w:rFonts w:ascii="Arial" w:eastAsia="Calibri" w:hAnsi="Arial"/>
                        <w:b/>
                        <w:sz w:val="40"/>
                        <w:szCs w:val="40"/>
                      </w:rPr>
                      <w:t xml:space="preserve"> </w:t>
                    </w:r>
                  </w:p>
                </w:txbxContent>
              </v:textbox>
            </v:shape>
            <v:group id="Gruppieren 202" o:spid="_x0000_s2644" style="position:absolute;left:1510;top:2744;width:2495;height:170" coordorigin=",230301" coordsize="2160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hteck 211" o:spid="_x0000_s2645" style="position:absolute;top:230301;width:21600;height:10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0tsYA&#10;AADcAAAADwAAAGRycy9kb3ducmV2LnhtbESPT2vCQBTE74V+h+UVehHdREqr0Y2o0FoQCv65eHtk&#10;n9mQ7NuY3Wr67d1CocdhfjPDzBe9bcSVOl85VpCOEhDEhdMVlwqOh/fhBIQPyBobx6Tghzws8seH&#10;OWba3XhH130oRSxhn6ECE0KbSekLQxb9yLXE0Tu7zmKIsiul7vAWy20jx0nyKi1WHBcMtrQ2VNT7&#10;b6vg62Xwdkn1YGWmu3ob+Y/+tLFKPT/1yxmIQH34h//Sn1rBOE3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0tsYAAADcAAAADwAAAAAAAAAAAAAAAACYAgAAZHJz&#10;L2Rvd25yZXYueG1sUEsFBgAAAAAEAAQA9QAAAIsDAAAAAA==&#10;" fillcolor="#eeece1" strokecolor="#385d8a" strokeweight="2pt">
                <v:textbox>
                  <w:txbxContent/>
                </v:textbox>
              </v:rect>
              <v:shape id="Gerade Verbindung mit Pfeil 212" o:spid="_x0000_s2646" type="#_x0000_t32" style="position:absolute;left:286;top:230404;width:21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EEsUAAADcAAAADwAAAGRycy9kb3ducmV2LnhtbESPzWrDMBCE74W8g9hALqWR7UIJbuQQ&#10;AoFAaKFxQq9baf1DrJWxlNh9+6pQ6HGYmW+Y9WaynbjT4FvHCtJlAoJYO9NyreBc7p9WIHxANtg5&#10;JgXf5GFTzB7WmBs38gfdT6EWEcI+RwVNCH0updcNWfRL1xNHr3KDxRDlUEsz4BjhtpNZkrxIiy3H&#10;hQZ72jWkr6ebVfBYHt6tpuqzq5+nS/t2PY6p/lJqMZ+2ryACTeE//Nc+GAVZmsH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MEEsUAAADcAAAADwAAAAAAAAAA&#10;AAAAAAChAgAAZHJzL2Rvd25yZXYueG1sUEsFBgAAAAAEAAQA+QAAAJMDAAAAAA==&#10;" strokecolor="#eeece1" strokeweight="3pt"/>
            </v:group>
            <v:shape id="Textfeld 9" o:spid="_x0000_s2647" type="#_x0000_t202" style="position:absolute;left:3650;top:2709;width:307;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wN8MA&#10;AADcAAAADwAAAGRycy9kb3ducmV2LnhtbERPS0vDQBC+C/6HZYTe7KY5iMRui/QBPVgf1UJ7m2bH&#10;JDQ7G3anafz37kHw+PG9p/PBtaqnEBvPBibjDBRx6W3DlYGvz/X9I6goyBZbz2TghyLMZ7c3Uyys&#10;v/IH9TupVArhWKCBWqQrtI5lTQ7j2HfEifv2waEkGCptA15TuGt1nmUP2mHDqaHGjhY1lefdxRlo&#10;DzG8nDI59stqK+9v+rJfTV6NGd0Nz0+ghAb5F/+5N9ZAnqf56Uw6An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HwN8MAAADcAAAADwAAAAAAAAAAAAAAAACYAgAAZHJzL2Rv&#10;d25yZXYueG1sUEsFBgAAAAAEAAQA9QAAAIgDAAAAAA==&#10;" filled="f" stroked="f" strokeweight=".5pt">
              <v:textbox inset="0,0,0,0">
                <w:txbxContent/>
              </v:textbox>
            </v:shape>
            <v:shape id="Text Box 1162" o:spid="_x0000_s2648" type="#_x0000_t202" style="position:absolute;left:5604;top:3381;width:342;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uAb8A&#10;AADcAAAADwAAAGRycy9kb3ducmV2LnhtbESPwQrCMBBE74L/EFbwpqlFRKpRVBA9iKD1A5ZmbavN&#10;pjRR698bQfA4zLwZZr5sTSWe1LjSsoLRMAJBnFldcq7gkm4HUxDOI2usLJOCNzlYLrqdOSbavvhE&#10;z7PPRShhl6CCwvs6kdJlBRl0Q1sTB+9qG4M+yCaXusFXKDeVjKNoIg2WHBYKrGlTUHY/P4yCeHyb&#10;XI4+PWzc47heZRzt3u6uVL/XrmYgPLX+H/7Rex24OIb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m4BvwAAANwAAAAPAAAAAAAAAAAAAAAAAJgCAABkcnMvZG93bnJl&#10;di54bWxQSwUGAAAAAAQABAD1AAAAhAMAAAAA&#10;" filled="f" stroked="f">
              <v:textbox inset=".5mm,.5mm,.5mm,.5mm">
                <w:txbxContent>
                  <w:p w:rsidR="00721922" w:rsidRDefault="00721922" w:rsidP="00AB01EE">
                    <w:pPr>
                      <w:pStyle w:val="StandardWeb"/>
                      <w:spacing w:before="0" w:beforeAutospacing="0" w:after="0" w:afterAutospacing="0" w:line="276" w:lineRule="auto"/>
                    </w:pPr>
                    <w:r>
                      <w:rPr>
                        <w:rFonts w:ascii="Arial" w:eastAsia="Calibri" w:hAnsi="Arial"/>
                        <w:b/>
                        <w:bCs/>
                        <w:sz w:val="20"/>
                        <w:szCs w:val="20"/>
                      </w:rPr>
                      <w:t>B</w:t>
                    </w:r>
                    <w:r>
                      <w:rPr>
                        <w:rFonts w:ascii="Arial" w:eastAsia="Calibri" w:hAnsi="Arial"/>
                        <w:b/>
                        <w:bCs/>
                        <w:sz w:val="18"/>
                        <w:szCs w:val="18"/>
                      </w:rPr>
                      <w:t>4</w:t>
                    </w:r>
                    <w:r>
                      <w:rPr>
                        <w:rFonts w:ascii="Arial" w:eastAsia="Calibri" w:hAnsi="Arial"/>
                        <w:b/>
                        <w:bCs/>
                        <w:sz w:val="40"/>
                        <w:szCs w:val="40"/>
                      </w:rPr>
                      <w:t xml:space="preserve"> </w:t>
                    </w:r>
                  </w:p>
                </w:txbxContent>
              </v:textbox>
            </v:shape>
            <v:shape id="Text Box 1162" o:spid="_x0000_s2649" type="#_x0000_t202" style="position:absolute;left:5557;top:4658;width:341;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LmsAA&#10;AADcAAAADwAAAGRycy9kb3ducmV2LnhtbESPzQrCMBCE74LvEFbwpqlVRKpRVBA9iODPAyzN2lab&#10;TWmi1rc3guBxmPlmmNmiMaV4Uu0KywoG/QgEcWp1wZmCy3nTm4BwHlljaZkUvMnBYt5uzTDR9sVH&#10;ep58JkIJuwQV5N5XiZQuzcmg69uKOHhXWxv0QdaZ1DW+QrkpZRxFY2mw4LCQY0XrnNL76WEUxKPb&#10;+HLw5/3aPQ6rZcrR9u3uSnU7zXIKwlPj/+EfvdOBi4f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LmsAAAADcAAAADwAAAAAAAAAAAAAAAACYAgAAZHJzL2Rvd25y&#10;ZXYueG1sUEsFBgAAAAAEAAQA9QAAAIUDAAAAAA==&#10;" filled="f" stroked="f">
              <v:textbox inset=".5mm,.5mm,.5mm,.5mm">
                <w:txbxContent>
                  <w:p w:rsidR="00721922" w:rsidRDefault="00721922" w:rsidP="00AB01EE">
                    <w:pPr>
                      <w:pStyle w:val="StandardWeb"/>
                      <w:spacing w:before="0" w:beforeAutospacing="0" w:after="0" w:afterAutospacing="0" w:line="276" w:lineRule="auto"/>
                    </w:pPr>
                    <w:proofErr w:type="spellStart"/>
                    <w:r>
                      <w:rPr>
                        <w:rFonts w:ascii="Arial" w:eastAsia="Calibri" w:hAnsi="Arial"/>
                        <w:b/>
                        <w:bCs/>
                        <w:sz w:val="20"/>
                        <w:szCs w:val="20"/>
                      </w:rPr>
                      <w:t>B</w:t>
                    </w:r>
                    <w:r>
                      <w:rPr>
                        <w:rFonts w:ascii="Arial" w:eastAsia="Calibri" w:hAnsi="Arial"/>
                        <w:b/>
                        <w:bCs/>
                        <w:sz w:val="18"/>
                        <w:szCs w:val="18"/>
                      </w:rPr>
                      <w:t>3</w:t>
                    </w:r>
                    <w:proofErr w:type="spellEnd"/>
                    <w:r>
                      <w:rPr>
                        <w:rFonts w:ascii="Arial" w:eastAsia="Calibri" w:hAnsi="Arial"/>
                        <w:b/>
                        <w:bCs/>
                        <w:sz w:val="40"/>
                        <w:szCs w:val="40"/>
                      </w:rPr>
                      <w:t xml:space="preserve"> </w:t>
                    </w:r>
                  </w:p>
                </w:txbxContent>
              </v:textbox>
            </v:shape>
            <v:shape id="Text Box 1162" o:spid="_x0000_s2650" type="#_x0000_t202" style="position:absolute;left:5557;top:5931;width:341;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h8AA&#10;AADcAAAADwAAAGRycy9kb3ducmV2LnhtbESPzQrCMBCE74LvEFbwpqk/qFSjqCB6EMGfB1iata02&#10;m9JErW9vBMHjMPPNMLNFbQrxpMrllhX0uhEI4sTqnFMFl/OmMwHhPLLGwjIpeJODxbzZmGGs7YuP&#10;9Dz5VIQSdjEqyLwvYyldkpFB17UlcfCutjLog6xSqSt8hXJTyH4UjaTBnMNChiWtM0rup4dR0B/e&#10;RpeDP+/X7nFYLROOtm93V6rdqpdTEJ5q/w//6J0O3HgA3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kh8AAAADcAAAADwAAAAAAAAAAAAAAAACYAgAAZHJzL2Rvd25y&#10;ZXYueG1sUEsFBgAAAAAEAAQA9QAAAIUDAAAAAA==&#10;" filled="f" stroked="f">
              <v:textbox inset=".5mm,.5mm,.5mm,.5mm">
                <w:txbxContent>
                  <w:p w:rsidR="00721922" w:rsidRDefault="00721922" w:rsidP="00AB01EE">
                    <w:pPr>
                      <w:pStyle w:val="StandardWeb"/>
                      <w:spacing w:before="0" w:beforeAutospacing="0" w:after="0" w:afterAutospacing="0" w:line="276" w:lineRule="auto"/>
                    </w:pPr>
                    <w:proofErr w:type="spellStart"/>
                    <w:r>
                      <w:rPr>
                        <w:rFonts w:ascii="Arial" w:eastAsia="Calibri" w:hAnsi="Arial"/>
                        <w:b/>
                        <w:bCs/>
                        <w:sz w:val="20"/>
                        <w:szCs w:val="20"/>
                      </w:rPr>
                      <w:t>B</w:t>
                    </w:r>
                    <w:r>
                      <w:rPr>
                        <w:rFonts w:ascii="Arial" w:eastAsia="Calibri" w:hAnsi="Arial"/>
                        <w:b/>
                        <w:bCs/>
                        <w:sz w:val="18"/>
                        <w:szCs w:val="18"/>
                      </w:rPr>
                      <w:t>2</w:t>
                    </w:r>
                    <w:proofErr w:type="spellEnd"/>
                    <w:r>
                      <w:rPr>
                        <w:rFonts w:ascii="Arial" w:eastAsia="Calibri" w:hAnsi="Arial"/>
                        <w:b/>
                        <w:bCs/>
                        <w:sz w:val="40"/>
                        <w:szCs w:val="40"/>
                      </w:rPr>
                      <w:t xml:space="preserve"> </w:t>
                    </w:r>
                  </w:p>
                </w:txbxContent>
              </v:textbox>
            </v:shape>
            <v:group id="Gruppieren 275" o:spid="_x0000_s2651" style="position:absolute;left:2299;top:7778;width:1144;height:601" coordorigin="5601,32530" coordsize="7264,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hteck 952" o:spid="_x0000_s2652" style="position:absolute;left:5601;top:33417;width:7200;height:9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7vG8MA&#10;AADcAAAADwAAAGRycy9kb3ducmV2LnhtbESPQYvCMBSE7wv+h/AEb2uqwiLVKKIsCC6I1Yu3R/Ns&#10;a5uXbhK1++/NguBxmJlvmPmyM424k/OVZQWjYQKCOLe64kLB6fj9OQXhA7LGxjIp+CMPy0XvY46p&#10;tg8+0D0LhYgQ9ikqKENoUyl9XpJBP7QtcfQu1hkMUbpCaoePCDeNHCfJlzRYcVwosaV1SXmd3YyC&#10;w+66aaZba/c/nTtn7lJn4bdWatDvVjMQgbrwDr/aW61gkkzg/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7vG8MAAADcAAAADwAAAAAAAAAAAAAAAACYAgAAZHJzL2Rv&#10;d25yZXYueG1sUEsFBgAAAAAEAAQA9QAAAIgDAAAAAA==&#10;" strokecolor="#0070c0" strokeweight="2pt"/>
              <v:group id="Gruppieren 304" o:spid="_x0000_s2653" style="position:absolute;left:5653;top:32530;width:7212;height:2299" coordorigin="5462,27529" coordsize="7212,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uppieren 305" o:spid="_x0000_s2654" style="position:absolute;left:5462;top:27529;width:7212;height:2298" coordorigin="5462,27529" coordsize="7212,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Ellipse 957" o:spid="_x0000_s2655" style="position:absolute;left:5462;top:27529;width:7212;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zFMIA&#10;AADcAAAADwAAAGRycy9kb3ducmV2LnhtbESP0YrCMBRE34X9h3AXfNPUXRCtRhFBcF9EWz/g0txt&#10;6zY33STa+vdGEHwcZuYMs1z3phE3cr62rGAyTkAQF1bXXCo457vRDIQPyBoby6TgTh7Wq4/BElNt&#10;Oz7RLQuliBD2KSqoQmhTKX1RkUE/ti1x9H6tMxiidKXUDrsIN438SpKpNFhzXKiwpW1FxV92NQpc&#10;Zn/m8/9t3l0MHQ+7y1XKPSk1/Ow3CxCB+vAOv9p7reA7m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fMUwgAAANwAAAAPAAAAAAAAAAAAAAAAAJgCAABkcnMvZG93&#10;bnJldi54bWxQSwUGAAAAAAQABAD1AAAAhwMAAAAA&#10;" fillcolor="#c00000" strokecolor="#0070c0" strokeweight="1.75pt"/>
                  <v:line id="Gerade Verbindung 313" o:spid="_x0000_s2656" style="position:absolute;visibility:visible" from="5462,28412" to="5462,2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YxsYAAADcAAAADwAAAGRycy9kb3ducmV2LnhtbESPQWvCQBSE70L/w/KEXkQ3apWSukox&#10;FHropYno9ZF9TVKzb8PuGlN/vVso9DjMzDfMZjeYVvTkfGNZwXyWgCAurW64UnAo3qbPIHxA1tha&#10;JgU/5GG3fRhtMNX2yp/U56ESEcI+RQV1CF0qpS9rMuhntiOO3pd1BkOUrpLa4TXCTSsXSbKWBhuO&#10;CzV2tK+pPOcXoyDPjsF9n7K1Xa2eJh98y3q/KJR6HA+vLyACDeE//Nd+1wqW8yX8nolH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n2MbGAAAA3AAAAA8AAAAAAAAA&#10;AAAAAAAAoQIAAGRycy9kb3ducmV2LnhtbFBLBQYAAAAABAAEAPkAAACUAwAAAAA=&#10;" strokecolor="#4a7ebb" strokeweight="1.75pt"/>
                  <v:line id="Gerade Verbindung 354" o:spid="_x0000_s2657" style="position:absolute;visibility:visible" from="12585,28410" to="12585,2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5csYAAADcAAAADwAAAGRycy9kb3ducmV2LnhtbESPT2vCQBTE74V+h+UVeil145+IRFeR&#10;hkIPXhqlXh/ZZ5I2+zbsbmPqp3cLgsdhZn7DrDaDaUVPzjeWFYxHCQji0uqGKwWH/fvrAoQPyBpb&#10;y6Tgjzxs1o8PK8y0PfMn9UWoRISwz1BBHUKXSenLmgz6ke2Io3eyzmCI0lVSOzxHuGnlJEnm0mDD&#10;caHGjt5qKn+KX6OgyL+C+z7mc5ums5cdX/LeT/ZKPT8N2yWIQEO4h2/tD61gms7g/0w8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XLGAAAA3AAAAA8AAAAAAAAA&#10;AAAAAAAAoQIAAGRycy9kb3ducmV2LnhtbFBLBQYAAAAABAAEAPkAAACUAwAAAAA=&#10;" strokecolor="#4a7ebb" strokeweight="1.75pt"/>
                </v:group>
                <v:rect id="Rechteck 1537" o:spid="_x0000_s2658" style="position:absolute;left:5601;top:28531;width:6840;height:1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ZNsQA&#10;AADcAAAADwAAAGRycy9kb3ducmV2LnhtbESPzWoCMRSF9wXfIdyCu5qpUiujUaQgFbpSS9HdNblO&#10;pp3cDEl0pm/fFApdHs7Px1mseteIG4VYe1bwOCpAEGtvaq4UvB82DzMQMSEbbDyTgm+KsFoO7hZY&#10;Gt/xjm77VIk8wrFEBTaltpQyaksO48i3xNm7+OAwZRkqaQJ2edw1clwUU+mw5kyw2NKLJf21v7rM&#10;HXfHz93JbtPBTTfXD/32qs9BqeF9v56DSNSn//Bfe2sUTJ6e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mTbEAAAA3AAAAA8AAAAAAAAAAAAAAAAAmAIAAGRycy9k&#10;b3ducmV2LnhtbFBLBQYAAAAABAAEAPUAAACJAwAAAAA=&#10;" strokecolor="white" strokeweight="1.75pt"/>
              </v:group>
            </v:group>
            <v:group id="Gruppieren 468" o:spid="_x0000_s2659" style="position:absolute;left:3300;top:3703;width:2032;height:346" coordorigin="5048,13097" coordsize="12906,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407" o:spid="_x0000_s2660" type="#_x0000_t34" style="position:absolute;left:12464;top:13958;width:5490;height:133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TcUAAADcAAAADwAAAGRycy9kb3ducmV2LnhtbESPT2sCMRTE70K/Q3gFb5ptEaurUYqo&#10;aC/iP7w+Nq+7i8nLuom6fntTKHgcZuY3zHjaWCNuVPvSsYKPbgKCOHO65FzBYb/oDED4gKzROCYF&#10;D/Iwnby1xphqd+ct3XYhFxHCPkUFRQhVKqXPCrLou64ijt6vqy2GKOtc6hrvEW6N/EySvrRYclwo&#10;sKJZQdl5d7UKLpv9rHdyZv3gH1PO+8fleThYKtV+b75HIAI14RX+b6+0gl7yBX9n4hG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TcUAAADcAAAADwAAAAAAAAAA&#10;AAAAAAChAgAAZHJzL2Rvd25yZXYueG1sUEsFBgAAAAAEAAQA+QAAAJMDAAAAAA==&#10;" strokeweight=".25pt">
                <v:stroke endarrow="open"/>
              </v:shape>
              <v:shape id="Textfeld 3" o:spid="_x0000_s2661" type="#_x0000_t202" style="position:absolute;left:5048;top:13097;width:7416;height:1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Hb0A&#10;AADcAAAADwAAAGRycy9kb3ducmV2LnhtbERPyw7BQBTdS/zD5ErsmBJByhDxSGyVheVN52pL5051&#10;Bu3fm4XE8uS8l+vGlOJNtSssKxgNIxDEqdUFZwou58NgDsJ5ZI2lZVLQkoP1qttZYqzth0/0Tnwm&#10;Qgi7GBXk3lexlC7NyaAb2oo4cDdbG/QB1pnUNX5CuCnlOIqm0mDBoSHHirY5pY/kZRTo2fiZ+kfS&#10;JvfDjZ/t/pxV151S/V6zWYDw1Pi/+Oc+agWTK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SCHb0AAADcAAAADwAAAAAAAAAAAAAAAACYAgAAZHJzL2Rvd25yZXYu&#10;eG1sUEsFBgAAAAAEAAQA9QAAAIIDAAAAAA==&#10;" stroked="f" strokeweight=".5pt">
                <v:textbox inset="0,0,0,0">
                  <w:txbxContent/>
                </v:textbox>
              </v:shape>
            </v:group>
            <v:shape id="Textfeld 3" o:spid="_x0000_s2662" type="#_x0000_t202" style="position:absolute;left:7400;top:5193;width:954;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Yxr0A&#10;AADcAAAADwAAAGRycy9kb3ducmV2LnhtbERPyw7BQBTdS/zD5ErsmBJByhDxSGyVheVN52pL5051&#10;Bu3fm4XE8uS8l+vGlOJNtSssKxgNIxDEqdUFZwou58NgDsJ5ZI2lZVLQkoP1qttZYqzth0/0Tnwm&#10;Qgi7GBXk3lexlC7NyaAb2oo4cDdbG/QB1pnUNX5CuCnlOIqm0mDBoSHHirY5pY/kZRTo2fiZ+kfS&#10;JvfDjZ/t/pxV151S/V6zWYDw1Pi/+Oc+agWTU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sYxr0AAADcAAAADwAAAAAAAAAAAAAAAACYAgAAZHJzL2Rvd25yZXYu&#10;eG1sUEsFBgAAAAAEAAQA9QAAAIIDAAAAAA==&#10;" stroked="f" strokeweight=".5pt">
              <v:textbox inset="0,0,0,0">
                <w:txbxContent>
                  <w:p w:rsidR="00721922" w:rsidRDefault="00721922" w:rsidP="00AB01EE">
                    <w:pPr>
                      <w:pStyle w:val="StandardWeb"/>
                      <w:spacing w:before="0" w:beforeAutospacing="0" w:after="200" w:afterAutospacing="0" w:line="276" w:lineRule="auto"/>
                    </w:pPr>
                    <w:r>
                      <w:rPr>
                        <w:rFonts w:ascii="Arial" w:hAnsi="Arial"/>
                        <w:sz w:val="22"/>
                        <w:szCs w:val="22"/>
                      </w:rPr>
                      <w:t xml:space="preserve"> </w:t>
                    </w:r>
                    <w:r>
                      <w:rPr>
                        <w:rFonts w:ascii="Arial" w:hAnsi="Arial"/>
                        <w:b/>
                        <w:bCs/>
                        <w:sz w:val="22"/>
                        <w:szCs w:val="22"/>
                      </w:rPr>
                      <w:t>7: „</w:t>
                    </w:r>
                    <w:proofErr w:type="spellStart"/>
                    <w:r>
                      <w:rPr>
                        <w:rFonts w:ascii="Arial" w:hAnsi="Arial"/>
                        <w:b/>
                        <w:bCs/>
                        <w:sz w:val="22"/>
                        <w:szCs w:val="22"/>
                      </w:rPr>
                      <w:t>PT</w:t>
                    </w:r>
                    <w:r w:rsidRPr="00AF5A8E">
                      <w:rPr>
                        <w:rFonts w:ascii="Arial" w:hAnsi="Arial"/>
                        <w:b/>
                        <w:bCs/>
                        <w:sz w:val="18"/>
                        <w:szCs w:val="22"/>
                      </w:rPr>
                      <w:t>3</w:t>
                    </w:r>
                    <w:proofErr w:type="spellEnd"/>
                    <w:r>
                      <w:rPr>
                        <w:rFonts w:ascii="Arial" w:hAnsi="Arial"/>
                        <w:b/>
                        <w:bCs/>
                        <w:sz w:val="18"/>
                        <w:szCs w:val="22"/>
                      </w:rPr>
                      <w:t>“</w:t>
                    </w:r>
                  </w:p>
                </w:txbxContent>
              </v:textbox>
            </v:shape>
            <v:shape id="Gewinkelte Verbindung 411" o:spid="_x0000_s2663" type="#_x0000_t34" style="position:absolute;left:3832;top:6079;width:1570;height:75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uf8UAAADcAAAADwAAAGRycy9kb3ducmV2LnhtbESPT4vCMBTE74LfITxhb2taEdFqFBFX&#10;dvci/sPro3m2xeSl22S1fvuNsOBxmJnfMLNFa424UeMrxwrSfgKCOHe64kLB8fDxPgbhA7JG45gU&#10;PMjDYt7tzDDT7s47uu1DISKEfYYKyhDqTEqfl2TR911NHL2LayyGKJtC6gbvEW6NHCTJSFqsOC6U&#10;WNOqpPy6/7UKfraH1fDszNeDv021Hp0218l4o9Rbr11OQQRqwyv83/7UCoZpCs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puf8UAAADcAAAADwAAAAAAAAAA&#10;AAAAAAChAgAAZHJzL2Rvd25yZXYueG1sUEsFBgAAAAAEAAQA+QAAAJMDAAAAAA==&#10;" strokeweight=".25pt">
              <v:stroke endarrow="open"/>
            </v:shape>
            <v:shape id="Textfeld 3" o:spid="_x0000_s2664" type="#_x0000_t202" style="position:absolute;left:3164;top:5931;width:91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jKsMA&#10;AADcAAAADwAAAGRycy9kb3ducmV2LnhtbESPQWvCQBSE7wX/w/KE3urGUGpJXUNpDXht4sHjI/tM&#10;0mTfxuyqyb93BcHjMDPfMOt0NJ240OAaywqWiwgEcWl1w5WCfZG9fYJwHlljZ5kUTOQg3cxe1pho&#10;e+U/uuS+EgHCLkEFtfd9IqUrazLoFrYnDt7RDgZ9kEMl9YDXADedjKPoQxpsOCzU2NNPTWWbn40C&#10;vYpPpW/zKf/PjnyatkXVH36Vep2P318gPI3+GX60d1rB+zKG+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UjKsMAAADcAAAADwAAAAAAAAAAAAAAAACYAgAAZHJzL2Rv&#10;d25yZXYueG1sUEsFBgAAAAAEAAQA9QAAAIgDAAAAAA==&#10;" stroked="f" strokeweight=".5pt">
              <v:textbox inset="0,0,0,0">
                <w:txbxContent>
                  <w:p w:rsidR="00721922" w:rsidRDefault="00721922" w:rsidP="00AB01EE">
                    <w:pPr>
                      <w:pStyle w:val="StandardWeb"/>
                      <w:spacing w:before="0" w:beforeAutospacing="0" w:after="200" w:afterAutospacing="0" w:line="276" w:lineRule="auto"/>
                    </w:pPr>
                    <w:r>
                      <w:rPr>
                        <w:rFonts w:ascii="Arial" w:hAnsi="Arial"/>
                        <w:sz w:val="22"/>
                        <w:szCs w:val="22"/>
                      </w:rPr>
                      <w:t xml:space="preserve"> </w:t>
                    </w:r>
                    <w:r w:rsidRPr="00CD3FEB">
                      <w:rPr>
                        <w:rFonts w:ascii="Arial" w:hAnsi="Arial"/>
                        <w:b/>
                        <w:sz w:val="22"/>
                        <w:szCs w:val="22"/>
                      </w:rPr>
                      <w:t>7:</w:t>
                    </w:r>
                    <w:r>
                      <w:rPr>
                        <w:rFonts w:ascii="Arial" w:hAnsi="Arial"/>
                        <w:sz w:val="22"/>
                        <w:szCs w:val="22"/>
                      </w:rPr>
                      <w:t xml:space="preserve"> „</w:t>
                    </w:r>
                    <w:proofErr w:type="spellStart"/>
                    <w:r>
                      <w:rPr>
                        <w:rFonts w:ascii="Arial" w:hAnsi="Arial"/>
                        <w:b/>
                        <w:bCs/>
                        <w:sz w:val="22"/>
                        <w:szCs w:val="22"/>
                      </w:rPr>
                      <w:t>PT</w:t>
                    </w:r>
                    <w:r>
                      <w:rPr>
                        <w:rFonts w:ascii="Arial" w:hAnsi="Arial"/>
                        <w:b/>
                        <w:bCs/>
                        <w:sz w:val="18"/>
                        <w:szCs w:val="18"/>
                      </w:rPr>
                      <w:t>2</w:t>
                    </w:r>
                    <w:proofErr w:type="spellEnd"/>
                    <w:r>
                      <w:rPr>
                        <w:rFonts w:ascii="Arial" w:hAnsi="Arial"/>
                        <w:b/>
                        <w:bCs/>
                        <w:sz w:val="18"/>
                        <w:szCs w:val="18"/>
                      </w:rPr>
                      <w:t>“</w:t>
                    </w:r>
                  </w:p>
                </w:txbxContent>
              </v:textbox>
            </v:shape>
            <v:group id="Gruppieren 475" o:spid="_x0000_s2665" style="position:absolute;left:5243;top:8409;width:981;height:825" coordorigin="29579,43126" coordsize="6234,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Gewinkelte Verbindung 409" o:spid="_x0000_s2666" type="#_x0000_t34" style="position:absolute;left:30506;top:44177;width:3899;height:1798;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es8UAAADcAAAADwAAAGRycy9kb3ducmV2LnhtbESPQWvCQBSE7wX/w/IEb3WjBKnRVWxL&#10;bUE8aMTzM/tMgrtvQ3bVtL++Wyh4HGbmG2a+7KwRN2p97VjBaJiAIC6crrlUcMg/nl9A+ICs0Tgm&#10;Bd/kYbnoPc0x0+7OO7rtQykihH2GCqoQmkxKX1Rk0Q9dQxy9s2sthijbUuoW7xFujRwnyURarDku&#10;VNjQW0XFZX+1Ck7jdO18ut1sTH78nL6bn/XrJFdq0O9WMxCBuvAI/7e/tII0mc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8es8UAAADcAAAADwAAAAAAAAAA&#10;AAAAAAChAgAAZHJzL2Rvd25yZXYueG1sUEsFBgAAAAAEAAQA+QAAAJMDAAAAAA==&#10;" strokeweight=".25pt">
                <v:stroke endarrow="open"/>
              </v:shape>
              <v:shape id="Textfeld 3" o:spid="_x0000_s2667" type="#_x0000_t202" style="position:absolute;left:29579;top:46485;width:6235;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GscMA&#10;AADcAAAADwAAAGRycy9kb3ducmV2LnhtbESPQYvCMBSE74L/ITxhb5rqLirVVGRXwetWDx4fzbOt&#10;bV5qE7X992ZhweMwM98w601navGg1pWWFUwnEQjizOqScwWn4368BOE8ssbaMinoycEmGQ7WGGv7&#10;5F96pD4XAcIuRgWF900spcsKMugmtiEO3sW2Bn2QbS51i88AN7WcRdFcGiw5LBTY0HdBWZXejQK9&#10;mN0yX6V9et1f+Nbvjnlz/lHqY9RtVyA8df4d/m8ftIKv6Sf8nQlH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mGscMAAADcAAAADwAAAAAAAAAAAAAAAACYAgAAZHJzL2Rv&#10;d25yZXYueG1sUEsFBgAAAAAEAAQA9QAAAIgDAAAAAA==&#10;" stroked="f" strokeweight=".5pt">
                <v:textbox inset="0,0,0,0">
                  <w:txbxContent>
                    <w:p w:rsidR="00721922" w:rsidRDefault="00721922" w:rsidP="00AB01EE">
                      <w:pPr>
                        <w:pStyle w:val="StandardWeb"/>
                        <w:spacing w:before="0" w:beforeAutospacing="0" w:after="200" w:afterAutospacing="0" w:line="276" w:lineRule="auto"/>
                      </w:pPr>
                      <w:r>
                        <w:rPr>
                          <w:rFonts w:ascii="Arial" w:hAnsi="Arial"/>
                          <w:sz w:val="22"/>
                          <w:szCs w:val="22"/>
                        </w:rPr>
                        <w:t xml:space="preserve"> </w:t>
                      </w:r>
                      <w:r w:rsidRPr="00CD3FEB">
                        <w:rPr>
                          <w:rFonts w:ascii="Arial" w:hAnsi="Arial"/>
                          <w:b/>
                          <w:sz w:val="22"/>
                          <w:szCs w:val="22"/>
                        </w:rPr>
                        <w:t>7:</w:t>
                      </w:r>
                      <w:r>
                        <w:rPr>
                          <w:rFonts w:ascii="Arial" w:hAnsi="Arial"/>
                          <w:sz w:val="22"/>
                          <w:szCs w:val="22"/>
                        </w:rPr>
                        <w:t xml:space="preserve"> </w:t>
                      </w:r>
                      <w:r>
                        <w:rPr>
                          <w:rFonts w:ascii="Arial" w:hAnsi="Arial"/>
                          <w:b/>
                          <w:bCs/>
                          <w:sz w:val="22"/>
                          <w:szCs w:val="22"/>
                        </w:rPr>
                        <w:t>PT</w:t>
                      </w:r>
                      <w:r>
                        <w:rPr>
                          <w:rFonts w:ascii="Arial" w:hAnsi="Arial"/>
                          <w:b/>
                          <w:bCs/>
                          <w:sz w:val="18"/>
                          <w:szCs w:val="18"/>
                        </w:rPr>
                        <w:t>1a</w:t>
                      </w:r>
                    </w:p>
                  </w:txbxContent>
                </v:textbox>
              </v:shape>
            </v:group>
            <v:shape id="Textfeld 945" o:spid="_x0000_s2668" type="#_x0000_t202" style="position:absolute;left:4339;top:2438;width:49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68QA&#10;AADdAAAADwAAAGRycy9kb3ducmV2LnhtbERPTWvCQBC9F/wPyxS81U2rBB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hOvEAAAA3QAAAA8AAAAAAAAAAAAAAAAAmAIAAGRycy9k&#10;b3ducmV2LnhtbFBLBQYAAAAABAAEAPUAAACJAwAAAAA=&#10;" filled="f" stroked="f">
              <v:textbox inset="0,0,0,0">
                <w:txbxContent>
                  <w:p w:rsidR="00721922" w:rsidRDefault="00721922" w:rsidP="00AB01EE">
                    <w:pPr>
                      <w:pStyle w:val="StandardWeb"/>
                      <w:spacing w:before="0" w:beforeAutospacing="0" w:after="0" w:afterAutospacing="0" w:line="276" w:lineRule="auto"/>
                    </w:pPr>
                    <w:r>
                      <w:rPr>
                        <w:rFonts w:ascii="Arial" w:eastAsia="Calibri" w:hAnsi="Arial"/>
                        <w:b/>
                        <w:bCs/>
                        <w:color w:val="000000"/>
                        <w:sz w:val="22"/>
                        <w:szCs w:val="22"/>
                      </w:rPr>
                      <w:t>16</w:t>
                    </w:r>
                  </w:p>
                </w:txbxContent>
              </v:textbox>
            </v:shape>
            <v:line id="Gerade Verbindung 447" o:spid="_x0000_s2669" style="position:absolute;visibility:visible" from="3263,8359" to="7572,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xMgAAADcAAAADwAAAGRycy9kb3ducmV2LnhtbESPQWvCQBSE70L/w/IKvUjdVLQt0VWs&#10;ENpTsbGHentmn9lg9m3Mbk3qr+8KhR6HmfmGmS97W4sztb5yrOBhlIAgLpyuuFTwuc3un0H4gKyx&#10;dkwKfsjDcnEzmGOqXccfdM5DKSKEfYoKTAhNKqUvDFn0I9cQR+/gWoshyraUusUuwm0tx0nyKC1W&#10;HBcMNrQ2VBzzb6vgfWv24xPm02z32mRu+LL5ugw7pe5u+9UMRKA+/If/2m9awWTyBNcz8Qj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BxMgAAADcAAAADwAAAAAA&#10;AAAAAAAAAAChAgAAZHJzL2Rvd25yZXYueG1sUEsFBgAAAAAEAAQA+QAAAJYDAAAAAA==&#10;" strokecolor="#a6a6a6" strokeweight="4.5pt"/>
            <v:shape id="Gewinkelte Verbindung 1379" o:spid="_x0000_s2670" type="#_x0000_t34" style="position:absolute;left:5685;top:5233;width:1580;height:21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HjsMAAADdAAAADwAAAGRycy9kb3ducmV2LnhtbERPTUsDMRC9C/6HMEJvNlsLatempRWK&#10;XhTaLqXHYTNuFjeTNZm26783guBtHu9z5svBd+pMMbWBDUzGBSjiOtiWGwPVfnP7CCoJssUuMBn4&#10;pgTLxfXVHEsbLryl804alUM4lWjAifSl1ql25DGNQ0+cuY8QPUqGsdE24iWH+07fFcW99thybnDY&#10;07Oj+nN38gZWdVXJ1/vbS2vDYX2cBBfXsjVmdDOsnkAJDfIv/nO/2jx/+jCD32/yCX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wR47DAAAA3QAAAA8AAAAAAAAAAAAA&#10;AAAAoQIAAGRycy9kb3ducmV2LnhtbFBLBQYAAAAABAAEAPkAAACRAwAAAAA=&#10;" strokeweight=".25pt">
              <v:stroke endarrow="open"/>
            </v:shape>
            <v:shape id="Textfeld 945" o:spid="_x0000_s2671" type="#_x0000_t202" style="position:absolute;left:5991;top:2804;width:396;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mK8UA&#10;AADdAAAADwAAAGRycy9kb3ducmV2LnhtbERPS2vCQBC+C/0PyxR6040tiI1upJVWpR6kPiDHMTtm&#10;Q7OzIbtq/PfdQsHbfHzPmc46W4sLtb5yrGA4SEAQF05XXCrY7z77YxA+IGusHZOCG3mYZQ+9Kaba&#10;XfmbLttQihjCPkUFJoQmldIXhiz6gWuII3dyrcUQYVtK3eI1httaPifJSFqsODYYbGhuqPjZnq2C&#10;zdCY5cfX+rSah+Mhzze4e1+MlHp67N4mIAJ14S7+d690nP8yfoW/b+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2YrxQAAAN0AAAAPAAAAAAAAAAAAAAAAAJgCAABkcnMv&#10;ZG93bnJldi54bWxQSwUGAAAAAAQABAD1AAAAigMAAAAA&#10;" filled="f" strokecolor="#4f81bd">
              <v:textbox inset="0,0,0,0">
                <w:txbxContent>
                  <w:p w:rsidR="00721922" w:rsidRDefault="00721922" w:rsidP="00AB01EE">
                    <w:pPr>
                      <w:pStyle w:val="StandardWeb"/>
                      <w:spacing w:before="0" w:beforeAutospacing="0" w:after="0" w:afterAutospacing="0" w:line="276" w:lineRule="auto"/>
                    </w:pPr>
                    <w:r>
                      <w:rPr>
                        <w:rFonts w:ascii="Arial" w:eastAsia="Calibri" w:hAnsi="Arial"/>
                        <w:b/>
                        <w:bCs/>
                        <w:color w:val="000000"/>
                        <w:sz w:val="32"/>
                        <w:szCs w:val="20"/>
                      </w:rPr>
                      <w:t xml:space="preserve"> </w:t>
                    </w:r>
                    <w:r w:rsidRPr="000E57E6">
                      <w:rPr>
                        <w:rFonts w:ascii="Arial" w:eastAsia="Calibri" w:hAnsi="Arial"/>
                        <w:b/>
                        <w:bCs/>
                        <w:color w:val="000000"/>
                        <w:sz w:val="32"/>
                        <w:szCs w:val="20"/>
                      </w:rPr>
                      <w:t>8</w:t>
                    </w:r>
                  </w:p>
                </w:txbxContent>
              </v:textbox>
            </v:shape>
            <v:shape id="Text Box 1162" o:spid="_x0000_s2672" type="#_x0000_t202" style="position:absolute;left:6240;top:6288;width:43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6b8A&#10;AADdAAAADwAAAGRycy9kb3ducmV2LnhtbERPSwrCMBDdC94hjOBOUz+IVqOoILoQwc8BhmZsq82k&#10;NFHr7Y0guJvH+85sUZtCPKlyuWUFvW4EgjixOudUweW86YxBOI+ssbBMCt7kYDFvNmYYa/viIz1P&#10;PhUhhF2MCjLvy1hKl2Rk0HVtSRy4q60M+gCrVOoKXyHcFLIfRSNpMOfQkGFJ64yS++lhFPSHt9Hl&#10;4M/7tXscVsuEo+3b3ZVqt+rlFISn2v/FP/dOh/mDyQS+34QT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rpvwAAAN0AAAAPAAAAAAAAAAAAAAAAAJgCAABkcnMvZG93bnJl&#10;di54bWxQSwUGAAAAAAQABAD1AAAAhAMAAAAA&#10;" filled="f" stroked="f">
              <v:textbox inset=".5mm,.5mm,.5mm,.5mm">
                <w:txbxContent>
                  <w:p w:rsidR="00721922" w:rsidRDefault="00721922" w:rsidP="00AB01EE">
                    <w:pPr>
                      <w:pStyle w:val="StandardWeb"/>
                      <w:spacing w:before="0" w:beforeAutospacing="0" w:after="0" w:afterAutospacing="0" w:line="276" w:lineRule="auto"/>
                    </w:pPr>
                    <w:r>
                      <w:rPr>
                        <w:rFonts w:ascii="Arial" w:eastAsia="Calibri" w:hAnsi="Arial"/>
                        <w:b/>
                        <w:bCs/>
                        <w:sz w:val="20"/>
                        <w:szCs w:val="20"/>
                      </w:rPr>
                      <w:t>16b</w:t>
                    </w:r>
                  </w:p>
                </w:txbxContent>
              </v:textbox>
            </v:shape>
            <v:shape id="Gerade Verbindung mit Pfeil 449" o:spid="_x0000_s2673" type="#_x0000_t32" style="position:absolute;left:4537;top:7158;width:978;height:4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d6MMAAADcAAAADwAAAGRycy9kb3ducmV2LnhtbESP0YrCMBRE3xf8h3CFfVtTRWStRhFB&#10;XGFdaPUDLs21LTY3JYm1/v1GEHwcZuYMs1z3phEdOV9bVjAeJSCIC6trLhWcT7uvbxA+IGtsLJOC&#10;B3lYrwYfS0y1vXNGXR5KESHsU1RQhdCmUvqiIoN+ZFvi6F2sMxiidKXUDu8Rbho5SZKZNFhzXKiw&#10;pW1FxTW/GQXFr/9zx+P+sB1nk2zPp7y5dbVSn8N+swARqA/v8Kv9oxVMp3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9HejDAAAA3AAAAA8AAAAAAAAAAAAA&#10;AAAAoQIAAGRycy9kb3ducmV2LnhtbFBLBQYAAAAABAAEAPkAAACRAwAAAAA=&#10;" strokecolor="#4a7ebb">
              <v:stroke endarrow="open"/>
            </v:shape>
            <v:shape id="Text Box 1162" o:spid="_x0000_s2674" type="#_x0000_t202" style="position:absolute;left:4139;top:7493;width:416;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kaL4A&#10;AADcAAAADwAAAGRycy9kb3ducmV2LnhtbERPSwrCMBDdC94hjOBOU0VFqrGoILoQwc8BhmZsa5tJ&#10;aaLW25uF4PLx/sukNZV4UeMKywpGwwgEcWp1wZmC23U3mINwHlljZZkUfMhBsup2lhhr++YzvS4+&#10;EyGEXYwKcu/rWEqX5mTQDW1NHLi7bQz6AJtM6gbfIdxUchxFM2mw4NCQY03bnNLy8jQKxpPH7Hby&#10;1+PWPU+bdcrR/uNKpfq9dr0A4an1f/HPfdAKJtMwP5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B5Gi+AAAA3AAAAA8AAAAAAAAAAAAAAAAAmAIAAGRycy9kb3ducmV2&#10;LnhtbFBLBQYAAAAABAAEAPUAAACDAwAAAAA=&#10;" filled="f" stroked="f">
              <v:textbox inset=".5mm,.5mm,.5mm,.5mm">
                <w:txbxContent>
                  <w:p w:rsidR="00721922" w:rsidRDefault="00721922" w:rsidP="00AB01EE">
                    <w:pPr>
                      <w:pStyle w:val="StandardWeb"/>
                      <w:spacing w:before="0" w:beforeAutospacing="0" w:after="0" w:afterAutospacing="0" w:line="276" w:lineRule="auto"/>
                    </w:pPr>
                    <w:r>
                      <w:rPr>
                        <w:rFonts w:ascii="Arial" w:eastAsia="Calibri" w:hAnsi="Arial"/>
                        <w:b/>
                        <w:bCs/>
                        <w:sz w:val="20"/>
                        <w:szCs w:val="20"/>
                      </w:rPr>
                      <w:t>16a</w:t>
                    </w:r>
                  </w:p>
                </w:txbxContent>
              </v:textbox>
            </v:shape>
            <v:shape id="Gerade Verbindung mit Pfeil 452" o:spid="_x0000_s2675" type="#_x0000_t32" style="position:absolute;left:5655;top:6478;width:56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ZRMMAAADcAAAADwAAAGRycy9kb3ducmV2LnhtbESP0WrCQBRE3wv+w3IF3+rGYItEVxFB&#10;VKiFRD/gkr0mwezdsLvG+PfdQqGPw8ycYVabwbSiJ+cbywpm0wQEcWl1w5WC62X/vgDhA7LG1jIp&#10;eJGHzXr0tsJM2yfn1BehEhHCPkMFdQhdJqUvazLop7Yjjt7NOoMhSldJ7fAZ4aaVaZJ8SoMNx4Ua&#10;O9rVVN6Lh1FQfvlvdz4fTrtZnuYHvhTto2+UmoyH7RJEoCH8h//aR61g/pHC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AGUTDAAAA3AAAAA8AAAAAAAAAAAAA&#10;AAAAoQIAAGRycy9kb3ducmV2LnhtbFBLBQYAAAAABAAEAPkAAACRAwAAAAA=&#10;" strokecolor="#4a7ebb">
              <v:stroke endarrow="open"/>
            </v:shape>
            <v:shape id="Gerade Verbindung mit Pfeil 453" o:spid="_x0000_s2676" type="#_x0000_t32" style="position:absolute;left:4555;top:7726;width:1;height: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r8YAAADcAAAADwAAAGRycy9kb3ducmV2LnhtbESPQWvCQBSE70L/w/IKvemmbRRJXaWV&#10;CrkoaCt4fGZfk5Ds2zS7avTXu4LgcZiZb5jJrDO1OFLrSssKXgcRCOLM6pJzBb8/i/4YhPPIGmvL&#10;pOBMDmbTp94EE21PvKbjxuciQNglqKDwvkmkdFlBBt3ANsTB+7OtQR9km0vd4inATS3fomgkDZYc&#10;FgpsaF5QVm0ORsE8Xabp12JcrfbbXfVtLvH/dh0r9fLcfX6A8NT5R/jeTrWCePgO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2K/GAAAA3AAAAA8AAAAAAAAA&#10;AAAAAAAAoQIAAGRycy9kb3ducmV2LnhtbFBLBQYAAAAABAAEAPkAAACUAwAAAAA=&#10;" strokecolor="#4a7ebb">
              <v:stroke endarrow="open"/>
            </v:shape>
            <v:group id="Gruppieren 474" o:spid="_x0000_s2677" style="position:absolute;left:5402;top:7796;width:283;height:595" coordorigin="25302,38658" coordsize="180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Gerade Verbindung 512" o:spid="_x0000_s2678" style="position:absolute;rotation:90;visibility:visible" from="25297,39565" to="27110,3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UM+cUAAADcAAAADwAAAGRycy9kb3ducmV2LnhtbESPQUsDMRSE70L/Q3gFL2KzLWplbVrK&#10;guhJbJXS4yN53Sy7eVmSdLv+eyMIPQ4z8w2z2oyuEwOF2HhWMJ8VIIi1Nw3XCr6/Xu+fQcSEbLDz&#10;TAp+KMJmPblZYWn8hXc07FMtMoRjiQpsSn0pZdSWHMaZ74mzd/LBYcoy1NIEvGS46+SiKJ6kw4bz&#10;gsWeKku63Z+dgurh8LZs24/qc2fDtl3eDfqopVK303H7AiLRmK7h//a7UfA4X8DfmXw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UM+cUAAADcAAAADwAAAAAAAAAA&#10;AAAAAAChAgAAZHJzL2Rvd25yZXYueG1sUEsFBgAAAAAEAAQA+QAAAJMDAAAAAA==&#10;" strokecolor="#a6a6a6" strokeweight="4.5pt"/>
              <v:group id="Gruppieren 480" o:spid="_x0000_s2679" style="position:absolute;left:25302;top:39803;width:1800;height:2635" coordsize="180000,26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hteck 481" o:spid="_x0000_s2680" style="position:absolute;left:10161;width:150508;height:219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sVMYA&#10;AADcAAAADwAAAGRycy9kb3ducmV2LnhtbESPQWvCQBSE7wX/w/IEL0U3FishuopIFaGXGkXx9sg+&#10;k2D2bdhdNf333UKhx2FmvmHmy8404kHO15YVjEcJCOLC6ppLBcfDZpiC8AFZY2OZFHyTh+Wi9zLH&#10;TNsn7+mRh1JECPsMFVQhtJmUvqjIoB/Zljh6V+sMhihdKbXDZ4SbRr4lyVQarDkuVNjSuqLilt+N&#10;gunr7WvTpSf3/rkv6LK9f5zzJlFq0O9WMxCBuvAf/mvvtIJJOob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rsVMYAAADcAAAADwAAAAAAAAAAAAAAAACYAgAAZHJz&#10;L2Rvd25yZXYueG1sUEsFBgAAAAAEAAQA9QAAAIsDAAAAAA==&#10;" strokecolor="red" strokeweight="2pt">
                  <v:textbox>
                    <w:txbxContent/>
                  </v:textbox>
                </v:rect>
                <v:shape id="Grafik 482" o:spid="_x0000_s2681" type="#_x0000_t75" style="position:absolute;top:47508;width:180000;height:21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K6c7FAAAA3AAAAA8AAABkcnMvZG93bnJldi54bWxEj81qwzAQhO+FvoPYQm6NXGPa4EYxpWBI&#10;SC/5IeettbFMrZVjybH79lUg0OMwM98wy2KyrbhS7xvHCl7mCQjiyumGawXHQ/m8AOEDssbWMSn4&#10;JQ/F6vFhibl2I+/oug+1iBD2OSowIXS5lL4yZNHPXUccvbPrLYYo+1rqHscIt61Mk+RVWmw4Lhjs&#10;6NNQ9bMfrIKhK9ud+z6YLxovqTtl281586bU7Gn6eAcRaAr/4Xt7rRVkixRu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iunOxQAAANwAAAAPAAAAAAAAAAAAAAAA&#10;AJ8CAABkcnMvZG93bnJldi54bWxQSwUGAAAAAAQABAD3AAAAkQMAAAAA&#10;">
                  <v:imagedata r:id="rId18" o:title=""/>
                </v:shape>
              </v:group>
            </v:group>
            <v:group id="Gruppieren 473" o:spid="_x0000_s2682" style="position:absolute;left:5413;top:6363;width:284;height:828" coordorigin="31084,29558" coordsize="180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line id="Gerade Verbindung 484" o:spid="_x0000_s2683" style="position:absolute;flip:y;visibility:visible" from="31991,29558" to="31991,3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ucYAAADcAAAADwAAAGRycy9kb3ducmV2LnhtbESPQWvCQBSE74L/YXmCl1I3lVBCdBUR&#10;hB6K0FhavT2yzySYfRuyWxPz67uC4HGYmW+Y5bo3tbhS6yrLCt5mEQji3OqKCwXfh91rAsJ5ZI21&#10;ZVJwIwfr1Xi0xFTbjr/omvlCBAi7FBWU3jeplC4vyaCb2YY4eGfbGvRBtoXULXYBbmo5j6J3abDi&#10;sFBiQ9uS8kv2ZxQc9tl8M+w/k3w4dS/H4edI9BsrNZ30mwUIT71/hh/tD60gTmK4nw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lBLnGAAAA3AAAAA8AAAAAAAAA&#10;AAAAAAAAoQIAAGRycy9kb3ducmV2LnhtbFBLBQYAAAAABAAEAPkAAACUAwAAAAA=&#10;" strokecolor="#a6a6a6" strokeweight="4.5pt"/>
              <v:group id="Gruppieren 485" o:spid="_x0000_s2684" style="position:absolute;left:31084;top:30889;width:1800;height:2635" coordsize="180000,26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hteck 486" o:spid="_x0000_s2685" style="position:absolute;left:10161;width:150508;height:219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0IMYA&#10;AADcAAAADwAAAGRycy9kb3ducmV2LnhtbESPQWvCQBSE7wX/w/IKvRTdtNQQoqtIqaXQi0ZRvD2y&#10;r0kw+zbsrhr/vVsQPA4z8w0znfemFWdyvrGs4G2UgCAurW64UrDdLIcZCB+QNbaWScGVPMxng6cp&#10;5tpeeE3nIlQiQtjnqKAOocul9GVNBv3IdsTR+7POYIjSVVI7vES4aeV7kqTSYMNxocaOPmsqj8XJ&#10;KEhfj6tln+3c+Hdd0uH79LUv2kSpl+d+MQERqA+P8L39oxV8ZCn8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0IMYAAADcAAAADwAAAAAAAAAAAAAAAACYAgAAZHJz&#10;L2Rvd25yZXYueG1sUEsFBgAAAAAEAAQA9QAAAIsDAAAAAA==&#10;" strokecolor="red" strokeweight="2pt">
                  <v:textbox>
                    <w:txbxContent/>
                  </v:textbox>
                </v:rect>
                <v:shape id="Grafik 487" o:spid="_x0000_s2686" type="#_x0000_t75" style="position:absolute;top:47508;width:180000;height:21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9SlbFAAAA3AAAAA8AAABkcnMvZG93bnJldi54bWxEj0FrwkAUhO+F/oflFbw1mwapIbpKKQSU&#10;etFIz6/ZZzaYfZtmV5P+e7dQ6HGYmW+Y1WaynbjR4FvHCl6SFARx7XTLjYJTVT7nIHxA1tg5JgU/&#10;5GGzfnxYYaHdyAe6HUMjIoR9gQpMCH0hpa8NWfSJ64mjd3aDxRDl0Eg94BjhtpNZmr5Kiy3HBYM9&#10;vRuqL8erVXDty+7gviqzp/E7c5/zj915t1Bq9jS9LUEEmsJ/+K+91Qrm+QJ+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UpWxQAAANwAAAAPAAAAAAAAAAAAAAAA&#10;AJ8CAABkcnMvZG93bnJldi54bWxQSwUGAAAAAAQABAD3AAAAkQMAAAAA&#10;">
                  <v:imagedata r:id="rId18" o:title=""/>
                </v:shape>
              </v:group>
            </v:group>
            <v:group id="Gruppieren 500" o:spid="_x0000_s2687" style="position:absolute;left:5413;top:3551;width:284;height:827" coordsize="180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line id="Gerade Verbindung 501" o:spid="_x0000_s2688" style="position:absolute;flip:y;visibility:visible" from="907,0" to="907,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Cr5sYAAADcAAAADwAAAGRycy9kb3ducmV2LnhtbESPQWvCQBSE74L/YXmCF6kbxUpIXUWE&#10;ggcRGqW1t0f2NQlm34bs1sT8erdQ8DjMzDfMatOZStyocaVlBbNpBII4s7rkXMH59P4Sg3AeWWNl&#10;mRTcycFmPRysMNG25Q+6pT4XAcIuQQWF93UipcsKMuimtiYO3o9tDPogm1zqBtsAN5WcR9FSGiw5&#10;LBRY066g7Jr+GgWnYzrf9sdDnPXf7eTSf16IvhZKjUfd9g2Ep84/w//tvVbwGs3g70w4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gq+bGAAAA3AAAAA8AAAAAAAAA&#10;AAAAAAAAoQIAAGRycy9kb3ducmV2LnhtbFBLBQYAAAAABAAEAPkAAACUAwAAAAA=&#10;" strokecolor="#a6a6a6" strokeweight="4.5pt"/>
              <v:group id="Gruppieren 502" o:spid="_x0000_s2689" style="position:absolute;top:1331;width:1800;height:2635" coordorigin=",133140" coordsize="180000,26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Rechteck 503" o:spid="_x0000_s2690" style="position:absolute;left:10161;top:133140;width:150508;height:219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bf8UA&#10;AADcAAAADwAAAGRycy9kb3ducmV2LnhtbESPQWsCMRSE74L/ITzBi2hSiyJbo4jUUvBSt0Xx9ti8&#10;7i5uXpYk6vbfm0Khx2FmvmGW68424kY+1I41PE0UCOLCmZpLDV+fu/ECRIjIBhvHpOGHAqxX/d4S&#10;M+PufKBbHkuRIBwy1FDF2GZShqIii2HiWuLkfTtvMSbpS2k83hPcNnKq1FxarDktVNjStqLikl+t&#10;hvno8rHrFkc/2x8KOr9dX095o7QeDrrNC4hIXfwP/7XfjYaZeob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tt/xQAAANwAAAAPAAAAAAAAAAAAAAAAAJgCAABkcnMv&#10;ZG93bnJldi54bWxQSwUGAAAAAAQABAD1AAAAigMAAAAA&#10;" strokecolor="red" strokeweight="2pt">
                  <v:textbox>
                    <w:txbxContent/>
                  </v:textbox>
                </v:rect>
                <v:shape id="Grafik 504" o:spid="_x0000_s2691" type="#_x0000_t75" style="position:absolute;top:180648;width:180000;height:21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d2ObFAAAA3AAAAA8AAABkcnMvZG93bnJldi54bWxEj09rwkAUxO+C32F5gjfdKGkrqatIQTC0&#10;F7X0/Mw+s6HZt2l286ffvlso9DjMzG+Y7X60teip9ZVjBatlAoK4cLriUsH79bjYgPABWWPtmBR8&#10;k4f9bjrZYqbdwGfqL6EUEcI+QwUmhCaT0heGLPqla4ijd3etxRBlW0rd4hDhtpbrJHmUFiuOCwYb&#10;ejFUfF46q6BrjvXZ3a7mjYavtftIX/N7/qTUfDYenkEEGsN/+K990goekhR+z8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HdjmxQAAANwAAAAPAAAAAAAAAAAAAAAA&#10;AJ8CAABkcnMvZG93bnJldi54bWxQSwUGAAAAAAQABAD3AAAAkQMAAAAA&#10;">
                  <v:imagedata r:id="rId18" o:title=""/>
                </v:shape>
              </v:group>
            </v:group>
            <v:group id="Gruppieren 505" o:spid="_x0000_s2692" style="position:absolute;left:5411;top:4942;width:284;height:827" coordsize="180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line id="Gerade Verbindung 506" o:spid="_x0000_s2693" style="position:absolute;flip:y;visibility:visible" from="907,0" to="907,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zksYAAADcAAAADwAAAGRycy9kb3ducmV2LnhtbESPQWvCQBSE7wX/w/KEXopuFA2SuooI&#10;hR6KYBS1t0f2NQnNvg3ZrUnz611B8DjMzDfMct2ZSlypcaVlBZNxBII4s7rkXMHx8DFagHAeWWNl&#10;mRT8k4P1avCyxETblvd0TX0uAoRdggoK7+tESpcVZNCNbU0cvB/bGPRBNrnUDbYBbio5jaJYGiw5&#10;LBRY07ag7Df9MwoOu3S66Xdfi6z/bt8u/elCdJ4p9TrsNu8gPHX+GX60P7WCeRTD/Uw4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JM5LGAAAA3AAAAA8AAAAAAAAA&#10;AAAAAAAAoQIAAGRycy9kb3ducmV2LnhtbFBLBQYAAAAABAAEAPkAAACUAwAAAAA=&#10;" strokecolor="#a6a6a6" strokeweight="4.5pt"/>
              <v:group id="Gruppieren 507" o:spid="_x0000_s2694" style="position:absolute;top:1331;width:1800;height:2635" coordorigin=",133140" coordsize="180000,26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hteck 508" o:spid="_x0000_s2695" style="position:absolute;left:10161;top:133140;width:150508;height:219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JDsIA&#10;AADcAAAADwAAAGRycy9kb3ducmV2LnhtbERPTWsCMRC9C/0PYQQvokkFRVajSKki9KLbongbNuPu&#10;4mayJFG3/94cCj0+3vdy3dlGPMiH2rGG97ECQVw4U3Op4ed7O5qDCBHZYOOYNPxSgPXqrbfEzLgn&#10;H+mRx1KkEA4ZaqhibDMpQ1GRxTB2LXHirs5bjAn6UhqPzxRuGzlRaiYt1pwaKmzpo6Lilt+thtnw&#10;dth285Offh0Luuzun+e8UVoP+t1mASJSF//Ff+690TBVaW06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kkOwgAAANwAAAAPAAAAAAAAAAAAAAAAAJgCAABkcnMvZG93&#10;bnJldi54bWxQSwUGAAAAAAQABAD1AAAAhwMAAAAA&#10;" strokecolor="red" strokeweight="2pt">
                  <v:textbox>
                    <w:txbxContent/>
                  </v:textbox>
                </v:rect>
                <v:shape id="Grafik 509" o:spid="_x0000_s2696" type="#_x0000_t75" style="position:absolute;top:180648;width:180000;height:21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d3jFAAAA3AAAAA8AAABkcnMvZG93bnJldi54bWxEj1uLwjAUhN+F/Q/hLPim6YrrpRplEQTF&#10;ffGCz8fm2JRtTrpNtN1/bxYEH4eZ+YaZL1tbijvVvnCs4KOfgCDOnC44V3A6rnsTED4gaywdk4I/&#10;8rBcvHXmmGrX8J7uh5CLCGGfogITQpVK6TNDFn3fVcTRu7raYoiyzqWusYlwW8pBkoykxYLjgsGK&#10;Voayn8PNKrhV63LvLkfzTc3vwJ2Hu+11O1aq+95+zUAEasMr/GxvtILPZAr/Z+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Hd4xQAAANwAAAAPAAAAAAAAAAAAAAAA&#10;AJ8CAABkcnMvZG93bnJldi54bWxQSwUGAAAAAAQABAD3AAAAkQMAAAAA&#10;">
                  <v:imagedata r:id="rId18" o:title=""/>
                </v:shape>
              </v:group>
            </v:group>
            <v:shape id="Gerade Verbindung mit Pfeil 513" o:spid="_x0000_s2697" type="#_x0000_t32" style="position:absolute;left:5604;top:6572;width:854;height:12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KgsMAAADcAAAADwAAAGRycy9kb3ducmV2LnhtbESP0WrCQBRE3wv+w3IF3+omSotEVxFB&#10;VKiFRD/gkr0mwezdsLvG+PfdQqGPw8ycYVabwbSiJ+cbywrSaQKCuLS64UrB9bJ/X4DwAVlja5kU&#10;vMjDZj16W2Gm7ZNz6otQiQhhn6GCOoQuk9KXNRn0U9sRR+9mncEQpaukdviMcNPKWZJ8SoMNx4Ua&#10;O9rVVN6Lh1FQfvlvdz4fTrs0n+UHvhTto2+UmoyH7RJEoCH8h//aR63gI53D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HCoLDAAAA3AAAAA8AAAAAAAAAAAAA&#10;AAAAoQIAAGRycy9kb3ducmV2LnhtbFBLBQYAAAAABAAEAPkAAACRAwAAAAA=&#10;" strokecolor="#4a7ebb">
              <v:stroke endarrow="open"/>
            </v:shape>
            <v:shape id="_x0000_s2698" style="position:absolute;left:5112;top:4213;width:850;height:57" coordsize="1065,90" path="m,37hdc33,15,53,20,75,52,135,42,184,32,240,15v41,8,67,25,105,37c370,90,388,76,427,90v85,-6,99,,158,-38c620,,639,13,712,7v77,16,6,-6,60,30c796,53,844,55,870,60v37,-3,75,-4,112,-8c1022,48,1016,30,1065,30e" filled="f" strokecolor="blue">
              <v:path arrowok="t"/>
            </v:shape>
            <v:shape id="_x0000_s2699" style="position:absolute;left:2307;top:8032;width:1099;height:104" coordsize="1065,90" path="m,37hdc33,15,53,20,75,52,135,42,184,32,240,15v41,8,67,25,105,37c370,90,388,76,427,90v85,-6,99,,158,-38c620,,639,13,712,7v77,16,6,-6,60,30c796,53,844,55,870,60v37,-3,75,-4,112,-8c1022,48,1016,30,1065,30e" filled="f" strokecolor="blue">
              <v:path arrowok="t"/>
            </v:shape>
            <v:shape id="_x0000_s2700" style="position:absolute;left:5104;top:5610;width:850;height:57;flip:y" coordsize="1065,90" path="m,37hdc33,15,53,20,75,52,135,42,184,32,240,15v41,8,67,25,105,37c370,90,388,76,427,90v85,-6,99,,158,-38c620,,639,13,712,7v77,16,6,-6,60,30c796,53,844,55,870,60v37,-3,75,-4,112,-8c1022,48,1016,30,1065,30e" filled="f" strokecolor="blue">
              <v:path arrowok="t"/>
            </v:shape>
            <v:shape id="_x0000_s2701" style="position:absolute;left:5108;top:7031;width:850;height:57" coordsize="1065,90" path="m,37hdc33,15,53,20,75,52,135,42,184,32,240,15v41,8,67,25,105,37c370,90,388,76,427,90v85,-6,99,,158,-38c620,,639,13,712,7v77,16,6,-6,60,30c796,53,844,55,870,60v37,-3,75,-4,112,-8c1022,48,1016,30,1065,30e" filled="f" strokecolor="blue">
              <v:path arrowok="t"/>
            </v:shape>
            <v:group id="Gruppieren 275" o:spid="_x0000_s2702" style="position:absolute;left:7255;top:7778;width:1144;height:601" coordorigin="5601,32530" coordsize="7264,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hteck 952" o:spid="_x0000_s2703" style="position:absolute;left:5601;top:33417;width:7200;height:9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7vG8MA&#10;AADcAAAADwAAAGRycy9kb3ducmV2LnhtbESPQYvCMBSE7wv+h/AEb2uqwiLVKKIsCC6I1Yu3R/Ns&#10;a5uXbhK1++/NguBxmJlvmPmyM424k/OVZQWjYQKCOLe64kLB6fj9OQXhA7LGxjIp+CMPy0XvY46p&#10;tg8+0D0LhYgQ9ikqKENoUyl9XpJBP7QtcfQu1hkMUbpCaoePCDeNHCfJlzRYcVwosaV1SXmd3YyC&#10;w+66aaZba/c/nTtn7lJn4bdWatDvVjMQgbrwDr/aW61gkkzg/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7vG8MAAADcAAAADwAAAAAAAAAAAAAAAACYAgAAZHJzL2Rv&#10;d25yZXYueG1sUEsFBgAAAAAEAAQA9QAAAIgDAAAAAA==&#10;" strokecolor="#0070c0" strokeweight="2pt"/>
              <v:group id="Gruppieren 304" o:spid="_x0000_s2704" style="position:absolute;left:5653;top:32530;width:7212;height:2299" coordorigin="5462,27529" coordsize="7212,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uppieren 305" o:spid="_x0000_s2705" style="position:absolute;left:5462;top:27529;width:7212;height:2298" coordorigin="5462,27529" coordsize="7212,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Ellipse 957" o:spid="_x0000_s2706" style="position:absolute;left:5462;top:27529;width:7212;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zFMIA&#10;AADcAAAADwAAAGRycy9kb3ducmV2LnhtbESP0YrCMBRE34X9h3AXfNPUXRCtRhFBcF9EWz/g0txt&#10;6zY33STa+vdGEHwcZuYMs1z3phE3cr62rGAyTkAQF1bXXCo457vRDIQPyBoby6TgTh7Wq4/BElNt&#10;Oz7RLQuliBD2KSqoQmhTKX1RkUE/ti1x9H6tMxiidKXUDrsIN438SpKpNFhzXKiwpW1FxV92NQpc&#10;Zn/m8/9t3l0MHQ+7y1XKPSk1/Ow3CxCB+vAOv9p7reA7m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fMUwgAAANwAAAAPAAAAAAAAAAAAAAAAAJgCAABkcnMvZG93&#10;bnJldi54bWxQSwUGAAAAAAQABAD1AAAAhwMAAAAA&#10;" fillcolor="#c00000" strokecolor="#0070c0" strokeweight="1.75pt"/>
                  <v:line id="Gerade Verbindung 313" o:spid="_x0000_s2707" style="position:absolute;visibility:visible" from="5462,28412" to="5462,2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YxsYAAADcAAAADwAAAGRycy9kb3ducmV2LnhtbESPQWvCQBSE70L/w/KEXkQ3apWSukox&#10;FHropYno9ZF9TVKzb8PuGlN/vVso9DjMzDfMZjeYVvTkfGNZwXyWgCAurW64UnAo3qbPIHxA1tha&#10;JgU/5GG3fRhtMNX2yp/U56ESEcI+RQV1CF0qpS9rMuhntiOO3pd1BkOUrpLa4TXCTSsXSbKWBhuO&#10;CzV2tK+pPOcXoyDPjsF9n7K1Xa2eJh98y3q/KJR6HA+vLyACDeE//Nd+1wqW8yX8nolH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n2MbGAAAA3AAAAA8AAAAAAAAA&#10;AAAAAAAAoQIAAGRycy9kb3ducmV2LnhtbFBLBQYAAAAABAAEAPkAAACUAwAAAAA=&#10;" strokecolor="#4a7ebb" strokeweight="1.75pt"/>
                  <v:line id="Gerade Verbindung 354" o:spid="_x0000_s2708" style="position:absolute;visibility:visible" from="12585,28410" to="12585,2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5csYAAADcAAAADwAAAGRycy9kb3ducmV2LnhtbESPT2vCQBTE74V+h+UVeil145+IRFeR&#10;hkIPXhqlXh/ZZ5I2+zbsbmPqp3cLgsdhZn7DrDaDaUVPzjeWFYxHCQji0uqGKwWH/fvrAoQPyBpb&#10;y6Tgjzxs1o8PK8y0PfMn9UWoRISwz1BBHUKXSenLmgz6ke2Io3eyzmCI0lVSOzxHuGnlJEnm0mDD&#10;caHGjt5qKn+KX6OgyL+C+z7mc5ums5cdX/LeT/ZKPT8N2yWIQEO4h2/tD61gms7g/0w8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XLGAAAA3AAAAA8AAAAAAAAA&#10;AAAAAAAAoQIAAGRycy9kb3ducmV2LnhtbFBLBQYAAAAABAAEAPkAAACUAwAAAAA=&#10;" strokecolor="#4a7ebb" strokeweight="1.75pt"/>
                </v:group>
                <v:rect id="Rechteck 1537" o:spid="_x0000_s2709" style="position:absolute;left:5601;top:28531;width:6840;height:1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ZNsQA&#10;AADcAAAADwAAAGRycy9kb3ducmV2LnhtbESPzWoCMRSF9wXfIdyCu5qpUiujUaQgFbpSS9HdNblO&#10;pp3cDEl0pm/fFApdHs7Px1mseteIG4VYe1bwOCpAEGtvaq4UvB82DzMQMSEbbDyTgm+KsFoO7hZY&#10;Gt/xjm77VIk8wrFEBTaltpQyaksO48i3xNm7+OAwZRkqaQJ2edw1clwUU+mw5kyw2NKLJf21v7rM&#10;HXfHz93JbtPBTTfXD/32qs9BqeF9v56DSNSn//Bfe2sUTJ6e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mTbEAAAA3AAAAA8AAAAAAAAAAAAAAAAAmAIAAGRycy9k&#10;b3ducmV2LnhtbFBLBQYAAAAABAAEAPUAAACJAwAAAAA=&#10;" strokecolor="white" strokeweight="1.75pt"/>
              </v:group>
            </v:group>
            <v:shape id="_x0000_s2710" style="position:absolute;left:7263;top:8032;width:1099;height:104" coordsize="1065,90" path="m,37hdc33,15,53,20,75,52,135,42,184,32,240,15v41,8,67,25,105,37c370,90,388,76,427,90v85,-6,99,,158,-38c620,,639,13,712,7v77,16,6,-6,60,30c796,53,844,55,870,60v37,-3,75,-4,112,-8c1022,48,1016,30,1065,30e" filled="f" strokecolor="blue">
              <v:path arrowok="t"/>
            </v:shape>
            <v:shape id="Text Box 1166" o:spid="_x0000_s2711" type="#_x0000_t202" style="position:absolute;left:2814;top:7965;width:350;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Fu8YA&#10;AADcAAAADwAAAGRycy9kb3ducmV2LnhtbESPT2vCQBTE70K/w/IKvelGIyKpq5RKwYIH/2J7e2Rf&#10;k2D2bdjdavLtXUHwOMzMb5jZojW1uJDzlWUFw0ECgji3uuJCwWH/1Z+C8AFZY22ZFHTkYTF/6c0w&#10;0/bKW7rsQiEihH2GCsoQmkxKn5dk0A9sQxy9P+sMhihdIbXDa4SbWo6SZCINVhwXSmzos6T8vPs3&#10;CiaH09kt0+99t7bdKU2Pm9/VT6HU22v78Q4iUBue4Ud7pRWMh2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7Fu8YAAADcAAAADwAAAAAAAAAAAAAAAACYAgAAZHJz&#10;L2Rvd25yZXYueG1sUEsFBgAAAAAEAAQA9QAAAIsDAAAAAA==&#10;">
              <v:textbox inset=".5mm,.5mm,.5mm,.5mm">
                <w:txbxContent/>
              </v:textbox>
            </v:shape>
            <v:shape id="Text Box 1166" o:spid="_x0000_s2712" type="#_x0000_t202" style="position:absolute;left:7906;top:7944;width:349;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gIMcA&#10;AADcAAAADwAAAGRycy9kb3ducmV2LnhtbESPT2vCQBTE74V+h+UVeqsbmxokukppKVjwUP+h3h7Z&#10;1ySYfRt2t5p8e7cgeBxm5jfMdN6ZRpzJ+dqyguEgAUFcWF1zqWC7+XoZg/ABWWNjmRT05GE+e3yY&#10;Yq7thVd0XodSRAj7HBVUIbS5lL6oyKAf2JY4er/WGQxRulJqh5cIN418TZJMGqw5LlTY0kdFxWn9&#10;ZxRk2/3Jfabfm35p+32a7n6Oi0Op1PNT9z4BEagL9/CtvdAK3oYj+D8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YCDHAAAA3AAAAA8AAAAAAAAAAAAAAAAAmAIAAGRy&#10;cy9kb3ducmV2LnhtbFBLBQYAAAAABAAEAPUAAACMAwAAAAA=&#10;">
              <v:textbox inset=".5mm,.5mm,.5mm,.5mm">
                <w:txbxContent>
                  <w:p w:rsidR="00721922" w:rsidRDefault="00721922" w:rsidP="00AB01EE">
                    <w:pPr>
                      <w:pStyle w:val="StandardWeb"/>
                      <w:spacing w:before="0" w:beforeAutospacing="0" w:after="0" w:afterAutospacing="0"/>
                    </w:pPr>
                    <w:r>
                      <w:rPr>
                        <w:rFonts w:ascii="Arial" w:hAnsi="Arial"/>
                        <w:b/>
                        <w:bCs/>
                        <w:color w:val="FF0000"/>
                      </w:rPr>
                      <w:t>1a</w:t>
                    </w:r>
                    <w:r>
                      <w:rPr>
                        <w:rFonts w:ascii="Arial" w:hAnsi="Arial"/>
                        <w:b/>
                        <w:bCs/>
                        <w:sz w:val="36"/>
                        <w:szCs w:val="36"/>
                      </w:rPr>
                      <w:t xml:space="preserve"> </w:t>
                    </w:r>
                  </w:p>
                </w:txbxContent>
              </v:textbox>
            </v:shape>
            <w10:wrap type="none"/>
            <w10:anchorlock/>
          </v:group>
        </w:pict>
      </w:r>
    </w:p>
    <w:p w:rsidR="00AB01EE" w:rsidRDefault="009C6D94" w:rsidP="00AB01EE">
      <w:pPr>
        <w:rPr>
          <w:b/>
        </w:rPr>
      </w:pPr>
      <w:r w:rsidRPr="00BF6049">
        <w:rPr>
          <w:b/>
        </w:rPr>
        <w:t>Bild 3</w:t>
      </w:r>
      <w:r>
        <w:rPr>
          <w:b/>
        </w:rPr>
        <w:t>:</w:t>
      </w:r>
    </w:p>
    <w:p w:rsidR="009C6D94" w:rsidRDefault="009C6D94" w:rsidP="00AB01EE">
      <w:pPr>
        <w:rPr>
          <w:b/>
        </w:rPr>
      </w:pPr>
    </w:p>
    <w:p w:rsidR="009C6D94" w:rsidRDefault="009C6D94" w:rsidP="00AB01EE">
      <w:pPr>
        <w:rPr>
          <w:b/>
        </w:rPr>
      </w:pPr>
    </w:p>
    <w:p w:rsidR="005244F8" w:rsidRDefault="005244F8" w:rsidP="00AB01EE">
      <w:pPr>
        <w:rPr>
          <w:b/>
        </w:rPr>
      </w:pPr>
    </w:p>
    <w:p w:rsidR="005244F8" w:rsidRDefault="005244F8" w:rsidP="00AB01EE">
      <w:pPr>
        <w:rPr>
          <w:b/>
        </w:rPr>
      </w:pPr>
    </w:p>
    <w:p w:rsidR="005244F8" w:rsidRDefault="005244F8" w:rsidP="00AB01EE">
      <w:pPr>
        <w:rPr>
          <w:b/>
        </w:rPr>
      </w:pPr>
    </w:p>
    <w:p w:rsidR="005244F8" w:rsidRDefault="005244F8" w:rsidP="00AB01EE">
      <w:pPr>
        <w:rPr>
          <w:b/>
        </w:rPr>
      </w:pPr>
    </w:p>
    <w:p w:rsidR="009C6D94" w:rsidRDefault="009C6D94" w:rsidP="00AB01EE">
      <w:pPr>
        <w:rPr>
          <w:b/>
        </w:rPr>
      </w:pPr>
    </w:p>
    <w:p w:rsidR="005244F8" w:rsidRDefault="005244F8" w:rsidP="00AB01EE">
      <w:pPr>
        <w:rPr>
          <w:b/>
        </w:rPr>
      </w:pPr>
    </w:p>
    <w:p w:rsidR="005244F8" w:rsidRDefault="005244F8" w:rsidP="00AB01EE">
      <w:pPr>
        <w:rPr>
          <w:b/>
        </w:rPr>
      </w:pPr>
    </w:p>
    <w:p w:rsidR="005244F8" w:rsidRDefault="005244F8" w:rsidP="00AB01EE">
      <w:pPr>
        <w:rPr>
          <w:b/>
        </w:rPr>
      </w:pPr>
    </w:p>
    <w:p w:rsidR="005244F8" w:rsidRDefault="005244F8" w:rsidP="00AB01EE">
      <w:pPr>
        <w:rPr>
          <w:b/>
        </w:rPr>
      </w:pPr>
    </w:p>
    <w:p w:rsidR="009C6D94" w:rsidRDefault="009C6D94" w:rsidP="00AB01EE">
      <w:pPr>
        <w:rPr>
          <w:b/>
        </w:rPr>
      </w:pPr>
    </w:p>
    <w:p w:rsidR="009C6D94" w:rsidRDefault="009C6D94" w:rsidP="00AB01EE">
      <w:pPr>
        <w:rPr>
          <w:b/>
        </w:rPr>
      </w:pPr>
    </w:p>
    <w:p w:rsidR="00AB01EE" w:rsidRPr="00BF6049" w:rsidRDefault="00AB01EE" w:rsidP="00AB01EE">
      <w:pPr>
        <w:ind w:left="851" w:hanging="851"/>
      </w:pPr>
      <w:r w:rsidRPr="00BF6049">
        <w:rPr>
          <w:b/>
        </w:rPr>
        <w:t xml:space="preserve">Bild </w:t>
      </w:r>
      <w:proofErr w:type="spellStart"/>
      <w:r w:rsidRPr="00BF6049">
        <w:rPr>
          <w:b/>
        </w:rPr>
        <w:t>3</w:t>
      </w:r>
      <w:r w:rsidR="009C6D94">
        <w:rPr>
          <w:b/>
        </w:rPr>
        <w:t>:</w:t>
      </w:r>
      <w:r w:rsidRPr="00BF6049">
        <w:t>Tiefschacht</w:t>
      </w:r>
      <w:proofErr w:type="spellEnd"/>
      <w:r w:rsidRPr="00BF6049">
        <w:t xml:space="preserve"> –Pumpspeicher-Kraftwerk (TS.PSKW) wie in Bild 2 jedoch mit Tiefspe</w:t>
      </w:r>
      <w:r w:rsidRPr="00BF6049">
        <w:t>i</w:t>
      </w:r>
      <w:r w:rsidRPr="00BF6049">
        <w:t xml:space="preserve">chern 1a, deren Höhe </w:t>
      </w:r>
      <w:proofErr w:type="spellStart"/>
      <w:r w:rsidRPr="00BF6049">
        <w:t>Bz</w:t>
      </w:r>
      <w:r w:rsidRPr="00BF6049">
        <w:rPr>
          <w:vertAlign w:val="subscript"/>
        </w:rPr>
        <w:t>Tief</w:t>
      </w:r>
      <w:proofErr w:type="spellEnd"/>
      <w:r w:rsidRPr="00BF6049">
        <w:t xml:space="preserve"> deutlich niedriger </w:t>
      </w:r>
      <w:r>
        <w:t>ist</w:t>
      </w:r>
      <w:r w:rsidRPr="00BF6049">
        <w:t xml:space="preserve"> als die Beckenhöhe der Transpor</w:t>
      </w:r>
      <w:r w:rsidRPr="00BF6049">
        <w:t>t</w:t>
      </w:r>
      <w:r w:rsidRPr="00BF6049">
        <w:t xml:space="preserve">becken im Hydraulikschacht 8.  </w:t>
      </w:r>
    </w:p>
    <w:p w:rsidR="00AB01EE" w:rsidRDefault="00AB01EE" w:rsidP="00AB01EE"/>
    <w:p w:rsidR="00AB01EE" w:rsidRDefault="00AB01EE" w:rsidP="00AB01EE">
      <w:pPr>
        <w:rPr>
          <w:sz w:val="32"/>
          <w:szCs w:val="32"/>
        </w:rPr>
      </w:pPr>
      <w:r>
        <w:br w:type="column"/>
      </w:r>
    </w:p>
    <w:p w:rsidR="00AB01EE" w:rsidRDefault="00AB01EE" w:rsidP="00AB01EE">
      <w:pPr>
        <w:jc w:val="both"/>
      </w:pPr>
      <w:r>
        <w:rPr>
          <w:b/>
        </w:rPr>
        <w:t xml:space="preserve">            </w:t>
      </w:r>
      <w:r w:rsidR="00CB4A66">
        <w:rPr>
          <w:noProof/>
          <w:lang w:eastAsia="de-DE"/>
        </w:rPr>
      </w:r>
      <w:r w:rsidR="00CB4A66">
        <w:rPr>
          <w:noProof/>
          <w:lang w:eastAsia="de-DE"/>
        </w:rPr>
        <w:pict>
          <v:group id="Zeichenbereich 434" o:spid="_x0000_s2793" editas="canvas" style="width:371.3pt;height:338.15pt;mso-position-horizontal-relative:char;mso-position-vertical-relative:line" coordorigin="4293" coordsize="47154,42938">
            <v:shape id="_x0000_s2794" type="#_x0000_t75" style="position:absolute;left:4293;width:47154;height:42938;visibility:visible">
              <v:fill o:detectmouseclick="t"/>
              <v:path o:connecttype="none"/>
            </v:shape>
            <v:oval id="Oval 1169" o:spid="_x0000_s2795" style="position:absolute;left:8909;top:5372;width:36004;height:36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4eMIA&#10;AADcAAAADwAAAGRycy9kb3ducmV2LnhtbESP3WoCMRSE7wu+QziCdzXrSousRhFRUFoo/jzAYXPc&#10;LG5Owibq2qdvCoKXw8x8w8wWnW3EjdpQO1YwGmYgiEuna64UnI6b9wmIEJE1No5JwYMCLOa9txkW&#10;2t15T7dDrESCcChQgYnRF1KG0pDFMHSeOHln11qMSbaV1C3eE9w2Ms+yT2mx5rRg0NPKUHk5XK2C&#10;jf/B0bWm3W8cW/PlvmntG1Jq0O+WUxCRuvgKP9tbrSDPP+D/TDo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rh4wgAAANwAAAAPAAAAAAAAAAAAAAAAAJgCAABkcnMvZG93&#10;bnJldi54bWxQSwUGAAAAAAQABAD1AAAAhwMAAAAA&#10;" fillcolor="#c6d9f1"/>
            <v:oval id="Oval 1170" o:spid="_x0000_s2796" style="position:absolute;left:29483;top:10737;width:7200;height:7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pHcQA&#10;AADcAAAADwAAAGRycy9kb3ducmV2LnhtbESPQWvCQBSE7wX/w/KE3urGBIOkriJKwR56aLT3R/aZ&#10;BLNvQ/YZ03/fLRR6HGbmG2azm1ynRhpC69nAcpGAIq68bbk2cDm/vaxBBUG22HkmA98UYLedPW2w&#10;sP7BnzSWUqsI4VCggUakL7QOVUMOw8L3xNG7+sGhRDnU2g74iHDX6TRJcu2w5bjQYE+HhqpbeXcG&#10;jvW+zEedySq7Hk+yun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aR3EAAAA3AAAAA8AAAAAAAAAAAAAAAAAmAIAAGRycy9k&#10;b3ducmV2LnhtbFBLBQYAAAAABAAEAPUAAACJAwAAAAA=&#10;"/>
            <v:oval id="Oval 1171" o:spid="_x0000_s2797" style="position:absolute;left:12573;top:19659;width:7200;height:7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oval id="Oval 1172" o:spid="_x0000_s2798" style="position:absolute;left:18243;top:29184;width:7201;height:7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Y9MAA&#10;AADcAAAADwAAAGRycy9kb3ducmV2LnhtbERPTWvCQBC9C/6HZQq96cYEpaSuIopgDx5M2/uQHZNg&#10;djZkx5j+++5B8Ph43+vt6Fo1UB8azwYW8wQUceltw5WBn+/j7ANUEGSLrWcy8EcBtpvpZI259Q++&#10;0FBIpWIIhxwN1CJdrnUoa3IY5r4jjtzV9w4lwr7StsdHDHetTpNkpR02HBtq7GhfU3kr7s7AodoV&#10;q0Fnssyuh5Msb7/nr2xhzPvbuPsEJTTKS/x0n6yBNI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dY9MAAAADcAAAADwAAAAAAAAAAAAAAAACYAgAAZHJzL2Rvd25y&#10;ZXYueG1sUEsFBgAAAAAEAAQA9QAAAIUDAAAAAA==&#10;"/>
            <v:oval id="Oval 1173" o:spid="_x0000_s2799" style="position:absolute;left:28981;top:28994;width:7201;height:7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wJMQA&#10;AADcAAAADwAAAGRycy9kb3ducmV2LnhtbESPQWvCQBSE74L/YXlCb7oxQZHUVaRSsAcPTdv7I/tM&#10;gtm3Ifsa4793C0KPw8x8w2z3o2vVQH1oPBtYLhJQxKW3DVcGvr/e5xtQQZAttp7JwJ0C7HfTyRZz&#10;62/8SUMhlYoQDjkaqEW6XOtQ1uQwLHxHHL2L7x1KlH2lbY+3CHetTpNkrR02HBdq7OitpvJa/DoD&#10;x+pQrAedySq7HE+yuv6cP7KlMS+z8fAKSmiU//CzfbIG0k0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MCTEAAAA3AAAAA8AAAAAAAAAAAAAAAAAmAIAAGRycy9k&#10;b3ducmV2LnhtbFBLBQYAAAAABAAEAPUAAACJAwAAAAA=&#10;"/>
            <v:oval id="Oval 1174" o:spid="_x0000_s2800" style="position:absolute;left:34074;top:19659;width:7201;height:7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y8UA&#10;AADcAAAADwAAAGRycy9kb3ducmV2LnhtbESPQWvCQBSE70L/w/IKvelGU0XSrCKVgj30YGzvj+wz&#10;Ccm+DdnXmP77bqHgcZiZb5h8P7lOjTSExrOB5SIBRVx623Bl4PPyNt+CCoJssfNMBn4owH73MMsx&#10;s/7GZxoLqVSEcMjQQC3SZ1qHsiaHYeF74uhd/eBQohwqbQe8Rbjr9CpJNtphw3Ghxp5eayrb4tsZ&#10;OFaHYjPqVNbp9XiSdfv18Z4ujXl6nA4voIQmuYf/2ydrYLV9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A3LxQAAANwAAAAPAAAAAAAAAAAAAAAAAJgCAABkcnMv&#10;ZG93bnJldi54bWxQSwUGAAAAAAQABAD1AAAAigMAAAAA&#10;"/>
            <v:oval id="Oval 1175" o:spid="_x0000_s2801" style="position:absolute;left:18243;top:10261;width:7201;height:7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oval id="Oval 1176" o:spid="_x0000_s2802" style="position:absolute;left:25444;top:21491;width:3607;height:3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6IMMA&#10;AADcAAAADwAAAGRycy9kb3ducmV2LnhtbESP3YrCMBSE7xd8h3AE79ZUha5UUxFBUNAFq94fmtMf&#10;bE5KE7Xu02+Ehb0cZuYbZrnqTSMe1LnasoLJOAJBnFtdc6ngct5+zkE4j6yxsUwKXuRglQ4+lpho&#10;++QTPTJfigBhl6CCyvs2kdLlFRl0Y9sSB6+wnUEfZFdK3eEzwE0jp1EUS4M1h4UKW9pUlN+yu1Fw&#10;lH0eu+JwPcXfP/g1O2/20SRTajTs1wsQnnr/H/5r77SC6TyG9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R6IMMAAADcAAAADwAAAAAAAAAAAAAAAACYAgAAZHJzL2Rv&#10;d25yZXYueG1sUEsFBgAAAAAEAAQA9QAAAIgDAAAAAA==&#10;" fillcolor="#d7e4bd">
              <v:textbox>
                <w:txbxContent>
                  <w:p w:rsidR="00721922" w:rsidRPr="00632CFA" w:rsidRDefault="00721922" w:rsidP="00AB01EE">
                    <w:pPr>
                      <w:rPr>
                        <w:b/>
                      </w:rPr>
                    </w:pPr>
                    <w:r>
                      <w:rPr>
                        <w:b/>
                      </w:rPr>
                      <w:t xml:space="preserve">8 </w:t>
                    </w:r>
                  </w:p>
                </w:txbxContent>
              </v:textbox>
            </v:oval>
            <v:shape id="AutoShape 1177" o:spid="_x0000_s2803" type="#_x0000_t32" style="position:absolute;left:8718;top:3492;width:35998;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YtsIAAADcAAAADwAAAGRycy9kb3ducmV2LnhtbESPQYvCMBSE7wv+h/AEb2taBVmqUaQg&#10;rOgerHp/NM+22ryUJtvWf28WhD0OM/MNs9oMphYdta6yrCCeRiCIc6srLhRczrvPLxDOI2usLZOC&#10;JznYrEcfK0y07flEXeYLESDsElRQet8kUrq8JINuahvi4N1sa9AH2RZSt9gHuKnlLIoW0mDFYaHE&#10;htKS8kf2axSk8+6I1yxNu7hf0M/B43Dfo1KT8bBdgvA0+P/wu/2tFczjGfydC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wYtsIAAADcAAAADwAAAAAAAAAAAAAA&#10;AAChAgAAZHJzL2Rvd25yZXYueG1sUEsFBgAAAAAEAAQA+QAAAJADAAAAAA==&#10;">
              <v:stroke startarrow="open" endarrow="open"/>
            </v:shape>
            <v:shape id="Text Box 1178" o:spid="_x0000_s2804" type="#_x0000_t202" style="position:absolute;left:24028;top:989;width:11024;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w:txbxContent>
                  <w:p w:rsidR="00721922" w:rsidRPr="00EA0DF1" w:rsidRDefault="00721922" w:rsidP="00AB01EE">
                    <w:pPr>
                      <w:rPr>
                        <w:sz w:val="32"/>
                        <w:szCs w:val="32"/>
                      </w:rPr>
                    </w:pPr>
                    <w:r>
                      <w:rPr>
                        <w:sz w:val="32"/>
                        <w:szCs w:val="32"/>
                      </w:rPr>
                      <w:t xml:space="preserve">ca. 250 </w:t>
                    </w:r>
                    <w:r w:rsidRPr="00EA0DF1">
                      <w:rPr>
                        <w:sz w:val="32"/>
                        <w:szCs w:val="32"/>
                      </w:rPr>
                      <w:t>m</w:t>
                    </w:r>
                  </w:p>
                </w:txbxContent>
              </v:textbox>
            </v:shape>
            <v:shape id="Text Box 1181" o:spid="_x0000_s2805" type="#_x0000_t202" style="position:absolute;left:14192;top:20717;width:4242;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g8IA&#10;AADdAAAADwAAAGRycy9kb3ducmV2LnhtbERPS2sCMRC+F/wPYQRvNbG2PlajFEXw1OITvA2bcXdx&#10;M1k20d3+e1Mo9DYf33Pmy9aW4kG1LxxrGPQVCOLUmYIzDcfD5nUCwgdkg6Vj0vBDHpaLzsscE+Ma&#10;3tFjHzIRQ9gnqCEPoUqk9GlOFn3fVcSRu7raYoiwzqSpsYnhtpRvSo2kxYJjQ44VrXJKb/u71XD6&#10;ul7O7+o7W9uPqnGtkmynUutet/2cgQjUhn/xn3tr4vzha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uDwgAAAN0AAAAPAAAAAAAAAAAAAAAAAJgCAABkcnMvZG93&#10;bnJldi54bWxQSwUGAAAAAAQABAD1AAAAhwMAAAAA&#10;" filled="f" stroked="f">
              <v:textbox>
                <w:txbxContent>
                  <w:p w:rsidR="00721922" w:rsidRPr="00085226" w:rsidRDefault="00721922" w:rsidP="00AB01EE">
                    <w:pPr>
                      <w:rPr>
                        <w:b/>
                        <w:sz w:val="28"/>
                        <w:szCs w:val="28"/>
                      </w:rPr>
                    </w:pPr>
                    <w:r w:rsidRPr="00085226">
                      <w:rPr>
                        <w:b/>
                        <w:sz w:val="28"/>
                        <w:szCs w:val="28"/>
                      </w:rPr>
                      <w:t>1</w:t>
                    </w:r>
                    <w:r>
                      <w:rPr>
                        <w:b/>
                        <w:sz w:val="28"/>
                        <w:szCs w:val="28"/>
                      </w:rPr>
                      <w:t>a</w:t>
                    </w:r>
                  </w:p>
                </w:txbxContent>
              </v:textbox>
            </v:shape>
            <v:shape id="Text Box 1181" o:spid="_x0000_s2806" type="#_x0000_t202" style="position:absolute;left:19786;top:12658;width:4242;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721922" w:rsidRDefault="00721922" w:rsidP="00AB01EE">
                    <w:pPr>
                      <w:pStyle w:val="StandardWeb"/>
                      <w:spacing w:before="0" w:beforeAutospacing="0" w:after="0" w:afterAutospacing="0" w:line="276" w:lineRule="auto"/>
                    </w:pPr>
                    <w:r>
                      <w:rPr>
                        <w:rFonts w:ascii="Arial" w:eastAsia="Calibri" w:hAnsi="Arial"/>
                        <w:b/>
                        <w:bCs/>
                        <w:sz w:val="28"/>
                        <w:szCs w:val="28"/>
                      </w:rPr>
                      <w:t>1a</w:t>
                    </w:r>
                  </w:p>
                </w:txbxContent>
              </v:textbox>
            </v:shape>
            <v:line id="Gerade Verbindung 417" o:spid="_x0000_s2807" style="position:absolute;visibility:visible" from="19773,23256" to="25444,2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6H8UAAADcAAAADwAAAGRycy9kb3ducmV2LnhtbESPQWsCMRSE74X+h/AKvdWsRaquRim2&#10;pSpeXAWvj81zd3HzsiRRV3+9EQSPw8x8w4ynranFiZyvLCvodhIQxLnVFRcKtpu/jwEIH5A11pZJ&#10;wYU8TCevL2NMtT3zmk5ZKESEsE9RQRlCk0rp85IM+o5tiKO3t85giNIVUjs8R7ip5WeSfEmDFceF&#10;EhualZQfsqNRsHDD2XH3czW2N1zNB8vl7/8qS5R6f2u/RyACteEZfrTnWkGv24f7mXgE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6H8UAAADcAAAADwAAAAAAAAAA&#10;AAAAAAChAgAAZHJzL2Rvd25yZXYueG1sUEsFBgAAAAAEAAQA+QAAAJMDAAAAAA==&#10;" strokecolor="windowText" strokeweight="2pt">
              <v:stroke linestyle="thinThin"/>
            </v:line>
            <v:line id="Gerade Verbindung 418" o:spid="_x0000_s2808" style="position:absolute;flip:y;visibility:visible" from="23812,24940" to="26365,2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8+hcQAAADcAAAADwAAAGRycy9kb3ducmV2LnhtbERPy2rCQBTdC/7DcAU3RSeKlDQ6ivgA&#10;kS5aK9juLplrJpi5EzKjSf++syi4PJz3YtXZSjyo8aVjBZNxAoI4d7rkQsH5az9KQfiArLFyTAp+&#10;ycNq2e8tMNOu5U96nEIhYgj7DBWYEOpMSp8bsujHriaO3NU1FkOETSF1g20Mt5WcJsmrtFhybDBY&#10;08ZQfjvdrYLt1L6nL903747m5223P35c9KVVajjo1nMQgbrwFP+7D1rBbB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z6FxAAAANwAAAAPAAAAAAAAAAAA&#10;AAAAAKECAABkcnMvZG93bnJldi54bWxQSwUGAAAAAAQABAD5AAAAkgMAAAAA&#10;" strokecolor="windowText" strokeweight="2pt">
              <v:stroke linestyle="thinThin"/>
            </v:line>
            <v:line id="Gerade Verbindung 429" o:spid="_x0000_s2809" style="position:absolute;flip:x;visibility:visible" from="28012,17707" to="31318,2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9Ro8YAAADcAAAADwAAAGRycy9kb3ducmV2LnhtbESPT2vCQBTE70K/w/IKvYhuGopodJXS&#10;KhTx4D9Qb4/sazY0+zZktyb99l1B8DjMzG+Y2aKzlbhS40vHCl6HCQji3OmSCwXHw2owBuEDssbK&#10;MSn4Iw+L+VNvhpl2Le/oug+FiBD2GSowIdSZlD43ZNEPXU0cvW/XWAxRNoXUDbYRbiuZJslIWiw5&#10;Lhis6cNQ/rP/tQo+U7sZ97szL9fmMlmu1tuTPrVKvTx371MQgbrwCN/bX1rBWzqB25l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UaPGAAAA3AAAAA8AAAAAAAAA&#10;AAAAAAAAoQIAAGRycy9kb3ducmV2LnhtbFBLBQYAAAAABAAEAPkAAACUAwAAAAA=&#10;" strokecolor="windowText" strokeweight="2pt">
              <v:stroke linestyle="thinThin"/>
            </v:line>
            <v:line id="Gerade Verbindung 431" o:spid="_x0000_s2810" style="position:absolute;visibility:visible" from="28984,23222" to="34024,2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kMUAAADcAAAADwAAAGRycy9kb3ducmV2LnhtbESPQWsCMRSE74X+h/AKvdWsrYiuRim2&#10;pSpeXAWvj81zd3HzsiRRV3+9EQSPw8x8w4ynranFiZyvLCvodhIQxLnVFRcKtpu/jwEIH5A11pZJ&#10;wYU8TCevL2NMtT3zmk5ZKESEsE9RQRlCk0rp85IM+o5tiKO3t85giNIVUjs8R7ip5WeS9KXBiuNC&#10;iQ3NSsoP2dEoWLjh7Lj7uRrbG67mg+Xy93+VJUq9v7XfIxCB2vAMP9pzraD31YX7mXgE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bkMUAAADcAAAADwAAAAAAAAAA&#10;AAAAAAChAgAAZHJzL2Rvd25yZXYueG1sUEsFBgAAAAAEAAQA+QAAAJMDAAAAAA==&#10;" strokecolor="windowText" strokeweight="2pt">
              <v:stroke linestyle="thinThin"/>
            </v:line>
            <v:line id="Gerade Verbindung 432" o:spid="_x0000_s2811" style="position:absolute;flip:x y;visibility:visible" from="23126,17336" to="26366,2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nbcUAAADcAAAADwAAAGRycy9kb3ducmV2LnhtbESPzWrDMBCE74W8g9hALyWRk/4Q3Cgh&#10;FFpyCbRpHmCxtraxtHKkdeK+fVUo9DjMzDfMejt6py4UUxvYwGJegCKugm25NnD6fJ2tQCVBtugC&#10;k4FvSrDdTG7WWNpw5Q+6HKVWGcKpRAONSF9qnaqGPKZ56Imz9xWiR8ky1tpGvGa4d3pZFE/aY8t5&#10;ocGeXhqquuPgDbzHwZ3TQdzj0O3euv3doT1pMeZ2Ou6eQQmN8h/+a++tgYf7JfyeyUd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nbcUAAADcAAAADwAAAAAAAAAA&#10;AAAAAAChAgAAZHJzL2Rvd25yZXYueG1sUEsFBgAAAAAEAAQA+QAAAJMDAAAAAA==&#10;" strokecolor="windowText" strokeweight="2pt">
              <v:stroke linestyle="thinThin"/>
            </v:line>
            <v:line id="Gerade Verbindung 433" o:spid="_x0000_s2812" style="position:absolute;flip:x y;visibility:visible" from="28012,24670" to="31251,2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WC9sUAAADcAAAADwAAAGRycy9kb3ducmV2LnhtbESPUUsDMRCE34X+h7AFX6TN1aqUs2kp&#10;gtKXgtb+gOWy3h2XbK7JXnv+eyMIPg4z8w2z3o7eqQvF1AY2sJgXoIirYFuuDZw+X2crUEmQLbrA&#10;ZOCbEmw3k5s1ljZc+YMuR6lVhnAq0UAj0pdap6ohj2keeuLsfYXoUbKMtbYRrxnunb4viiftseW8&#10;0GBPLw1V3XHwBt7j4M7pIO5x6HZv3f7u0J60GHM7HXfPoIRG+Q//tffWwMNyCb9n8hH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WC9sUAAADcAAAADwAAAAAAAAAA&#10;AAAAAAChAgAAZHJzL2Rvd25yZXYueG1sUEsFBgAAAAAEAAQA+QAAAJMDAAAAAA==&#10;" strokecolor="windowText" strokeweight="2pt">
              <v:stroke linestyle="thinThin"/>
            </v:line>
            <v:shape id="Text Box 1232" o:spid="_x0000_s2813" type="#_x0000_t202" style="position:absolute;left:21332;top:21453;width:2962;height:1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721922" w:rsidRPr="00372B18" w:rsidRDefault="00721922" w:rsidP="00AB01EE">
                    <w:pPr>
                      <w:pStyle w:val="StandardWeb"/>
                      <w:spacing w:before="0" w:beforeAutospacing="0" w:after="0" w:afterAutospacing="0" w:line="276" w:lineRule="auto"/>
                    </w:pPr>
                    <w:r w:rsidRPr="00372B18">
                      <w:rPr>
                        <w:rFonts w:ascii="Arial" w:eastAsia="Calibri" w:hAnsi="Arial"/>
                        <w:bCs/>
                      </w:rPr>
                      <w:t>16a</w:t>
                    </w:r>
                  </w:p>
                </w:txbxContent>
              </v:textbox>
            </v:shape>
            <w10:wrap type="none"/>
            <w10:anchorlock/>
          </v:group>
        </w:pict>
      </w:r>
    </w:p>
    <w:p w:rsidR="00AB01EE" w:rsidRDefault="009C6D94" w:rsidP="00AB01EE">
      <w:pPr>
        <w:jc w:val="both"/>
      </w:pPr>
      <w:r w:rsidRPr="009149FB">
        <w:rPr>
          <w:b/>
        </w:rPr>
        <w:t>Bild 4</w:t>
      </w:r>
      <w:r>
        <w:rPr>
          <w:b/>
        </w:rPr>
        <w:t>:</w:t>
      </w:r>
    </w:p>
    <w:p w:rsidR="00AB01EE" w:rsidRDefault="00AB01EE" w:rsidP="00AB01EE">
      <w:pPr>
        <w:rPr>
          <w:b/>
        </w:rPr>
      </w:pPr>
    </w:p>
    <w:p w:rsidR="009C6D94" w:rsidRDefault="009C6D94" w:rsidP="00AB01EE">
      <w:pPr>
        <w:rPr>
          <w:b/>
        </w:rPr>
      </w:pPr>
    </w:p>
    <w:p w:rsidR="009C6D94" w:rsidRDefault="009C6D94" w:rsidP="00AB01EE">
      <w:pPr>
        <w:rPr>
          <w:b/>
        </w:rPr>
      </w:pPr>
    </w:p>
    <w:p w:rsidR="009C6D94" w:rsidRDefault="009C6D94" w:rsidP="00AB01EE">
      <w:pPr>
        <w:rPr>
          <w:b/>
        </w:rPr>
      </w:pPr>
    </w:p>
    <w:p w:rsidR="009C6D94" w:rsidRDefault="009C6D94" w:rsidP="00AB01EE">
      <w:pPr>
        <w:rPr>
          <w:b/>
        </w:rPr>
      </w:pPr>
    </w:p>
    <w:p w:rsidR="009C6D94" w:rsidRDefault="009C6D94" w:rsidP="00AB01EE">
      <w:pPr>
        <w:rPr>
          <w:b/>
        </w:rPr>
      </w:pPr>
    </w:p>
    <w:p w:rsidR="009C6D94" w:rsidRDefault="009C6D94" w:rsidP="00AB01EE">
      <w:pPr>
        <w:rPr>
          <w:b/>
        </w:rPr>
      </w:pPr>
    </w:p>
    <w:p w:rsidR="009C6D94" w:rsidRDefault="009C6D94" w:rsidP="00AB01EE">
      <w:pPr>
        <w:rPr>
          <w:b/>
        </w:rPr>
      </w:pPr>
    </w:p>
    <w:p w:rsidR="005244F8" w:rsidRDefault="005244F8" w:rsidP="00AB01EE">
      <w:pPr>
        <w:rPr>
          <w:b/>
        </w:rPr>
      </w:pPr>
    </w:p>
    <w:p w:rsidR="009C6D94" w:rsidRDefault="009C6D94" w:rsidP="00AB01EE">
      <w:pPr>
        <w:rPr>
          <w:b/>
        </w:rPr>
      </w:pPr>
    </w:p>
    <w:p w:rsidR="009C6D94" w:rsidRDefault="009C6D94" w:rsidP="00AB01EE">
      <w:pPr>
        <w:rPr>
          <w:b/>
        </w:rPr>
      </w:pPr>
    </w:p>
    <w:p w:rsidR="009C6D94" w:rsidRDefault="009C6D94" w:rsidP="00AB01EE">
      <w:pPr>
        <w:rPr>
          <w:b/>
        </w:rPr>
      </w:pPr>
    </w:p>
    <w:p w:rsidR="00AB01EE" w:rsidRDefault="00AB01EE" w:rsidP="00AB01EE">
      <w:pPr>
        <w:ind w:left="851" w:hanging="851"/>
        <w:jc w:val="both"/>
      </w:pPr>
      <w:r w:rsidRPr="009149FB">
        <w:rPr>
          <w:b/>
        </w:rPr>
        <w:t>Bild 4</w:t>
      </w:r>
      <w:r w:rsidR="009C6D94">
        <w:rPr>
          <w:b/>
        </w:rPr>
        <w:t>:</w:t>
      </w:r>
      <w:r>
        <w:t xml:space="preserve"> Draufsicht auf die unterste Sohle eines Tiefschacht-Pumpspeicherkraftwerkes (TS.PSKW), bestehend aus einem Hydraulikschacht- </w:t>
      </w:r>
      <w:r>
        <w:rPr>
          <w:b/>
          <w:sz w:val="24"/>
        </w:rPr>
        <w:t>8</w:t>
      </w:r>
      <w:r>
        <w:t xml:space="preserve"> und </w:t>
      </w:r>
      <w:r>
        <w:rPr>
          <w:b/>
        </w:rPr>
        <w:t>sechs</w:t>
      </w:r>
      <w:r w:rsidRPr="00875F97">
        <w:rPr>
          <w:b/>
        </w:rPr>
        <w:t xml:space="preserve"> </w:t>
      </w:r>
      <w:r>
        <w:rPr>
          <w:b/>
        </w:rPr>
        <w:t>Tiefspeichern 1a , die sich als zusätzlichen Untertage- Blind</w:t>
      </w:r>
      <w:r w:rsidRPr="00875F97">
        <w:rPr>
          <w:b/>
        </w:rPr>
        <w:t>schächten</w:t>
      </w:r>
      <w:r>
        <w:t xml:space="preserve"> oder sonstige Rese</w:t>
      </w:r>
      <w:r>
        <w:t>r</w:t>
      </w:r>
      <w:r>
        <w:t xml:space="preserve">voire alle auf der untersten Sohle befinden und dort mit dem Hydraulikschacht 8 über hydraulische Verbindungsleitungen </w:t>
      </w:r>
      <w:r w:rsidRPr="00EC3391">
        <w:rPr>
          <w:b/>
        </w:rPr>
        <w:t>16a</w:t>
      </w:r>
      <w:r>
        <w:t xml:space="preserve"> verbunden sind..</w:t>
      </w:r>
    </w:p>
    <w:p w:rsidR="00AB01EE" w:rsidRDefault="00AB01EE" w:rsidP="00AB01EE"/>
    <w:p w:rsidR="00AB01EE" w:rsidRDefault="00AB01EE" w:rsidP="00AB01EE">
      <w:r>
        <w:br w:type="column"/>
      </w:r>
    </w:p>
    <w:p w:rsidR="00AB01EE" w:rsidRDefault="00AB01EE" w:rsidP="00AB01EE">
      <w:pPr>
        <w:rPr>
          <w:noProof/>
          <w:color w:val="FFFFCC"/>
          <w:lang w:eastAsia="de-DE"/>
        </w:rPr>
      </w:pPr>
      <w:r>
        <w:t xml:space="preserve">  </w:t>
      </w:r>
      <w:r>
        <w:rPr>
          <w:noProof/>
          <w:color w:val="FFFFCC"/>
          <w:lang w:eastAsia="de-DE"/>
        </w:rPr>
        <w:t>1</w:t>
      </w:r>
    </w:p>
    <w:p w:rsidR="00AB01EE" w:rsidRDefault="00AB01EE" w:rsidP="00AB01EE">
      <w:pPr>
        <w:jc w:val="both"/>
      </w:pPr>
      <w:r>
        <w:rPr>
          <w:noProof/>
          <w:color w:val="FFFFCC"/>
          <w:lang w:eastAsia="de-DE"/>
        </w:rPr>
        <w:t xml:space="preserve">     </w:t>
      </w:r>
      <w:r w:rsidR="00CB4A66">
        <w:rPr>
          <w:noProof/>
          <w:color w:val="FFFFCC"/>
          <w:lang w:eastAsia="de-DE"/>
        </w:rPr>
      </w:r>
      <w:r w:rsidR="00CB4A66">
        <w:rPr>
          <w:noProof/>
          <w:color w:val="FFFFCC"/>
          <w:lang w:eastAsia="de-DE"/>
        </w:rPr>
        <w:pict>
          <v:group id="Zeichenbereich 1990" o:spid="_x0000_s2814" editas="canvas" style="width:436.15pt;height:423.35pt;mso-position-horizontal-relative:char;mso-position-vertical-relative:line" coordorigin="1721" coordsize="55391,53765">
            <v:shape id="_x0000_s2815" type="#_x0000_t75" style="position:absolute;left:1721;width:55391;height:53765;visibility:visible">
              <v:fill o:detectmouseclick="t"/>
              <v:path o:connecttype="none"/>
            </v:shape>
            <v:line id="Gerade Verbindung 435" o:spid="_x0000_s2816" style="position:absolute;flip:y;visibility:visible" from="6139,28289" to="51139,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tSsYAAADcAAAADwAAAGRycy9kb3ducmV2LnhtbESPQWvCQBSE70L/w/IKXqRuaqrY6BqC&#10;EOmlh6a9eHtkX5Ng9m3IbpPor+8WCh6HmfmG2aeTacVAvWssK3heRiCIS6sbrhR8feZPWxDOI2ts&#10;LZOCKzlIDw+zPSbajvxBQ+ErESDsElRQe98lUrqyJoNuaTvi4H3b3qAPsq+k7nEMcNPKVRRtpMGG&#10;w0KNHR1rKi/Fj1Fw02u5GDdx05VnwyebveeZe1Vq/jhlOxCeJn8P/7fftIKXeA1/Z8IRk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x7UrGAAAA3AAAAA8AAAAAAAAA&#10;AAAAAAAAoQIAAGRycy9kb3ducmV2LnhtbFBLBQYAAAAABAAEAPkAAACUAwAAAAA=&#10;" strokecolor="#4a7ebb" strokeweight="6pt">
              <v:stroke linestyle="thinThin"/>
            </v:line>
            <v:group id="Group 1604" o:spid="_x0000_s2817" style="position:absolute;left:29432;top:29210;width:4178;height:2667" coordorigin="5630,10649" coordsize="658,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oval id="Oval 1228" o:spid="_x0000_s2818" style="position:absolute;left:5630;top:10649;width:142;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JqMUA&#10;AADcAAAADwAAAGRycy9kb3ducmV2LnhtbESP0WrCQBRE3wv+w3KFvtWN0apEV1GhUFtEjX7AJXtN&#10;gtm7IbuN8e/dQqGPw8ycYRarzlSipcaVlhUMBxEI4szqknMFl/PH2wyE88gaK8uk4EEOVsveywIT&#10;be98ojb1uQgQdgkqKLyvEyldVpBBN7A1cfCutjHog2xyqRu8B7ipZBxFE2mw5LBQYE3bgrJb+mMU&#10;pOnhe7/f6WP8tXFxa47t+/pwVeq1363nIDx1/j/81/7UCsajKfye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8moxQAAANwAAAAPAAAAAAAAAAAAAAAAAJgCAABkcnMv&#10;ZG93bnJldi54bWxQSwUGAAAAAAQABAD1AAAAigMAAAAA&#10;" fillcolor="#cfc"/>
              <v:shape id="Text Box 1233" o:spid="_x0000_s2819" type="#_x0000_t202" style="position:absolute;left:5924;top:10780;width:364;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721922" w:rsidRPr="00B4445F" w:rsidRDefault="00721922" w:rsidP="00AB01EE">
                      <w:pPr>
                        <w:rPr>
                          <w:b/>
                          <w:sz w:val="24"/>
                          <w:szCs w:val="24"/>
                        </w:rPr>
                      </w:pPr>
                      <w:r w:rsidRPr="00B4445F">
                        <w:rPr>
                          <w:b/>
                          <w:sz w:val="24"/>
                          <w:szCs w:val="24"/>
                        </w:rPr>
                        <w:t>9</w:t>
                      </w:r>
                    </w:p>
                  </w:txbxContent>
                </v:textbox>
              </v:shape>
            </v:group>
            <v:shape id="Text Box 1232" o:spid="_x0000_s2820" type="#_x0000_t202" style="position:absolute;left:44163;top:25977;width:523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721922" w:rsidRPr="00947762" w:rsidRDefault="00721922" w:rsidP="00AB01EE">
                    <w:pPr>
                      <w:rPr>
                        <w:sz w:val="28"/>
                        <w:szCs w:val="28"/>
                      </w:rPr>
                    </w:pPr>
                    <w:r w:rsidRPr="00947762">
                      <w:rPr>
                        <w:sz w:val="32"/>
                        <w:szCs w:val="28"/>
                      </w:rPr>
                      <w:t>1</w:t>
                    </w:r>
                    <w:r w:rsidRPr="00947762">
                      <w:rPr>
                        <w:sz w:val="28"/>
                        <w:szCs w:val="28"/>
                      </w:rPr>
                      <w:t>6a</w:t>
                    </w:r>
                  </w:p>
                </w:txbxContent>
              </v:textbox>
            </v:shape>
            <v:shape id="AutoShape 1522" o:spid="_x0000_s2821" type="#_x0000_t32" style="position:absolute;left:30201;top:29979;width:1098;height:9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lI8EAAADcAAAADwAAAGRycy9kb3ducmV2LnhtbERPS2sCMRC+C/0PYQreNNsliN0aRVoE&#10;Kb34OPQ4bKbZxc1k2Ux1/ffNoeDx43uvNmPo1JWG1Ea28DIvQBHX0bXsLZxPu9kSVBJkh11ksnCn&#10;BJv102SFlYs3PtD1KF7lEE4VWmhE+krrVDcUMM1jT5y5nzgElAwHr92AtxweOl0WxUIHbDk3NNjT&#10;e0P15fgbLHyfw9draT6CN/4kB6HPtjQLa6fP4/YNlNAoD/G/e+8sGJPn5zP5CO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IWUjwQAAANwAAAAPAAAAAAAAAAAAAAAA&#10;AKECAABkcnMvZG93bnJldi54bWxQSwUGAAAAAAQABAD5AAAAjwMAAAAA&#10;">
              <v:stroke endarrow="block"/>
            </v:shape>
            <v:group id="Gruppieren 441" o:spid="_x0000_s2822" style="position:absolute;left:40541;top:23342;width:2939;height:9766" coordorigin="40541,23342" coordsize="2939,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line id="Gerade Verbindung 444" o:spid="_x0000_s2823" style="position:absolute;flip:y;visibility:visible" from="42116,26225" to="42116,3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7rMYAAADcAAAADwAAAGRycy9kb3ducmV2LnhtbESPQWvCQBSE7wX/w/KEXopubGPQ6Cqh&#10;kNJLD0Yv3h7ZZxLMvg3ZbZL213cLhR6HmfmG2R8n04qBetdYVrBaRiCIS6sbrhRczvliA8J5ZI2t&#10;ZVLwRQ6Oh9nDHlNtRz7RUPhKBAi7FBXU3neplK6syaBb2o44eDfbG/RB9pXUPY4Bblr5HEWJNNhw&#10;WKixo9eaynvxaRR867V8GpOXpiuvht9s9pFnbqvU43zKdiA8Tf4//Nd+1wriOIbfM+EI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7O6zGAAAA3AAAAA8AAAAAAAAA&#10;AAAAAAAAoQIAAGRycy9kb3ducmV2LnhtbFBLBQYAAAAABAAEAPkAAACUAwAAAAA=&#10;" strokecolor="#4a7ebb" strokeweight="6pt">
                <v:stroke linestyle="thinThin"/>
              </v:line>
              <v:oval id="Oval 1226" o:spid="_x0000_s2824" style="position:absolute;left:40598;top:23342;width:288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91cQA&#10;AADcAAAADwAAAGRycy9kb3ducmV2LnhtbESPQWsCMRSE7wX/Q3hCL0WztovIahQVhLandhXPj81z&#10;d3XzEpKo679vCoUeh5n5hlmsetOJG/nQWlYwGWcgiCurW64VHPa70QxEiMgaO8uk4EEBVsvB0wIL&#10;be/8Tbcy1iJBOBSooInRFVKGqiGDYWwdcfJO1huMSfpaao/3BDedfM2yqTTYclpo0NG2oepSXo0C&#10;k29evszn/o02lZPlY+aOZ/+h1POwX89BROrjf/iv/a4V5PkU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dXEAAAA3AAAAA8AAAAAAAAAAAAAAAAAmAIAAGRycy9k&#10;b3ducmV2LnhtbFBLBQYAAAAABAAEAPUAAACJAwAAAAA=&#10;" fillcolor="yellow"/>
              <v:oval id="Oval 1226" o:spid="_x0000_s2825" style="position:absolute;left:40541;top:30226;width:2883;height:2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kpcIA&#10;AADdAAAADwAAAGRycy9kb3ducmV2LnhtbERPTWsCMRC9F/wPYYReimbVUpbVKCoIbU/tKp6Hzbi7&#10;upmEJOr675tCobd5vM9ZrHrTiRv50FpWMBlnIIgrq1uuFRz2u1EOIkRkjZ1lUvCgAKvl4GmBhbZ3&#10;/qZbGWuRQjgUqKCJ0RVShqohg2FsHXHiTtYbjAn6WmqP9xRuOjnNsjdpsOXU0KCjbUPVpbwaBeZ1&#10;8/JlPvcz2lROlo/cHc/+Q6nnYb+eg4jUx3/xn/tdp/mzfAq/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aSlwgAAAN0AAAAPAAAAAAAAAAAAAAAAAJgCAABkcnMvZG93&#10;bnJldi54bWxQSwUGAAAAAAQABAD1AAAAhwMAAAAA&#10;" fillcolor="yellow">
                <v:textbox>
                  <w:txbxContent>
                    <w:p w:rsidR="00721922" w:rsidRDefault="00721922" w:rsidP="00AB01EE">
                      <w:pPr>
                        <w:rPr>
                          <w:rFonts w:eastAsia="Times New Roman"/>
                        </w:rPr>
                      </w:pPr>
                      <w:r>
                        <w:rPr>
                          <w:rFonts w:eastAsia="Times New Roman"/>
                        </w:rPr>
                        <w:t xml:space="preserve">    </w:t>
                      </w:r>
                    </w:p>
                  </w:txbxContent>
                </v:textbox>
              </v:oval>
            </v:group>
            <v:line id="Gerade Verbindung 1383" o:spid="_x0000_s2826" style="position:absolute;flip:y;visibility:visible" from="28698,7758" to="28698,5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WE8QAAADdAAAADwAAAGRycy9kb3ducmV2LnhtbERPTWuDQBC9B/Iflgn0Epo1lYix2QQp&#10;WHLpIbaX3gZ3olJ3VtyN2v76bKHQ2zze5xxOs+nESINrLSvYbiIQxJXVLdcKPt6LxxSE88gaO8uk&#10;4JscnI7LxQEzbSe+0Fj6WoQQdhkqaLzvMyld1ZBBt7E9ceCudjDoAxxqqQecQrjp5FMUJdJgy6Gh&#10;wZ5eGqq+yptR8KN3cj0lcdtXn4Zfbf5W5G6v1MNqzp9BeJr9v/jPfdZhfpzG8PtNOEEe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5YTxAAAAN0AAAAPAAAAAAAAAAAA&#10;AAAAAKECAABkcnMvZG93bnJldi54bWxQSwUGAAAAAAQABAD5AAAAkgMAAAAA&#10;" strokecolor="#4a7ebb" strokeweight="6pt">
              <v:stroke linestyle="thinThin"/>
            </v:line>
            <v:group id="Gruppieren 1384" o:spid="_x0000_s2827" style="position:absolute;left:34115;top:23406;width:3013;height:9607" coordorigin="34115,23406" coordsize="3013,9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group id="Gruppieren 1406" o:spid="_x0000_s2828" style="position:absolute;left:34245;top:23406;width:2883;height:2882" coordorigin="32791,36569" coordsize="2882,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oval id="Oval 1225" o:spid="_x0000_s2829" style="position:absolute;left:32791;top:36569;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sOMMA&#10;AADdAAAADwAAAGRycy9kb3ducmV2LnhtbERPS2vCQBC+F/wPywje6kZTH0RXkYpgDz001fuQHZNg&#10;djZkpzH9991Cobf5+J6z3Q+uUT11ofZsYDZNQBEX3tZcGrh8np7XoIIgW2w8k4FvCrDfjZ62mFn/&#10;4A/qcylVDOGQoYFKpM20DkVFDsPUt8SRu/nOoUTYldp2+IjhrtHzJFlqhzXHhgpbeq2ouOdfzsCx&#10;POTLXqeySG/Hsyzu1/e3dGbMZDwcNqCEBvkX/7nPNs5/SVb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sOMMAAADdAAAADwAAAAAAAAAAAAAAAACYAgAAZHJzL2Rv&#10;d25yZXYueG1sUEsFBgAAAAAEAAQA9QAAAIgDAAAAAA==&#10;"/>
                <v:shape id="Textfeld 448" o:spid="_x0000_s2830" type="#_x0000_t202" style="position:absolute;left:32912;top:36855;width:247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bacMA&#10;AADcAAAADwAAAGRycy9kb3ducmV2LnhtbERPS0vDQBC+C/6HZYTe7KZSRGK3RayFHmpfKuhtzI5J&#10;aHY27E7T9N93D0KPH997MutdozoKsfZsYDTMQBEX3tZcGvj8WNw/gYqCbLHxTAbOFGE2vb2ZYG79&#10;iXfU7aVUKYRjjgYqkTbXOhYVOYxD3xIn7s8Hh5JgKLUNeErhrtEPWfaoHdacGips6bWi4rA/OgPN&#10;dwyr30x+unn5LtuNPn69jdbGDO76l2dQQr1cxf/upTUwH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PbacMAAADcAAAADwAAAAAAAAAAAAAAAACYAgAAZHJzL2Rv&#10;d25yZXYueG1sUEsFBgAAAAAEAAQA9QAAAIgDAAAAAA==&#10;" filled="f" stroked="f" strokeweight=".5pt">
                  <v:textbox inset="0,0,0,0">
                    <w:txbxContent>
                      <w:p w:rsidR="00721922" w:rsidRPr="00CD1540" w:rsidRDefault="00721922" w:rsidP="00AB01EE">
                        <w:r w:rsidRPr="00CD1540">
                          <w:rPr>
                            <w:sz w:val="28"/>
                          </w:rPr>
                          <w:t>1a</w:t>
                        </w:r>
                        <w:r>
                          <w:rPr>
                            <w:sz w:val="28"/>
                          </w:rPr>
                          <w:t xml:space="preserve">  </w:t>
                        </w:r>
                      </w:p>
                    </w:txbxContent>
                  </v:textbox>
                </v:shape>
              </v:group>
              <v:group id="Gruppieren 451" o:spid="_x0000_s2831" style="position:absolute;left:34115;top:30130;width:2883;height:2883" coordsize="288290,28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1225" o:spid="_x0000_s2832" style="position:absolute;width:288290;height:288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textbox>
                    <w:txbxContent>
                      <w:p w:rsidR="00721922" w:rsidRDefault="00721922" w:rsidP="00AB01EE">
                        <w:pPr>
                          <w:rPr>
                            <w:rFonts w:eastAsia="Times New Roman"/>
                          </w:rPr>
                        </w:pPr>
                        <w:r>
                          <w:rPr>
                            <w:rFonts w:eastAsia="Times New Roman"/>
                          </w:rPr>
                          <w:t xml:space="preserve">   </w:t>
                        </w:r>
                      </w:p>
                    </w:txbxContent>
                  </v:textbox>
                </v:oval>
                <v:shape id="Textfeld 3" o:spid="_x0000_s2833" type="#_x0000_t202" style="position:absolute;left:12065;top:28576;width:24765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KscA&#10;AADcAAAADwAAAGRycy9kb3ducmV2LnhtbESPQUvDQBSE74X+h+UVvLWbi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4irHAAAA3AAAAA8AAAAAAAAAAAAAAAAAmAIAAGRy&#10;cy9kb3ducmV2LnhtbFBLBQYAAAAABAAEAPUAAACMAw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line id="Gerade Verbindung 457" o:spid="_x0000_s2834" style="position:absolute;flip:y;visibility:visible" from="35626,26098" to="35626,3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zBsYAAADcAAAADwAAAGRycy9kb3ducmV2LnhtbESPQWvCQBSE74L/YXmFXqRurEbb1DWE&#10;gsWLB2Mv3h7Z1yQ0+zZkt0nsr+8WBI/DzHzDbNPRNKKnztWWFSzmEQjiwuqaSwWf5/3TCwjnkTU2&#10;lknBlRyku+lki4m2A5+oz30pAoRdggoq79tESldUZNDNbUscvC/bGfRBdqXUHQ4Bbhr5HEVrabDm&#10;sFBhS+8VFd/5j1Hwq2M5G9bLui0uhj9sdtxn7lWpx4cxewPhafT38K190ApW8Qb+z4Qj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wMwbGAAAA3AAAAA8AAAAAAAAA&#10;AAAAAAAAoQIAAGRycy9kb3ducmV2LnhtbFBLBQYAAAAABAAEAPkAAACUAwAAAAA=&#10;" strokecolor="#4a7ebb" strokeweight="6pt">
                <v:stroke linestyle="thinThin"/>
              </v:line>
            </v:group>
            <v:line id="Gerade Verbindung 459" o:spid="_x0000_s2835" style="position:absolute;flip:y;visibility:visible" from="11291,11824" to="44716,4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C78YAAADcAAAADwAAAGRycy9kb3ducmV2LnhtbESPT2vCQBTE7wW/w/IEL8VstDVodJVQ&#10;SOmlB/9cvD2yzySYfRuy2yTtp+8WCh6HmfkNszuMphE9da62rGARxSCIC6trLhVczvl8DcJ5ZI2N&#10;ZVLwTQ4O+8nTDlNtBz5Sf/KlCBB2KSqovG9TKV1RkUEX2ZY4eDfbGfRBdqXUHQ4Bbhq5jONEGqw5&#10;LFTY0ltFxf30ZRT86JV8HpKXui2uht9t9plnbqPUbDpmWxCeRv8I/7c/tILX1Qb+zoQjI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jAu/GAAAA3AAAAA8AAAAAAAAA&#10;AAAAAAAAoQIAAGRycy9kb3ducmV2LnhtbFBLBQYAAAAABAAEAPkAAACUAwAAAAA=&#10;" strokecolor="#4a7ebb" strokeweight="6pt">
              <v:stroke linestyle="thinThin"/>
            </v:line>
            <v:group id="Gruppieren 465" o:spid="_x0000_s2836" style="position:absolute;left:49168;top:23342;width:2940;height:9766" coordsize="2939,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line id="Gerade Verbindung 466" o:spid="_x0000_s2837" style="position:absolute;flip:y;visibility:visible" from="1574,2882" to="1574,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cIMUAAADcAAAADwAAAGRycy9kb3ducmV2LnhtbESPQWvCQBSE70L/w/IKvZRmo7bBpq4S&#10;BKUXD6a9eHtkX5PQ7Nuwu5rUX+8WBI/DzHzDLNej6cSZnG8tK5gmKQjiyuqWawXfX9uXBQgfkDV2&#10;lknBH3lYrx4mS8y1HfhA5zLUIkLY56igCaHPpfRVQwZ9Ynvi6P1YZzBE6WqpHQ4Rbjo5S9NMGmw5&#10;LjTY06ah6rc8GQUX/Safh2ze9tXR8M4W+23h35V6ehyLDxCBxnAP39qfWsFrlsH/mX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cIMUAAADcAAAADwAAAAAAAAAA&#10;AAAAAAChAgAAZHJzL2Rvd25yZXYueG1sUEsFBgAAAAAEAAQA+QAAAJMDAAAAAA==&#10;" strokecolor="#4a7ebb" strokeweight="6pt">
                <v:stroke linestyle="thinThin"/>
              </v:line>
              <v:oval id="Oval 1226" o:spid="_x0000_s2838" style="position:absolute;left:56;width:2883;height:2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Kh8EA&#10;AADcAAAADwAAAGRycy9kb3ducmV2LnhtbERPTWsCMRC9C/6HMEIvotm2orIapRYK1ZOu4nnYjLvb&#10;biYhSXX9981B8Ph438t1Z1pxJR8aywpexxkI4tLqhisFp+PXaA4iRGSNrWVScKcA61W/t8Rc2xsf&#10;6FrESqQQDjkqqGN0uZShrMlgGFtHnLiL9QZjgr6S2uMthZtWvmXZVBpsODXU6OizpvK3+DMKzGQz&#10;3Jvd8Z02pZPFfe7OP36r1Mug+1iAiNTFp/jh/tYKJrM0P5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SCofBAAAA3AAAAA8AAAAAAAAAAAAAAAAAmAIAAGRycy9kb3du&#10;cmV2LnhtbFBLBQYAAAAABAAEAPUAAACGAwAAAAA=&#10;" fillcolor="yellow">
                <v:textbox>
                  <w:txbxContent>
                    <w:p w:rsidR="00721922" w:rsidRDefault="00721922" w:rsidP="00AB01EE">
                      <w:pPr>
                        <w:rPr>
                          <w:rFonts w:eastAsia="Times New Roman"/>
                        </w:rPr>
                      </w:pPr>
                    </w:p>
                  </w:txbxContent>
                </v:textbox>
              </v:oval>
              <v:oval id="Oval 1226" o:spid="_x0000_s2839" style="position:absolute;top:6883;width:288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dcMUA&#10;AADdAAAADwAAAGRycy9kb3ducmV2LnhtbESPQWsCMRCF74X+hzCFXopmbUVkNUoVCm1PdRXPw2bc&#10;XbuZhCTV9d93DoXeZnhv3vtmuR5cry4UU+fZwGRcgCKuve24MXDYv43moFJGtth7JgM3SrBe3d8t&#10;sbT+yju6VLlREsKpRANtzqHUOtUtOUxjH4hFO/noMMsaG20jXiXc9fq5KGbaYcfS0GKgbUv1d/Xj&#10;DLjp5unLfe5faFMHXd3m4XiOH8Y8PgyvC1CZhvxv/rt+t4I/LQ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F1wxQAAAN0AAAAPAAAAAAAAAAAAAAAAAJgCAABkcnMv&#10;ZG93bnJldi54bWxQSwUGAAAAAAQABAD1AAAAigM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group>
            <v:group id="Gruppieren 1409" o:spid="_x0000_s2840" style="position:absolute;left:34650;top:13896;width:7430;height:7835" coordorigin="34650,13896" coordsize="7430,7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group id="Gruppieren 1410" o:spid="_x0000_s2841" style="position:absolute;left:34650;top:13896;width:2879;height:2883;rotation:-2863556fd" coordorigin="13041" coordsize="288290,28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0NRhxgAAAN0A&#10;AAAPAAAAAAAAAAAAAAAAAKoCAABkcnMvZG93bnJldi54bWxQSwUGAAAAAAQABAD6AAAAnQMAAAAA&#10;">
                <v:oval id="Oval 1225" o:spid="_x0000_s2842" style="position:absolute;left:13041;width:288290;height:288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HCsIA&#10;AADdAAAADwAAAGRycy9kb3ducmV2LnhtbERPTWvCQBC9F/oflil4q5uYKhJdRZSCPfTQqPchOybB&#10;7GzITmP8991Cobd5vM9Zb0fXqoH60Hg2kE4TUMSltw1XBs6n99clqCDIFlvPZOBBAbab56c15tbf&#10;+YuGQioVQzjkaKAW6XKtQ1mTwzD1HXHkrr53KBH2lbY93mO4a/UsSRbaYcOxocaO9jWVt+LbGThU&#10;u2Ix6Ezm2fVwlPnt8vmRpcZMXsbdCpTQKP/iP/fRxvlvaQq/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UcKwgAAAN0AAAAPAAAAAAAAAAAAAAAAAJgCAABkcnMvZG93&#10;bnJldi54bWxQSwUGAAAAAAQABAD1AAAAhwMAAAAA&#10;">
                  <v:textbox>
                    <w:txbxContent>
                      <w:p w:rsidR="00721922" w:rsidRDefault="00721922" w:rsidP="00AB01EE">
                        <w:pPr>
                          <w:rPr>
                            <w:rFonts w:eastAsia="Times New Roman"/>
                          </w:rPr>
                        </w:pPr>
                      </w:p>
                    </w:txbxContent>
                  </v:textbox>
                </v:oval>
                <v:shape id="Textfeld 8" o:spid="_x0000_s2843" type="#_x0000_t202" style="position:absolute;left:25106;top:28576;width:24765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sQA&#10;AADdAAAADwAAAGRycy9kb3ducmV2LnhtbERPS2vCQBC+F/oflil4q5uIFImuIn1AD31aBXubZsck&#10;NDsbdseY/vtuQehtPr7nLFaDa1VPITaeDeTjDBRx6W3DlYHtx8P1DFQUZIutZzLwQxFWy8uLBRbW&#10;n/id+o1UKoVwLNBALdIVWseyJodx7DvixB18cCgJhkrbgKcU7lo9ybIb7bDh1FBjR7c1ld+bozPQ&#10;7mN4+srks7+rnuXtVR939/mLMaOrYT0HJTTIv/jsfrRp/jSfwN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PrEAAAA3QAAAA8AAAAAAAAAAAAAAAAAmAIAAGRycy9k&#10;b3ducmV2LnhtbFBLBQYAAAAABAAEAPUAAACJAw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group id="Gruppieren 1417" o:spid="_x0000_s2844" style="position:absolute;left:39201;top:18848;width:2879;height:2883;rotation:-2863556fd" coordorigin=",6724" coordsize="2882,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OUwVwwAAAN0AAAAP&#10;AAAAAAAAAAAAAAAAAKoCAABkcnMvZG93bnJldi54bWxQSwUGAAAAAAQABAD6AAAAmgMAAAAA&#10;">
                <v:oval id="Oval 1225" o:spid="_x0000_s2845" style="position:absolute;top:6724;width:288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ul8UA&#10;AADdAAAADwAAAGRycy9kb3ducmV2LnhtbESPQUvDQBCF74L/YZmCN7uJsUXSbkuxCPXgwaj3ITtN&#10;QrOzITum8d87B8HbDO/Ne99s93PozURj6iI7yJcZGOI6+o4bB58fL/dPYJIge+wjk4MfSrDf3d5s&#10;sfTxyu80VdIYDeFUooNWZCitTXVLAdMyDsSqneMYUHQdG+tHvGp46O1Dlq1twI61ocWBnluqL9V3&#10;cHBsDtV6soWsivPxJKvL19trkTt3t5gPGzBCs/yb/65PXvEfc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6XxQAAAN0AAAAPAAAAAAAAAAAAAAAAAJgCAABkcnMv&#10;ZG93bnJldi54bWxQSwUGAAAAAAQABAD1AAAAigMAAAAA&#10;">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shape id="Textfeld 3" o:spid="_x0000_s2846" type="#_x0000_t202" style="position:absolute;left:120;top:7010;width:247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Gi8QA&#10;AADdAAAADwAAAGRycy9kb3ducmV2LnhtbERPS0vDQBC+C/6HZQRvdhMR0bTbUrQFD776EOxtmp0m&#10;wexs2J2m8d+7guBtPr7nTGaDa1VPITaeDeSjDBRx6W3DlYHtZnl1ByoKssXWMxn4pgiz6fnZBAvr&#10;T7yifi2VSiEcCzRQi3SF1rGsyWEc+Y44cQcfHEqCodI24CmFu1ZfZ9mtdthwaqixo4eayq/10Rlo&#10;P2N43mey6x+rF3l/08ePRf5qzOXFMB+DEhrkX/znfrJp/k1+D7/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hovEAAAA3QAAAA8AAAAAAAAAAAAAAAAAmAIAAGRycy9k&#10;b3ducmV2LnhtbFBLBQYAAAAABAAEAPUAAACJAw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line id="Gerade Verbindung 1420" o:spid="_x0000_s2847" style="position:absolute;rotation:2863556fd;flip:y;visibility:visible" from="38401,15685" to="384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1k58gAAADdAAAADwAAAGRycy9kb3ducmV2LnhtbESPQUvDQBCF74L/YRnBi7Qbi0pJuy0q&#10;CIL1kLaX3obsNBuanY3ZNYn99Z1DwdsM78173yzXo29UT12sAxt4nGagiMtga64M7HcfkzmomJAt&#10;NoHJwB9FWK9ub5aY2zBwQf02VUpCOOZowKXU5lrH0pHHOA0tsWjH0HlMsnaVth0OEu4bPcuyF+2x&#10;Zmlw2NK7o/K0/fUGvh7sz+G7fGtcMT/3z6mIw67fGHN/N74uQCUa07/5ev1pBf9pJvz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1k58gAAADdAAAADwAAAAAA&#10;AAAAAAAAAAChAgAAZHJzL2Rvd25yZXYueG1sUEsFBgAAAAAEAAQA+QAAAJYDAAAAAA==&#10;" strokecolor="#4a7ebb" strokeweight="6pt">
                <v:stroke linestyle="thinThin"/>
              </v:line>
            </v:group>
            <v:group id="Gruppieren 1421" o:spid="_x0000_s2848" style="position:absolute;left:43424;top:7306;width:2940;height:9760;rotation:-3031036fd" coordsize="2939,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IGPFAAAA3QAA&#10;AA8AAAAAAAAAAAAAAAAAqgIAAGRycy9kb3ducmV2LnhtbFBLBQYAAAAABAAEAPoAAACcAwAAAAA=&#10;">
              <v:line id="Gerade Verbindung 1422" o:spid="_x0000_s2849" style="position:absolute;flip:y;visibility:visible" from="1574,2882" to="1574,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h18QAAADdAAAADwAAAGRycy9kb3ducmV2LnhtbERPTWvCQBC9F/wPywi9FN2Y1qDRVUIh&#10;pZcejF68DdkxCWZnQ3abpP313UKht3m8z9kfJ9OKgXrXWFawWkYgiEurG64UXM75YgPCeWSNrWVS&#10;8EUOjofZwx5TbUc+0VD4SoQQdikqqL3vUildWZNBt7QdceButjfoA+wrqXscQ7hpZRxFiTTYcGio&#10;saPXmsp78WkUfOu1fBqT56Yrr4bfbPaRZ26r1ON8ynYgPE3+X/znftdh/kscw+834QR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6HXxAAAAN0AAAAPAAAAAAAAAAAA&#10;AAAAAKECAABkcnMvZG93bnJldi54bWxQSwUGAAAAAAQABAD5AAAAkgMAAAAA&#10;" strokecolor="#4a7ebb" strokeweight="6pt">
                <v:stroke linestyle="thinThin"/>
              </v:line>
              <v:oval id="Oval 1226" o:spid="_x0000_s2850" style="position:absolute;left:56;width:2883;height:2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TYcIA&#10;AADdAAAADwAAAGRycy9kb3ducmV2LnhtbERPS2sCMRC+F/wPYQQvRbM+EFmNogWh7amu4nnYjLur&#10;m0lIUl3/fVMo9DYf33NWm8604k4+NJYVjEcZCOLS6oYrBafjfrgAESKyxtYyKXhSgM2697LCXNsH&#10;H+hexEqkEA45KqhjdLmUoazJYBhZR5y4i/UGY4K+ktrjI4WbVk6ybC4NNpwaanT0VlN5K76NAjPb&#10;vX6Zz+OUdqWTxXPhzlf/odSg322XICJ18V/8537Xaf5sMoX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ZNhwgAAAN0AAAAPAAAAAAAAAAAAAAAAAJgCAABkcnMvZG93&#10;bnJldi54bWxQSwUGAAAAAAQABAD1AAAAhwM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w:t>
                      </w:r>
                    </w:p>
                  </w:txbxContent>
                </v:textbox>
              </v:oval>
              <v:oval id="Oval 1226" o:spid="_x0000_s2851" style="position:absolute;top:6883;width:288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LFcIA&#10;AADdAAAADwAAAGRycy9kb3ducmV2LnhtbERPTWsCMRC9F/wPYYReimZrlyKrUbQgtD21q3geNuPu&#10;6mYSkqjrv28Eobd5vM+ZL3vTiQv50FpW8DrOQBBXVrdcK9htN6MpiBCRNXaWScGNAiwXg6c5Ftpe&#10;+ZcuZaxFCuFQoIImRldIGaqGDIaxdcSJO1hvMCboa6k9XlO46eQky96lwZZTQ4OOPhqqTuXZKDD5&#10;+uXHfG/faF05Wd6mbn/0X0o9D/vVDESkPv6LH+5Pnebnkxzu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AsVwgAAAN0AAAAPAAAAAAAAAAAAAAAAAJgCAABkcnMvZG93&#10;bnJldi54bWxQSwUGAAAAAAQABAD1AAAAhwM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group>
            <v:group id="Gruppieren 1425" o:spid="_x0000_s2852" style="position:absolute;left:27039;top:10244;width:2952;height:9756;rotation:90" coordsize="2939,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ALNGwwAAAN0AAAAP&#10;AAAAAAAAAAAAAAAAAKoCAABkcnMvZG93bnJldi54bWxQSwUGAAAAAAQABAD6AAAAmgMAAAAA&#10;">
              <v:line id="Gerade Verbindung 1426" o:spid="_x0000_s2853" style="position:absolute;flip:y;visibility:visible" from="1574,2882" to="1574,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n1MQAAADdAAAADwAAAGRycy9kb3ducmV2LnhtbERPTWvCQBC9F/wPywheim60bWjTbCQI&#10;Kb14qHrxNmSnSTA7G7JrEvvruwWht3m8z0m3k2nFQL1rLCtYryIQxKXVDVcKTsdi+QrCeWSNrWVS&#10;cCMH22z2kGKi7chfNBx8JUIIuwQV1N53iZSurMmgW9mOOHDftjfoA+wrqXscQ7hp5SaKYmmw4dBQ&#10;Y0e7msrL4WoU/OgX+TjGT01Xng1/2Hxf5O5NqcV8yt9BeJr8v/ju/tRh/vMmhr9vw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KfUxAAAAN0AAAAPAAAAAAAAAAAA&#10;AAAAAKECAABkcnMvZG93bnJldi54bWxQSwUGAAAAAAQABAD5AAAAkgMAAAAA&#10;" strokecolor="#4a7ebb" strokeweight="6pt">
                <v:stroke linestyle="thinThin"/>
              </v:line>
              <v:oval id="Oval 1226" o:spid="_x0000_s2854" style="position:absolute;left:56;width:2883;height:2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VYsMA&#10;AADdAAAADwAAAGRycy9kb3ducmV2LnhtbERPTWsCMRC9F/wPYYReimZrRWU1Si0IbU+6iudhM+6u&#10;biYhibr++6ZQ6G0e73MWq8604kY+NJYVvA4zEMSl1Q1XCg77zWAGIkRkja1lUvCgAKtl72mBubZ3&#10;3tGtiJVIIRxyVFDH6HIpQ1mTwTC0jjhxJ+sNxgR9JbXHewo3rRxl2UQabDg11Ojoo6byUlyNAjNe&#10;v2zN9/6N1qWTxWPmjmf/pdRzv3ufg4jUxX/xn/tTp/nj0RR+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KVYsMAAADdAAAADwAAAAAAAAAAAAAAAACYAgAAZHJzL2Rv&#10;d25yZXYueG1sUEsFBgAAAAAEAAQA9QAAAIgDA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w:t>
                      </w:r>
                    </w:p>
                  </w:txbxContent>
                </v:textbox>
              </v:oval>
              <v:oval id="Oval 1226" o:spid="_x0000_s2855" style="position:absolute;top:6883;width:288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ki8MA&#10;AADdAAAADwAAAGRycy9kb3ducmV2LnhtbERPTWsCMRC9F/wPYYReimZrRXQ1Si0IbU+6iudhM+6u&#10;biYhibr++6ZQ6G0e73MWq8604kY+NJYVvA4zEMSl1Q1XCg77zWAKIkRkja1lUvCgAKtl72mBubZ3&#10;3tGtiJVIIRxyVFDH6HIpQ1mTwTC0jjhxJ+sNxgR9JbXHewo3rRxl2UQabDg11Ojoo6byUlyNAjNe&#10;v2zN9/6N1qWTxWPqjmf/pdRzv3ufg4jUxX/xn/tTp/nj0Qx+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Gki8MAAADdAAAADwAAAAAAAAAAAAAAAACYAgAAZHJzL2Rv&#10;d25yZXYueG1sUEsFBgAAAAAEAAQA9QAAAIgDA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group>
            <v:group id="Gruppieren 1430" o:spid="_x0000_s2856" style="position:absolute;left:10185;top:40114;width:2952;height:9756;rotation:-45" coordorigin="3403,-3403" coordsize="2939,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tFVPTIAAAA&#10;3QAAAA8AAAAAAAAAAAAAAAAAqgIAAGRycy9kb3ducmV2LnhtbFBLBQYAAAAABAAEAPoAAACfAwAA&#10;AAA=&#10;">
              <v:line id="Gerade Verbindung 1431" o:spid="_x0000_s2857" style="position:absolute;flip:y;visibility:visible" from="4978,-520" to="4978,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pfcQAAADdAAAADwAAAGRycy9kb3ducmV2LnhtbERPTWvCQBC9F/wPywheim6irWh0DaGQ&#10;0ksPWi/ehuyYBLOzIbtNor++Wyj0No/3Oft0NI3oqXO1ZQXxIgJBXFhdc6ng/JXPNyCcR9bYWCYF&#10;d3KQHiZPe0y0HfhI/cmXIoSwS1BB5X2bSOmKigy6hW2JA3e1nUEfYFdK3eEQwk0jl1G0lgZrDg0V&#10;tvRWUXE7fRsFD/0qn4f1qm6Li+F3m33mmdsqNZuO2Q6Ep9H/i//cHzrMf1nF8PtNOEE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Kl9xAAAAN0AAAAPAAAAAAAAAAAA&#10;AAAAAKECAABkcnMvZG93bnJldi54bWxQSwUGAAAAAAQABAD5AAAAkgMAAAAA&#10;" strokecolor="#4a7ebb" strokeweight="6pt">
                <v:stroke linestyle="thinThin"/>
              </v:line>
              <v:oval id="Oval 1226" o:spid="_x0000_s2858" style="position:absolute;left:3460;top:-3403;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gJ8IA&#10;AADdAAAADwAAAGRycy9kb3ducmV2LnhtbERPS2sCMRC+F/wPYQQvRbM+EFmNogWh7amu4nnYjLur&#10;m0lIUl3/fVMo9DYf33NWm8604k4+NJYVjEcZCOLS6oYrBafjfrgAESKyxtYyKXhSgM2697LCXNsH&#10;H+hexEqkEA45KqhjdLmUoazJYBhZR5y4i/UGY4K+ktrjI4WbVk6ybC4NNpwaanT0VlN5K76NAjPb&#10;vX6Zz+OUdqWTxXPhzlf/odSg322XICJ18V/8537Xaf5sOoH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KAnwgAAAN0AAAAPAAAAAAAAAAAAAAAAAJgCAABkcnMvZG93&#10;bnJldi54bWxQSwUGAAAAAAQABAD1AAAAhwM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w:t>
                      </w:r>
                    </w:p>
                  </w:txbxContent>
                </v:textbox>
              </v:oval>
              <v:oval id="Oval 1226" o:spid="_x0000_s2859" style="position:absolute;left:3403;top:3479;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mJMIA&#10;AADdAAAADwAAAGRycy9kb3ducmV2LnhtbERPS2sCMRC+F/wPYYReimZ9ILIaRQtC21NdxfOwGXdX&#10;N5OQpLr++6ZQ8DYf33OW68604kY+NJYVjIYZCOLS6oYrBcfDbjAHESKyxtYyKXhQgPWq97LEXNs7&#10;7+lWxEqkEA45KqhjdLmUoazJYBhaR5y4s/UGY4K+ktrjPYWbVo6zbCYNNpwaanT0XlN5LX6MAjPd&#10;vn2br8OEtqWTxWPuThf/qdRrv9ssQETq4lP87/7Qaf50Mo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6YkwgAAAN0AAAAPAAAAAAAAAAAAAAAAAJgCAABkcnMvZG93&#10;bnJldi54bWxQSwUGAAAAAAQABAD1AAAAhwM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group>
            <v:group id="Gruppieren 1437" o:spid="_x0000_s2860" style="position:absolute;left:4657;top:23418;width:2939;height:9767" coordsize="2939,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line id="Gerade Verbindung 1438" o:spid="_x0000_s2861" style="position:absolute;flip:y;visibility:visible" from="1574,2882" to="1574,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A4McAAADdAAAADwAAAGRycy9kb3ducmV2LnhtbESPQWvCQBCF74X+h2UKXkrdWKto6iaE&#10;gtJLD2ov3obsmIRmZ0N2NdFf3zkUepvhvXnvm00+ulZdqQ+NZwOzaQKKuPS24crA93H7sgIVIrLF&#10;1jMZuFGAPHt82GBq/cB7uh5ipSSEQ4oG6hi7VOtQ1uQwTH1HLNrZ9w6jrH2lbY+DhLtWvybJUjts&#10;WBpq7OijpvLncHEG7nahn4flvOnKk+OdL762RVgbM3kai3dQkcb4b/67/rSC/zYXXPlGRt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gDgxwAAAN0AAAAPAAAAAAAA&#10;AAAAAAAAAKECAABkcnMvZG93bnJldi54bWxQSwUGAAAAAAQABAD5AAAAlQMAAAAA&#10;" strokecolor="#4a7ebb" strokeweight="6pt">
                <v:stroke linestyle="thinThin"/>
              </v:line>
              <v:oval id="Oval 1226" o:spid="_x0000_s2862" style="position:absolute;left:56;width:2883;height:2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qfsQA&#10;AADcAAAADwAAAGRycy9kb3ducmV2LnhtbESPQWsCMRSE74X+h/CEXkSztovoapQqFNqe2lU8PzbP&#10;3dXNS0hSXf99UxB6HGbmG2a57k0nLuRDa1nBZJyBIK6sbrlWsN+9jWYgQkTW2FkmBTcKsF49Piyx&#10;0PbK33QpYy0ShEOBCpoYXSFlqBoyGMbWESfvaL3BmKSvpfZ4TXDTyecsm0qDLaeFBh1tG6rO5Y9R&#10;YPLN8Mt87l5oUzlZ3mbucPIfSj0N+tcFiEh9/A/f2+9aQT7P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6n7EAAAA3AAAAA8AAAAAAAAAAAAAAAAAmAIAAGRycy9k&#10;b3ducmV2LnhtbFBLBQYAAAAABAAEAPUAAACJAwAAAAA=&#10;" fillcolor="yellow">
                <v:textbox>
                  <w:txbxContent>
                    <w:p w:rsidR="00721922" w:rsidRDefault="00721922" w:rsidP="00AB01EE">
                      <w:pPr>
                        <w:rPr>
                          <w:rFonts w:eastAsia="Times New Roman"/>
                        </w:rPr>
                      </w:pPr>
                    </w:p>
                  </w:txbxContent>
                </v:textbox>
              </v:oval>
              <v:oval id="Oval 1226" o:spid="_x0000_s2863" style="position:absolute;top:6883;width:288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P5cQA&#10;AADcAAAADwAAAGRycy9kb3ducmV2LnhtbESPQWsCMRSE70L/Q3gFL0WztVZ0a5QqFKqnuornx+Z1&#10;d9vNS0iirv++EQoeh5n5hpkvO9OKM/nQWFbwPMxAEJdWN1wpOOw/BlMQISJrbC2TgisFWC4eenPM&#10;tb3wjs5FrESCcMhRQR2jy6UMZU0Gw9A64uR9W28wJukrqT1eEty0cpRlE2mw4bRQo6N1TeVvcTIK&#10;zHj19GW2+xdalU4W16k7/viNUv3H7v0NRKQu3sP/7U+tYDx7hd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T+XEAAAA3AAAAA8AAAAAAAAAAAAAAAAAmAIAAGRycy9k&#10;b3ducmV2LnhtbFBLBQYAAAAABAAEAPUAAACJAw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group>
            <v:group id="Gruppieren 496" o:spid="_x0000_s2864" style="position:absolute;left:13303;top:23418;width:2940;height:9760" coordorigin="8629" coordsize="2939,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Gerade Verbindung 510" o:spid="_x0000_s2865" style="position:absolute;flip:y;visibility:visible" from="10204,2882" to="10204,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dL8EAAADcAAAADwAAAGRycy9kb3ducmV2LnhtbERPy4rCMBTdD/gP4QpuBk1VFK1NpQiK&#10;m1n42Li7NNe22NyUJto6Xz9ZDLg8nHey7U0tXtS6yrKC6SQCQZxbXXGh4HrZj1cgnEfWWFsmBW9y&#10;sE0HXwnG2nZ8otfZFyKEsItRQel9E0vp8pIMuoltiAN3t61BH2BbSN1iF8JNLWdRtJQGKw4NJTa0&#10;Kyl/nJ9Gwa9eyO9uOa+a/Gb4YLOffebWSo2GfbYB4an3H/G/+6gVLKZhfjgTjo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Uh0vwQAAANwAAAAPAAAAAAAAAAAAAAAA&#10;AKECAABkcnMvZG93bnJldi54bWxQSwUGAAAAAAQABAD5AAAAjwMAAAAA&#10;" strokecolor="#4a7ebb" strokeweight="6pt">
                <v:stroke linestyle="thinThin"/>
              </v:line>
              <v:oval id="Oval 1226" o:spid="_x0000_s2866" style="position:absolute;left:8686;width:2883;height:2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DIsQA&#10;AADcAAAADwAAAGRycy9kb3ducmV2LnhtbESPQWsCMRSE74X+h/CEXopmrVpkNUotFKonu4rnx+a5&#10;u7p5CUmq6783QqHHYWa+YebLzrTiQj40lhUMBxkI4tLqhisF+91XfwoiRGSNrWVScKMAy8Xz0xxz&#10;ba/8Q5ciViJBOOSooI7R5VKGsiaDYWAdcfKO1huMSfpKao/XBDetfMuyd2mw4bRQo6PPmspz8WsU&#10;mPHqdWs2uxGtSieL29QdTn6t1Euv+5iBiNTF//Bf+1srmAwn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QyLEAAAA3AAAAA8AAAAAAAAAAAAAAAAAmAIAAGRycy9k&#10;b3ducmV2LnhtbFBLBQYAAAAABAAEAPUAAACJAw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w:t>
                      </w:r>
                    </w:p>
                  </w:txbxContent>
                </v:textbox>
              </v:oval>
              <v:oval id="Oval 1226" o:spid="_x0000_s2867" style="position:absolute;left:8629;top:6883;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VcQA&#10;AADcAAAADwAAAGRycy9kb3ducmV2LnhtbESPQWsCMRSE74X+h/CEXopmrVZkNUotFKonu4rnx+a5&#10;u7p5CUmq6783QqHHYWa+YebLzrTiQj40lhUMBxkI4tLqhisF+91XfwoiRGSNrWVScKMAy8Xz0xxz&#10;ba/8Q5ciViJBOOSooI7R5VKGsiaDYWAdcfKO1huMSfpKao/XBDetfMuyiTTYcFqo0dFnTeW5+DUK&#10;zHj1ujWb3YhWpZPFbeoOJ79W6qXXfcxAROrif/iv/a0VvA8n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J3VXEAAAA3AAAAA8AAAAAAAAAAAAAAAAAmAIAAGRycy9k&#10;b3ducmV2LnhtbFBLBQYAAAAABAAEAPUAAACJAw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group>
            <v:group id="Gruppieren 517" o:spid="_x0000_s2868" style="position:absolute;left:19891;top:23412;width:3010;height:9608" coordsize="3013,9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uppieren 519" o:spid="_x0000_s2869" style="position:absolute;left:130;width:2883;height:2882" coordorigin="13041" coordsize="288290,28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oval id="Oval 1225" o:spid="_x0000_s2870" style="position:absolute;left:13041;width:288290;height:288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textbox>
                    <w:txbxContent>
                      <w:p w:rsidR="00721922" w:rsidRDefault="00721922" w:rsidP="00AB01EE">
                        <w:pPr>
                          <w:rPr>
                            <w:rFonts w:eastAsia="Times New Roman"/>
                          </w:rPr>
                        </w:pPr>
                      </w:p>
                    </w:txbxContent>
                  </v:textbox>
                </v:oval>
                <v:shape id="Textfeld 8" o:spid="_x0000_s2871" type="#_x0000_t202" style="position:absolute;left:25106;top:28576;width:24765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YycYA&#10;AADcAAAADwAAAGRycy9kb3ducmV2LnhtbESPS2vDMBCE74X+B7GF3BrZgZTgRAmhD+ihzzSB9La1&#10;NraptTLSxnH/fVUI9DjMzDfMYjW4VvUUYuPZQD7OQBGX3jZcGdh+PFzPQEVBtth6JgM/FGG1vLxY&#10;YGH9id+p30ilEoRjgQZqka7QOpY1OYxj3xEn7+CDQ0kyVNoGPCW4a/Uky260w4bTQo0d3dZUfm+O&#10;zkC7j+HpK5PP/q56lrdXfdzd5y/GjK6G9RyU0CD/4XP70RqYTnL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YycYAAADcAAAADwAAAAAAAAAAAAAAAACYAgAAZHJz&#10;L2Rvd25yZXYueG1sUEsFBgAAAAAEAAQA9QAAAIsDA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group id="Gruppieren 538" o:spid="_x0000_s2872" style="position:absolute;top:6724;width:2882;height:2883" coordorigin=",6724" coordsize="2882,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oval id="Oval 1225" o:spid="_x0000_s2873" style="position:absolute;top:6724;width:288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2isIA&#10;AADcAAAADwAAAGRycy9kb3ducmV2LnhtbERPTWvCQBC9C/0PyxR6040N0ZJmFakU9NBDY3sfsmMS&#10;kp0N2WlM/717KPT4eN/Ffna9mmgMrWcD61UCirjytuXawNflffkCKgiyxd4zGfilAPvdw6LA3Pob&#10;f9JUSq1iCIccDTQiQ651qBpyGFZ+II7c1Y8OJcKx1nbEWwx3vX5Oko122HJsaHCgt4aqrvxxBo71&#10;odxMOpUsvR5PknXfH+d0bczT43x4BSU0y7/4z32yBrJt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LaKwgAAANwAAAAPAAAAAAAAAAAAAAAAAJgCAABkcnMvZG93&#10;bnJldi54bWxQSwUGAAAAAAQABAD1AAAAhwMAAAAA&#10;">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shape id="Textfeld 3" o:spid="_x0000_s2874" type="#_x0000_t202" style="position:absolute;left:120;top:7010;width:247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GdsYA&#10;AADcAAAADwAAAGRycy9kb3ducmV2LnhtbESPS2vDMBCE74X+B7GF3ho5hZjgRAmhD8ihzzSB9La1&#10;NraptTLSxnH/fVUI9DjMzDfMfDm4VvUUYuPZwHiUgSIuvW24MrD9eLyZgoqCbLH1TAZ+KMJycXkx&#10;x8L6E79Tv5FKJQjHAg3UIl2hdSxrchhHviNO3sEHh5JkqLQNeEpw1+rbLMu1w4bTQo0d3dVUfm+O&#10;zkC7j+HpK5PP/r56lrdXfdw9jF+Mub4aVjNQQoP8h8/ttTWQ5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NGdsYAAADcAAAADwAAAAAAAAAAAAAAAACYAgAAZHJz&#10;L2Rvd25yZXYueG1sUEsFBgAAAAAEAAQA9QAAAIsDA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line id="Gerade Verbindung 671" o:spid="_x0000_s2875" style="position:absolute;flip:y;visibility:visible" from="1511,2692" to="151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8aMYAAADcAAAADwAAAGRycy9kb3ducmV2LnhtbESPQWvCQBSE7wX/w/KEXorZpKWxja4h&#10;CJZeejB66e2RfU2C2bchu5q0v74rCB6HmfmGWeeT6cSFBtdaVpBEMQjiyuqWawXHw27xBsJ5ZI2d&#10;ZVLwSw7yzexhjZm2I+/pUvpaBAi7DBU03veZlK5qyKCLbE8cvB87GPRBDrXUA44Bbjr5HMepNNhy&#10;WGiwp21D1ak8GwV/+lU+jelL21ffhj9s8bUr3LtSj/OpWIHwNPl7+Nb+1ArSZQL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PGjGAAAA3AAAAA8AAAAAAAAA&#10;AAAAAAAAoQIAAGRycy9kb3ducmV2LnhtbFBLBQYAAAAABAAEAPkAAACUAwAAAAA=&#10;" strokecolor="#4a7ebb" strokeweight="6pt">
                <v:stroke linestyle="thinThin"/>
              </v:line>
            </v:group>
            <v:group id="Group 1237" o:spid="_x0000_s2876" style="position:absolute;left:27412;top:26892;width:2763;height:2318" coordorigin="9349,10874" coordsize="43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oval id="Oval 1234" o:spid="_x0000_s2877" style="position:absolute;left:9349;top:10875;width:352;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x2MQA&#10;AADdAAAADwAAAGRycy9kb3ducmV2LnhtbERP32vCMBB+F/wfwgl709Sx6eiMIgNlw01Z1fdbc7bF&#10;5lKSzLb//TIY7O0+vp+3WHWmFjdyvrKsYDpJQBDnVldcKDgdN+MnED4ga6wtk4KePKyWw8ECU21b&#10;/qRbFgoRQ9inqKAMoUml9HlJBv3ENsSRu1hnMEToCqkdtjHc1PI+SWbSYMWxocSGXkrKr9m3UfCx&#10;e3MP5/lxt/1q9WFf97nJ+nel7kbd+hlEoC78i//crzrOn88e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8djEAAAA3QAAAA8AAAAAAAAAAAAAAAAAmAIAAGRycy9k&#10;b3ducmV2LnhtbFBLBQYAAAAABAAEAPUAAACJAwAAAAA=&#10;" fillcolor="#ffc"/>
              <v:shape id="Text Box 1236" o:spid="_x0000_s2878" type="#_x0000_t202" style="position:absolute;left:9424;top:10874;width:360;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RCcQA&#10;AADdAAAADwAAAGRycy9kb3ducmV2LnhtbERPTWvCQBC9F/oflin0Vjf2EDW6EZEWCgVpjIcep9lJ&#10;spidjdmtpv/eLQje5vE+Z7UebSfONHjjWMF0koAgrpw23Cg4lO8vcxA+IGvsHJOCP/Kwzh8fVphp&#10;d+GCzvvQiBjCPkMFbQh9JqWvWrLoJ64njlztBoshwqGResBLDLedfE2SVFo0HBta7GnbUnXc/1oF&#10;m28u3sxp9/NV1IUpy0XCn+lRqeencbMEEWgMd/HN/aHj/Fk6g/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0QnEAAAA3QAAAA8AAAAAAAAAAAAAAAAAmAIAAGRycy9k&#10;b3ducmV2LnhtbFBLBQYAAAAABAAEAPUAAACJAwAAAAA=&#10;" filled="f" stroked="f">
                <v:textbox inset="0,0,0,0">
                  <w:txbxContent>
                    <w:p w:rsidR="00721922" w:rsidRPr="005C58DE" w:rsidRDefault="00721922" w:rsidP="00AB01EE">
                      <w:pPr>
                        <w:rPr>
                          <w:sz w:val="32"/>
                          <w:szCs w:val="32"/>
                        </w:rPr>
                      </w:pPr>
                      <w:r w:rsidRPr="005C58DE">
                        <w:rPr>
                          <w:b/>
                          <w:sz w:val="36"/>
                          <w:szCs w:val="32"/>
                        </w:rPr>
                        <w:t>8</w:t>
                      </w:r>
                    </w:p>
                  </w:txbxContent>
                </v:textbox>
              </v:shape>
            </v:group>
            <v:group id="Gruppieren 1768" o:spid="_x0000_s2879" style="position:absolute;left:15055;top:34089;width:7430;height:7830" coordsize="7430,7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group id="Gruppieren 1769" o:spid="_x0000_s2880" style="position:absolute;width:2879;height:2882;rotation:-2863556fd" coordsize="288290,28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yW/9wwAAAN0AAAAP&#10;AAAAAAAAAAAAAAAAAKoCAABkcnMvZG93bnJldi54bWxQSwUGAAAAAAQABAD6AAAAmgMAAAAA&#10;">
                <v:oval id="Oval 1225" o:spid="_x0000_s2881" style="position:absolute;width:288290;height:288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D1sMA&#10;AADdAAAADwAAAGRycy9kb3ducmV2LnhtbERPTWvCQBC9C/0PyxR6000a1JK6ilQK9uDBtL0P2TEJ&#10;ZmdDdhrjv3cLgrd5vM9ZbUbXqoH60Hg2kM4SUMSltw1XBn6+P6dvoIIgW2w9k4ErBdisnyYrzK2/&#10;8JGGQioVQzjkaKAW6XKtQ1mTwzDzHXHkTr53KBH2lbY9XmK4a/Vrkiy0w4ZjQ40dfdRUnos/Z2BX&#10;bYvFoDOZZ6fdXubn38NXlhrz8jxu30EJjfIQ3917G+cvly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PD1sMAAADdAAAADwAAAAAAAAAAAAAAAACYAgAAZHJzL2Rv&#10;d25yZXYueG1sUEsFBgAAAAAEAAQA9QAAAIgDAAAAAA==&#10;">
                  <v:textbox>
                    <w:txbxContent>
                      <w:p w:rsidR="00721922" w:rsidRDefault="00721922" w:rsidP="00AB01EE">
                        <w:pPr>
                          <w:pStyle w:val="StandardWeb"/>
                          <w:spacing w:before="0" w:beforeAutospacing="0" w:after="0" w:afterAutospacing="0" w:line="276" w:lineRule="auto"/>
                        </w:pPr>
                        <w:r>
                          <w:rPr>
                            <w:rFonts w:ascii="Arial" w:hAnsi="Arial"/>
                            <w:sz w:val="22"/>
                            <w:szCs w:val="22"/>
                          </w:rPr>
                          <w:t> </w:t>
                        </w:r>
                      </w:p>
                    </w:txbxContent>
                  </v:textbox>
                </v:oval>
                <v:shape id="Textfeld 8" o:spid="_x0000_s2882" type="#_x0000_t202" style="position:absolute;left:12065;top:28576;width:24765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QJsUA&#10;AADdAAAADwAAAGRycy9kb3ducmV2LnhtbERPS0vDQBC+F/wPywi9tZv2YCV2W8QHeGhrjS3obcyO&#10;STA7G3anafz3riB4m4/vOcv14FrVU4iNZwOzaQaKuPS24crA4fVxcg0qCrLF1jMZ+KYI69XFaIm5&#10;9Wd+ob6QSqUQjjkaqEW6XOtY1uQwTn1HnLhPHxxKgqHSNuA5hbtWz7PsSjtsODXU2NFdTeVXcXIG&#10;2rcYNh+ZvPf31Vb2z/p0fJjtjBlfDrc3oIQG+Rf/uZ9smr9YzOH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pAmxQAAAN0AAAAPAAAAAAAAAAAAAAAAAJgCAABkcnMv&#10;ZG93bnJldi54bWxQSwUGAAAAAAQABAD1AAAAigM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group id="Gruppieren 1773" o:spid="_x0000_s2883" style="position:absolute;left:4551;top:4952;width:2879;height:2883;rotation:-2863556fd" coordorigin="4551,4952" coordsize="2882,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L4zsrCAAAA3QAAAA8A&#10;AAAAAAAAAAAAAAAAqgIAAGRycy9kb3ducmV2LnhtbFBLBQYAAAAABAAEAPoAAACZAwAAAAA=&#10;">
                <v:oval id="Oval 1225" o:spid="_x0000_s2884" style="position:absolute;left:4551;top:4952;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gTsMA&#10;AADdAAAADwAAAGRycy9kb3ducmV2LnhtbERPS2vCQBC+F/oflhF6qxsbX0RXEaVgDz2Y1vuQHZNg&#10;djZkx5j++65Q6G0+vuest4NrVE9dqD0bmIwTUMSFtzWXBr6/3l+XoIIgW2w8k4EfCrDdPD+tMbP+&#10;zifqcylVDOGQoYFKpM20DkVFDsPYt8SRu/jOoUTYldp2eI/hrtFvSTLXDmuODRW2tK+ouOY3Z+BQ&#10;7vJ5r1OZpZfDUWbX8+dHOjHmZTTsVqCEBvkX/7mPNs5fLK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gTsMAAADdAAAADwAAAAAAAAAAAAAAAACYAgAAZHJzL2Rv&#10;d25yZXYueG1sUEsFBgAAAAAEAAQA9QAAAIgDAAAAAA==&#10;">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shape id="Textfeld 3" o:spid="_x0000_s2885" type="#_x0000_t202" style="position:absolute;left:4671;top:5237;width:247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IUsUA&#10;AADdAAAADwAAAGRycy9kb3ducmV2LnhtbERPTUvDQBC9C/0PyxS82U2F2hK7LaVa8KC2thX0NmbH&#10;JJidDbvTNP57VxC8zeN9znzZu0Z1FGLt2cB4lIEiLrytuTRwPGyuZqCiIFtsPJOBb4qwXAwu5phb&#10;f+YX6vZSqhTCMUcDlUibax2LihzGkW+JE/fpg0NJMJTaBjyncNfo6yy70Q5rTg0VtrSuqPjan5yB&#10;5i2Gx49M3ru78kl2W316vR8/G3M57Fe3oIR6+Rf/uR9smj+dTu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hSxQAAAN0AAAAPAAAAAAAAAAAAAAAAAJgCAABkcnMv&#10;ZG93bnJldi54bWxQSwUGAAAAAAQABAD1AAAAigM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line id="Gerade Verbindung 1777" o:spid="_x0000_s2886" style="position:absolute;rotation:2863556fd;flip:y;visibility:visible" from="3751,1789" to="3751,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y8sUAAADdAAAADwAAAGRycy9kb3ducmV2LnhtbERPTWvCQBC9F/wPyxS8lLqp0Eaiq9hC&#10;Qag9RL30NmTHbGh2Ns1uk+ivdwXB2zze5yxWg61FR62vHCt4mSQgiAunKy4VHPafzzMQPiBrrB2T&#10;ghN5WC1HDwvMtOs5p24XShFD2GeowITQZFL6wpBFP3ENceSOrrUYImxLqVvsY7it5TRJ3qTFimOD&#10;wYY+DBW/u3+r4OtJ//18F++1yWfn7jXkvt93W6XGj8N6DiLQEO7im3uj4/w0TeH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Ky8sUAAADdAAAADwAAAAAAAAAA&#10;AAAAAAChAgAAZHJzL2Rvd25yZXYueG1sUEsFBgAAAAAEAAQA+QAAAJMDAAAAAA==&#10;" strokecolor="#4a7ebb" strokeweight="6pt">
                <v:stroke linestyle="thinThin"/>
              </v:line>
            </v:group>
            <v:group id="Gruppieren 1778" o:spid="_x0000_s2887" style="position:absolute;left:27301;top:16108;width:3012;height:9606;rotation:-90;flip:y" coordorigin="35878,35834" coordsize="3011,9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PX83FAAAA3QAA&#10;AA8AAAAAAAAAAAAAAAAAqgIAAGRycy9kb3ducmV2LnhtbFBLBQYAAAAABAAEAPoAAACcAwAAAAA=&#10;">
              <v:group id="Gruppieren 1779" o:spid="_x0000_s2888" style="position:absolute;left:36009;top:35832;width:2879;height:2883;rotation:-90" coordorigin="13041" coordsize="288290,28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JzprFAAAA3QAA&#10;AA8AAAAAAAAAAAAAAAAAqgIAAGRycy9kb3ducmV2LnhtbFBLBQYAAAAABAAEAPoAAACcAwAAAAA=&#10;">
                <v:oval id="Oval 1225" o:spid="_x0000_s2889" style="position:absolute;left:13041;width:288290;height:288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8cMA&#10;AADdAAAADwAAAGRycy9kb3ducmV2LnhtbERPTWvCQBC9C/0PyxR6000atJK6ilQK9uDBtL0P2TEJ&#10;ZmdDdhrjv3cLgrd5vM9ZbUbXqoH60Hg2kM4SUMSltw1XBn6+P6dLUEGQLbaeycCVAmzWT5MV5tZf&#10;+EhDIZWKIRxyNFCLdLnWoazJYZj5jjhyJ987lAj7StseLzHctfo1SRbaYcOxocaOPmoqz8WfM7Cr&#10;tsVi0JnMs9NuL/Pz7+ErS415eR6376CERnmI7+69jfPfli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az8cMAAADdAAAADwAAAAAAAAAAAAAAAACYAgAAZHJzL2Rv&#10;d25yZXYueG1sUEsFBgAAAAAEAAQA9QAAAIgDAAAAAA==&#10;">
                  <v:textbox>
                    <w:txbxContent>
                      <w:p w:rsidR="00721922" w:rsidRDefault="00721922" w:rsidP="00AB01EE">
                        <w:pPr>
                          <w:rPr>
                            <w:rFonts w:eastAsia="Times New Roman"/>
                          </w:rPr>
                        </w:pPr>
                      </w:p>
                    </w:txbxContent>
                  </v:textbox>
                </v:oval>
                <v:shape id="Textfeld 8" o:spid="_x0000_s2890" type="#_x0000_t202" style="position:absolute;left:25106;top:28576;width:24765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gAcUA&#10;AADdAAAADwAAAGRycy9kb3ducmV2LnhtbERPS2vCQBC+C/0PyxS86UYPVVJXKX1AD2qtVWhv0+w0&#10;Cc3Oht0xxn/fLRR6m4/vOYtV7xrVUYi1ZwOTcQaKuPC25tLA4e1pNAcVBdli45kMXCjCank1WGBu&#10;/ZlfqdtLqVIIxxwNVCJtrnUsKnIYx74lTtyXDw4lwVBqG/Ccwl2jp1l2ox3WnBoqbOm+ouJ7f3IG&#10;mvcY1p+ZfHQP5UZ2L/p0fJxsjRle93e3oIR6+Rf/uZ9tmj+bT+H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BxQAAAN0AAAAPAAAAAAAAAAAAAAAAAJgCAABkcnMv&#10;ZG93bnJldi54bWxQSwUGAAAAAAQABAD1AAAAigM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group id="Gruppieren 1783" o:spid="_x0000_s2891" style="position:absolute;left:35878;top:42557;width:2880;height:2883" coordorigin=",6724" coordsize="2882,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oval id="Oval 1225" o:spid="_x0000_s2892" style="position:absolute;top:6724;width:288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QacMA&#10;AADdAAAADwAAAGRycy9kb3ducmV2LnhtbERPS2vCQBC+F/oflhF6qxsbX0RXEaVgDz2Y1vuQHZNg&#10;djZkx5j++65Q6G0+vuest4NrVE9dqD0bmIwTUMSFtzWXBr6/3l+XoIIgW2w8k4EfCrDdPD+tMbP+&#10;zifqcylVDOGQoYFKpM20DkVFDsPYt8SRu/jOoUTYldp2eI/hrtFvSTLXDmuODRW2tK+ouOY3Z+BQ&#10;7vJ5r1OZpZfDUWbX8+dHOjHmZTTsVqCEBvkX/7mPNs5fLK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QacMAAADdAAAADwAAAAAAAAAAAAAAAACYAgAAZHJzL2Rv&#10;d25yZXYueG1sUEsFBgAAAAAEAAQA9QAAAIgDAAAAAA==&#10;">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shape id="Textfeld 3" o:spid="_x0000_s2893" type="#_x0000_t202" style="position:absolute;left:122;top:7008;width:2474;height:228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rucMA&#10;AADdAAAADwAAAGRycy9kb3ducmV2LnhtbERPS2sCMRC+F/ofwhS81WzFVt0apShWjz7B3obNuLvs&#10;ZrIkUVd/vSkUepuP7znjaWtqcSHnS8sK3roJCOLM6pJzBfvd4nUIwgdkjbVlUnAjD9PJ89MYU22v&#10;vKHLNuQihrBPUUERQpNK6bOCDPqubYgjd7LOYIjQ5VI7vMZwU8teknxIgyXHhgIbmhWUVduzUbCu&#10;3Pw46y9Hp++7PjRtxVz+LJXqvLRfnyACteFf/Ode6Th/MHyH32/i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2rucMAAADdAAAADwAAAAAAAAAAAAAAAACYAgAAZHJzL2Rv&#10;d25yZXYueG1sUEsFBgAAAAAEAAQA9QAAAIgDA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line id="Gerade Verbindung 1786" o:spid="_x0000_s2894" style="position:absolute;flip:y;visibility:visible" from="37388,38524" to="37388,4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ksMAAADdAAAADwAAAGRycy9kb3ducmV2LnhtbERPS4vCMBC+L/gfwgh7WTR1xarVKGVB&#10;8eLBx8Xb0IxtsZmUJmurv94sLHibj+85y3VnKnGnxpWWFYyGEQjizOqScwXn02YwA+E8ssbKMil4&#10;kIP1qvexxETblg90P/pchBB2CSoovK8TKV1WkEE3tDVx4K62MegDbHKpG2xDuKnkdxTF0mDJoaHA&#10;mn4Kym7HX6PgqSfyq43HZZ1dDG9tut+kbq7UZ79LFyA8df4t/nfvdJg/ncXw9004Qa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PmZLDAAAA3QAAAA8AAAAAAAAAAAAA&#10;AAAAoQIAAGRycy9kb3ducmV2LnhtbFBLBQYAAAAABAAEAPkAAACRAwAAAAA=&#10;" strokecolor="#4a7ebb" strokeweight="6pt">
                <v:stroke linestyle="thinThin"/>
              </v:line>
            </v:group>
            <v:group id="Gruppieren 1787" o:spid="_x0000_s2895" style="position:absolute;left:27046;top:2792;width:2939;height:9754;rotation:90" coordorigin="3403,-3403" coordsize="2939,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3bbswwAAAN0AAAAP&#10;AAAAAAAAAAAAAAAAAKoCAABkcnMvZG93bnJldi54bWxQSwUGAAAAAAQABAD6AAAAmgMAAAAA&#10;">
              <v:line id="Gerade Verbindung 1788" o:spid="_x0000_s2896" style="position:absolute;flip:y;visibility:visible" from="4978,-520" to="4978,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oe8YAAADdAAAADwAAAGRycy9kb3ducmV2LnhtbESPT2vCQBDF70K/wzKFXkQ3rfin0VWC&#10;oHjxoO2ltyE7JqHZ2ZBdTdpP7xwEbzO8N+/9ZrXpXa1u1IbKs4H3cQKKOPe24sLA99dutAAVIrLF&#10;2jMZ+KMAm/XLYIWp9R2f6HaOhZIQDikaKGNsUq1DXpLDMPYNsWgX3zqMsraFti12Eu5q/ZEkM+2w&#10;YmkosaFtSfnv+eoM/NupHnazSdXkP473PjvusvBpzNtrny1BRerj0/y4PljBny8EV76REf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qHvGAAAA3QAAAA8AAAAAAAAA&#10;AAAAAAAAoQIAAGRycy9kb3ducmV2LnhtbFBLBQYAAAAABAAEAPkAAACUAwAAAAA=&#10;" strokecolor="#4a7ebb" strokeweight="6pt">
                <v:stroke linestyle="thinThin"/>
              </v:line>
              <v:oval id="Oval 1226" o:spid="_x0000_s2897" style="position:absolute;left:3460;top:-3403;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azcMA&#10;AADdAAAADwAAAGRycy9kb3ducmV2LnhtbERPTWsCMRC9F/wPYQQvpWa1pd1ujaKCUHtqV/E8bKa7&#10;WzeTkERd/70pFHqbx/uc2aI3nTiTD61lBZNxBoK4srrlWsF+t3nIQYSIrLGzTAquFGAxH9zNsND2&#10;wl90LmMtUgiHAhU0MbpCylA1ZDCMrSNO3Lf1BmOCvpba4yWFm05Os+xZGmw5NTToaN1QdSxPRoF5&#10;Wt1/mo/dI60qJ8tr7g4/fqvUaNgv30BE6uO/+M/9rtP8l/wVfr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azcMAAADdAAAADwAAAAAAAAAAAAAAAACYAgAAZHJzL2Rv&#10;d25yZXYueG1sUEsFBgAAAAAEAAQA9QAAAIgDA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w:t>
                      </w:r>
                    </w:p>
                  </w:txbxContent>
                </v:textbox>
              </v:oval>
              <v:oval id="Oval 1226" o:spid="_x0000_s2898" style="position:absolute;left:3403;top:3479;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ljcYA&#10;AADdAAAADwAAAGRycy9kb3ducmV2LnhtbESPQU8CMRCF7yb+h2ZMvBjpogRxpRAwMQFOuBjPk+24&#10;u7qdNm2F5d8zBxNvM3lv3vtmvhxcr44UU+fZwHhUgCKuve24MfBxeLufgUoZ2WLvmQycKcFycX01&#10;x9L6E7/TscqNkhBOJRpocw6l1qluyWEa+UAs2pePDrOssdE24knCXa8fimKqHXYsDS0Gem2p/ql+&#10;nQE3Wd/t3e7wSOs66Oo8C5/fcWvM7c2wegGVacj/5r/rjRX8p2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GljcYAAADdAAAADwAAAAAAAAAAAAAAAACYAgAAZHJz&#10;L2Rvd25yZXYueG1sUEsFBgAAAAAEAAQA9QAAAIsDA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group>
            <v:group id="Gruppieren 1791" o:spid="_x0000_s2899" style="position:absolute;left:26978;top:36208;width:3010;height:9601;rotation:-90;flip:y" coordorigin="3295,-3295" coordsize="3011,9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5EKrCAAAA3QAAAA8A&#10;AAAAAAAAAAAAAAAAqgIAAGRycy9kb3ducmV2LnhtbFBLBQYAAAAABAAEAPoAAACZAwAAAAA=&#10;">
              <v:group id="Gruppieren 896" o:spid="_x0000_s2900" style="position:absolute;left:3426;top:-3297;width:2879;height:2883;rotation:-90" coordorigin="3425,-3297" coordsize="2882,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FU72xgAAANwA&#10;AAAPAAAAAAAAAAAAAAAAAKoCAABkcnMvZG93bnJldi54bWxQSwUGAAAAAAQABAD6AAAAnQMAAAAA&#10;">
                <v:oval id="Oval 1225" o:spid="_x0000_s2901" style="position:absolute;left:3425;top:-3297;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ys8QA&#10;AADcAAAADwAAAGRycy9kb3ducmV2LnhtbESPQWvCQBSE74L/YXlCb7rRoLWpq4hSsAcPpu39kX0m&#10;wezbkH2N6b/vFgoeh5n5htnsBteonrpQezYwnyWgiAtvay4NfH68TdeggiBbbDyTgR8KsNuORxvM&#10;rL/zhfpcShUhHDI0UIm0mdahqMhhmPmWOHpX3zmUKLtS2w7vEe4avUiSlXZYc1yosKVDRcUt/3YG&#10;juU+X/U6lWV6PZ5kefs6v6dzY54mw/4VlNAgj/B/+2QNrF+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MrPEAAAA3AAAAA8AAAAAAAAAAAAAAAAAmAIAAGRycy9k&#10;b3ducmV2LnhtbFBLBQYAAAAABAAEAPUAAACJAwAAAAA=&#10;">
                  <v:textbox>
                    <w:txbxContent>
                      <w:p w:rsidR="00721922" w:rsidRDefault="00721922" w:rsidP="00AB01EE">
                        <w:pPr>
                          <w:pStyle w:val="StandardWeb"/>
                          <w:spacing w:before="0" w:beforeAutospacing="0" w:after="0" w:afterAutospacing="0" w:line="276" w:lineRule="auto"/>
                        </w:pPr>
                        <w:r>
                          <w:rPr>
                            <w:rFonts w:ascii="Arial" w:hAnsi="Arial"/>
                            <w:sz w:val="22"/>
                            <w:szCs w:val="22"/>
                          </w:rPr>
                          <w:t> </w:t>
                        </w:r>
                      </w:p>
                    </w:txbxContent>
                  </v:textbox>
                </v:oval>
                <v:shape id="Textfeld 8" o:spid="_x0000_s2902" type="#_x0000_t202" style="position:absolute;left:3546;top:-3011;width:247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CBMMA&#10;AADcAAAADwAAAGRycy9kb3ducmV2LnhtbERPTUvDQBC9F/wPywje2k08SI3dBrEKHrS2VUFvY3ZM&#10;QrOzYXeapv/ePQg9Pt73ohxdpwYKsfVsIJ9loIgrb1uuDXy8P03noKIgW+w8k4ETRSiXF5MFFtYf&#10;eUvDTmqVQjgWaKAR6QutY9WQwzjzPXHifn1wKAmGWtuAxxTuOn2dZTfaYcupocGeHhqq9ruDM9B9&#10;xfDyk8n3sKpfZfOmD5+P+dqYq8vx/g6U0Chn8b/72RqY36a16U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ICBMMAAADcAAAADwAAAAAAAAAAAAAAAACYAgAAZHJzL2Rv&#10;d25yZXYueG1sUEsFBgAAAAAEAAQA9QAAAIgDA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group id="Gruppieren 899" o:spid="_x0000_s2903" style="position:absolute;left:3295;top:3427;width:2880;height:2883" coordorigin="3295,3427" coordsize="2882,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oval id="Oval 1225" o:spid="_x0000_s2904" style="position:absolute;left:3295;top:3427;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8w3cEA&#10;AADcAAAADwAAAGRycy9kb3ducmV2LnhtbERPTWvCQBC9F/wPywje6kaD0qauIopgDz001fuQHZNg&#10;djZkxxj/ffcgeHy879VmcI3qqQu1ZwOzaQKKuPC25tLA6e/w/gEqCLLFxjMZeFCAzXr0tsLM+jv/&#10;Up9LqWIIhwwNVCJtpnUoKnIYpr4ljtzFdw4lwq7UtsN7DHeNnifJUjusOTZU2NKuouKa35yBfbnN&#10;l71OZZFe9kdZXM8/3+nMmMl42H6BEhrkJX66j9bAZxL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N3BAAAA3AAAAA8AAAAAAAAAAAAAAAAAmAIAAGRycy9kb3du&#10;cmV2LnhtbFBLBQYAAAAABAAEAPUAAACGAwAAAAA=&#10;">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shape id="Textfeld 3" o:spid="_x0000_s2905" type="#_x0000_t202" style="position:absolute;left:3417;top:3712;width:2474;height:228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xXMUA&#10;AADcAAAADwAAAGRycy9kb3ducmV2LnhtbESPQWvCQBSE74X+h+UVequblCImuoZiqXpsbQW9PbLP&#10;JCT7NuyuGv313YLgcZiZb5hZMZhOnMj5xrKCdJSAIC6tbrhS8Pvz+TIB4QOyxs4yKbiQh2L++DDD&#10;XNszf9NpEyoRIexzVFCH0OdS+rImg35ke+LoHawzGKJ0ldQOzxFuOvmaJGNpsOG4UGNPi5rKdnM0&#10;Cr5a97FbvK2yw/Kqt/3QMjf7lVLPT8P7FESgIdzDt/ZaK8iSF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nFcxQAAANwAAAAPAAAAAAAAAAAAAAAAAJgCAABkcnMv&#10;ZG93bnJldi54bWxQSwUGAAAAAAQABAD1AAAAigM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line id="Gerade Verbindung 902" o:spid="_x0000_s2906" style="position:absolute;flip:y;visibility:visible" from="4805,-604" to="4805,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FNMUAAADcAAAADwAAAGRycy9kb3ducmV2LnhtbESPQWuDQBSE74H+h+UVcgnN2oRKY12D&#10;BCy59FCTS28P91Wl7ltxt2rz67OFQI7DzHzDpPvZdGKkwbWWFTyvIxDEldUt1wrOp+LpFYTzyBo7&#10;y6Tgjxzss4dFiom2E3/SWPpaBAi7BBU03veJlK5qyKBb2544eN92MOiDHGqpB5wC3HRyE0WxNNhy&#10;WGiwp0ND1U/5axRc9ItcTfG27asvw+82/yhyt1Nq+TjnbyA8zf4evrWPWsEu2sD/mXAE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RFNMUAAADcAAAADwAAAAAAAAAA&#10;AAAAAAChAgAAZHJzL2Rvd25yZXYueG1sUEsFBgAAAAAEAAQA+QAAAJMDAAAAAA==&#10;" strokecolor="#4a7ebb" strokeweight="6pt">
                <v:stroke linestyle="thinThin"/>
              </v:line>
            </v:group>
            <v:group id="Gruppieren 903" o:spid="_x0000_s2907" style="position:absolute;left:27305;top:30098;width:3009;height:9601;rotation:-90;flip:y" coordorigin="3295,-3295" coordsize="3011,9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pEpMwwAAANwAAAAP&#10;AAAAAAAAAAAAAAAAAKoCAABkcnMvZG93bnJldi54bWxQSwUGAAAAAAQABAD6AAAAmgMAAAAA&#10;">
              <v:group id="Gruppieren 904" o:spid="_x0000_s2908" style="position:absolute;left:3426;top:-3297;width:2879;height:2883;rotation:-90" coordorigin="3425,-3297" coordsize="2882,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O8AxgAAANwA&#10;AAAPAAAAAAAAAAAAAAAAAKoCAABkcnMvZG93bnJldi54bWxQSwUGAAAAAAQABAD6AAAAnQMAAAAA&#10;">
                <v:oval id="Oval 1225" o:spid="_x0000_s2909" style="position:absolute;left:3425;top:-3297;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TRcQA&#10;AADcAAAADwAAAGRycy9kb3ducmV2LnhtbESPQWvCQBSE74X+h+UVvNWNDRFNXUUqgj300Kj3R/aZ&#10;BLNvQ/Y1xn/vFgo9DjPzDbPajK5VA/Wh8WxgNk1AEZfeNlwZOB33rwtQQZAttp7JwJ0CbNbPTyvM&#10;rb/xNw2FVCpCOORooBbpcq1DWZPDMPUdcfQuvncoUfaVtj3eIty1+i1J5tphw3Ghxo4+aiqvxY8z&#10;sKu2xXzQqWTpZXeQ7Hr++kxnxkxexu07KKFR/sN/7YM1sE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k0XEAAAA3AAAAA8AAAAAAAAAAAAAAAAAmAIAAGRycy9k&#10;b3ducmV2LnhtbFBLBQYAAAAABAAEAPUAAACJAwAAAAA=&#10;">
                  <v:textbox>
                    <w:txbxContent>
                      <w:p w:rsidR="00721922" w:rsidRDefault="00721922" w:rsidP="00AB01EE">
                        <w:pPr>
                          <w:pStyle w:val="StandardWeb"/>
                          <w:spacing w:before="0" w:beforeAutospacing="0" w:after="0" w:afterAutospacing="0" w:line="276" w:lineRule="auto"/>
                        </w:pPr>
                        <w:r>
                          <w:rPr>
                            <w:rFonts w:ascii="Arial" w:hAnsi="Arial"/>
                            <w:sz w:val="22"/>
                            <w:szCs w:val="22"/>
                          </w:rPr>
                          <w:t> </w:t>
                        </w:r>
                      </w:p>
                    </w:txbxContent>
                  </v:textbox>
                </v:oval>
                <v:shape id="Textfeld 8" o:spid="_x0000_s2910" type="#_x0000_t202" style="position:absolute;left:3546;top:-3011;width:247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p98YA&#10;AADcAAAADwAAAGRycy9kb3ducmV2LnhtbESPQUsDMRSE74L/ITzBm03qoejatIit4KG1WhX09tw8&#10;dxc3L0vyut3++6YgeBxm5htmOh98q3qKqQlsYTwyoIjL4BquLLy/PV7dgEqC7LANTBYOlGA+Oz+b&#10;YuHCnl+p30qlMoRTgRZqka7QOpU1eUyj0BFn7ydEj5JlrLSLuM9w3+prYybaY8N5ocaOHmoqf7c7&#10;b6H9THH1beSrX1Rredno3cdy/Gzt5cVwfwdKaJD/8F/7yVm4NRM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p98YAAADcAAAADwAAAAAAAAAAAAAAAACYAgAAZHJz&#10;L2Rvd25yZXYueG1sUEsFBgAAAAAEAAQA9QAAAIsDA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group id="Gruppieren 907" o:spid="_x0000_s2911" style="position:absolute;left:3295;top:3427;width:2880;height:2883" coordorigin="3295,3427" coordsize="2882,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oval id="Oval 1225" o:spid="_x0000_s2912" style="position:absolute;left:3295;top:3427;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828EA&#10;AADcAAAADwAAAGRycy9kb3ducmV2LnhtbERPTWvCQBC9F/wPywje6kaD0qauIopgDz001fuQHZNg&#10;djZkxxj/ffcgeHy879VmcI3qqQu1ZwOzaQKKuPC25tLA6e/w/gEqCLLFxjMZeFCAzXr0tsLM+jv/&#10;Up9LqWIIhwwNVCJtpnUoKnIYpr4ljtzFdw4lwq7UtsN7DHeNnifJUjusOTZU2NKuouKa35yBfbnN&#10;l71OZZFe9kdZXM8/3+nMmMl42H6BEhrkJX66j9bAZxL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JPNvBAAAA3AAAAA8AAAAAAAAAAAAAAAAAmAIAAGRycy9kb3du&#10;cmV2LnhtbFBLBQYAAAAABAAEAPUAAACGAwAAAAA=&#10;">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shape id="Textfeld 3" o:spid="_x0000_s2913" type="#_x0000_t202" style="position:absolute;left:3417;top:3712;width:2474;height:228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9WsQA&#10;AADcAAAADwAAAGRycy9kb3ducmV2LnhtbESPQWvCQBSE70L/w/IEb7qxSGmiq4il6tFqC3p7ZJ9J&#10;SPZt2F019te7hYLHYWa+YWaLzjTiSs5XlhWMRwkI4tzqigsF34fP4TsIH5A1NpZJwZ08LOYvvRlm&#10;2t74i677UIgIYZ+hgjKENpPS5yUZ9CPbEkfvbJ3BEKUrpHZ4i3DTyNckeZMGK44LJba0Kimv9xej&#10;YFe7j+NqsknP61/903Y1c3XaKDXod8spiEBdeIb/21utIE1S+Ds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fVrEAAAA3AAAAA8AAAAAAAAAAAAAAAAAmAIAAGRycy9k&#10;b3ducmV2LnhtbFBLBQYAAAAABAAEAPUAAACJAwAAAAA=&#10;" filled="f" stroked="f" strokeweight=".5pt">
                  <v:textbox inset="0,0,0,0">
                    <w:txbxContent>
                      <w:p w:rsidR="00721922" w:rsidRDefault="00721922" w:rsidP="00AB01EE">
                        <w:pPr>
                          <w:pStyle w:val="StandardWeb"/>
                          <w:spacing w:before="0" w:beforeAutospacing="0" w:after="0" w:afterAutospacing="0" w:line="276" w:lineRule="auto"/>
                        </w:pPr>
                        <w:r>
                          <w:rPr>
                            <w:rFonts w:ascii="Arial" w:eastAsia="Calibri" w:hAnsi="Arial"/>
                            <w:sz w:val="28"/>
                            <w:szCs w:val="28"/>
                          </w:rPr>
                          <w:t xml:space="preserve">1a  </w:t>
                        </w:r>
                      </w:p>
                    </w:txbxContent>
                  </v:textbox>
                </v:shape>
              </v:group>
              <v:line id="Gerade Verbindung 911" o:spid="_x0000_s2914" style="position:absolute;flip:y;visibility:visible" from="4805,-604" to="4805,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NnsQAAADcAAAADwAAAGRycy9kb3ducmV2LnhtbESPQYvCMBSE74L/ITxhL6Jpd1G0GqUI&#10;LnvZg9WLt0fzbIvNS2mi7frrzYLgcZiZb5j1tje1uFPrKssK4mkEgji3uuJCwem4nyxAOI+ssbZM&#10;Cv7IwXYzHKwx0bbjA90zX4gAYZeggtL7JpHS5SUZdFPbEAfvYluDPsi2kLrFLsBNLT+jaC4NVhwW&#10;SmxoV1J+zW5GwUPP5Libf1VNfjb8bdPffeqWSn2M+nQFwlPv3+FX+0crWMYx/J8JR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02exAAAANwAAAAPAAAAAAAAAAAA&#10;AAAAAKECAABkcnMvZG93bnJldi54bWxQSwUGAAAAAAQABAD5AAAAkgMAAAAA&#10;" strokecolor="#4a7ebb" strokeweight="6pt">
                <v:stroke linestyle="thinThin"/>
              </v:line>
            </v:group>
            <v:group id="Gruppieren 912" o:spid="_x0000_s2915" style="position:absolute;left:27088;top:45690;width:2940;height:9747;rotation:90" coordorigin="3406,-3406" coordsize="2939,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DztsQAAADcAAAA&#10;DwAAAAAAAAAAAAAAAACqAgAAZHJzL2Rvd25yZXYueG1sUEsFBgAAAAAEAAQA+gAAAJsDAAAAAA==&#10;">
              <v:line id="Gerade Verbindung 913" o:spid="_x0000_s2916" style="position:absolute;flip:y;visibility:visible" from="4981,-523" to="4981,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2csUAAADcAAAADwAAAGRycy9kb3ducmV2LnhtbESPQWvCQBSE70L/w/KEXkQ3Kg2aukoQ&#10;Urx4aPTi7ZF9TYLZtyG7TdL+elco9DjMzDfM7jCaRvTUudqyguUiAkFcWF1zqeB6yeYbEM4ja2ws&#10;k4IfcnDYv0x2mGg78Cf1uS9FgLBLUEHlfZtI6YqKDLqFbYmD92U7gz7IrpS6wyHATSNXURRLgzWH&#10;hQpbOlZU3PNvo+BXv8nZEK/rtrgZ/rDpOUvdVqnX6Zi+g/A0+v/wX/ukFWyXa3ieCUdA7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F2csUAAADcAAAADwAAAAAAAAAA&#10;AAAAAAChAgAAZHJzL2Rvd25yZXYueG1sUEsFBgAAAAAEAAQA+QAAAJMDAAAAAA==&#10;" strokecolor="#4a7ebb" strokeweight="6pt">
                <v:stroke linestyle="thinThin"/>
              </v:line>
              <v:oval id="Oval 1226" o:spid="_x0000_s2917" style="position:absolute;left:3463;top:-3406;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Tk8QA&#10;AADcAAAADwAAAGRycy9kb3ducmV2LnhtbESPQWsCMRSE7wX/Q3hCL0WztiK6GqUWhLYnXcXzY/Pc&#10;Xd28hCTq+u+bQqHHYWa+YRarzrTiRj40lhWMhhkI4tLqhisFh/1mMAURIrLG1jIpeFCA1bL3tMBc&#10;2zvv6FbESiQIhxwV1DG6XMpQ1mQwDK0jTt7JeoMxSV9J7fGe4KaVr1k2kQYbTgs1OvqoqbwUV6PA&#10;jNcvW/O9f6N16WTxmLrj2X8p9dzv3ucgInXxP/zX/tQKZqMx/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E5PEAAAA3AAAAA8AAAAAAAAAAAAAAAAAmAIAAGRycy9k&#10;b3ducmV2LnhtbFBLBQYAAAAABAAEAPUAAACJAw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w:t>
                      </w:r>
                    </w:p>
                  </w:txbxContent>
                </v:textbox>
              </v:oval>
              <v:oval id="Oval 1226" o:spid="_x0000_s2918" style="position:absolute;left:3406;top:3476;width:288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2CMQA&#10;AADcAAAADwAAAGRycy9kb3ducmV2LnhtbESPQWsCMRSE74X+h/AKXopmtSq6NYoWCq0nXcXzY/O6&#10;u+3mJSRR13/fCIUeh5n5hlmsOtOKC/nQWFYwHGQgiEurG64UHA/v/RmIEJE1tpZJwY0CrJaPDwvM&#10;tb3yni5FrESCcMhRQR2jy6UMZU0Gw8A64uR9WW8wJukrqT1eE9y0cpRlU2mw4bRQo6O3msqf4mwU&#10;mPHmeWe2hxfalE4Wt5k7fftPpXpP3foVRKQu/of/2h9awXw4gfu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tgjEAAAA3AAAAA8AAAAAAAAAAAAAAAAAmAIAAGRycy9k&#10;b3ducmV2LnhtbFBLBQYAAAAABAAEAPUAAACJAwAAAAA=&#10;" fillcolor="yellow">
                <v:textbox>
                  <w:txbxContent>
                    <w:p w:rsidR="00721922" w:rsidRDefault="00721922" w:rsidP="00AB01EE">
                      <w:pPr>
                        <w:pStyle w:val="StandardWeb"/>
                        <w:spacing w:before="0" w:beforeAutospacing="0" w:after="0" w:afterAutospacing="0" w:line="276" w:lineRule="auto"/>
                      </w:pPr>
                      <w:r>
                        <w:rPr>
                          <w:rFonts w:ascii="Arial" w:hAnsi="Arial"/>
                          <w:sz w:val="22"/>
                          <w:szCs w:val="22"/>
                        </w:rPr>
                        <w:t xml:space="preserve">    </w:t>
                      </w:r>
                    </w:p>
                  </w:txbxContent>
                </v:textbox>
              </v:oval>
            </v:group>
            <v:group id="Gruppieren 916" o:spid="_x0000_s2919" style="position:absolute;left:42948;top:20993;width:6375;height:2626" coordorigin="42948,20993" coordsize="6375,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feld 3" o:spid="_x0000_s2920" type="#_x0000_t202" style="position:absolute;left:45049;top:20993;width:247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sccA&#10;AADcAAAADwAAAGRycy9kb3ducmV2LnhtbESPS0/DMBCE70j8B2uRuFEnHHikdasKWokDrz6Q6G0b&#10;b5OIeB3Z2zT8e4yExHE0M99oJrPBtaqnEBvPBvJRBoq49LbhysB2s7y6AxUF2WLrmQx8U4TZ9Pxs&#10;goX1J15Rv5ZKJQjHAg3UIl2hdSxrchhHviNO3sEHh5JkqLQNeEpw1+rrLLvRDhtOCzV29FBT+bU+&#10;OgPtZwzP+0x2/WP1Iu9v+vixyF+NubwY5mNQQoP8h//aT9bAfX4Lv2fSEd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mrHHAAAA3AAAAA8AAAAAAAAAAAAAAAAAmAIAAGRy&#10;cy9kb3ducmV2LnhtbFBLBQYAAAAABAAEAPUAAACMAwAAAAA=&#10;" filled="f" stroked="f" strokeweight=".5pt">
                <v:textbox inset="0,0,0,0">
                  <w:txbxContent>
                    <w:p w:rsidR="00721922" w:rsidRPr="00947762" w:rsidRDefault="00721922" w:rsidP="00AB01EE">
                      <w:pPr>
                        <w:pStyle w:val="StandardWeb"/>
                        <w:spacing w:before="0" w:beforeAutospacing="0" w:after="0" w:afterAutospacing="0" w:line="276" w:lineRule="auto"/>
                        <w:rPr>
                          <w:b/>
                        </w:rPr>
                      </w:pPr>
                      <w:proofErr w:type="spellStart"/>
                      <w:r w:rsidRPr="00947762">
                        <w:rPr>
                          <w:rFonts w:ascii="Arial" w:eastAsia="Calibri" w:hAnsi="Arial"/>
                          <w:b/>
                          <w:sz w:val="28"/>
                          <w:szCs w:val="28"/>
                        </w:rPr>
                        <w:t>1b</w:t>
                      </w:r>
                      <w:proofErr w:type="spellEnd"/>
                      <w:r w:rsidRPr="00947762">
                        <w:rPr>
                          <w:rFonts w:ascii="Arial" w:eastAsia="Calibri" w:hAnsi="Arial"/>
                          <w:b/>
                          <w:sz w:val="28"/>
                          <w:szCs w:val="28"/>
                        </w:rPr>
                        <w:t xml:space="preserve">     </w:t>
                      </w:r>
                    </w:p>
                  </w:txbxContent>
                </v:textbox>
              </v:shape>
              <v:shape id="Gerade Verbindung mit Pfeil 918" o:spid="_x0000_s2921" type="#_x0000_t32" style="position:absolute;left:42948;top:21844;width:1625;height:14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t2cEAAADcAAAADwAAAGRycy9kb3ducmV2LnhtbERP3WqDMBS+H+wdwinsbka9GJszLUUY&#10;bWEdqHuAgzlVqTmRJLXu7ZeLwS4/vv9yt5pJLOT8aFlBlqQgiDurR+4VfLcfz68gfEDWOFkmBT/k&#10;Ybd9fCix0PbONS1N6EUMYV+ggiGEuZDSdwMZ9ImdiSN3sc5giND1Uju8x3AzyTxNX6TBkWPDgDNV&#10;A3XX5mYUdJ/+y53Ph1OV1Xl94LaZbsuo1NNm3b+DCLSGf/Gf+6gVvGVxbTwTj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Mm3ZwQAAANwAAAAPAAAAAAAAAAAAAAAA&#10;AKECAABkcnMvZG93bnJldi54bWxQSwUGAAAAAAQABAD5AAAAjwMAAAAA&#10;" strokecolor="#4a7ebb">
                <v:stroke endarrow="open"/>
              </v:shape>
              <v:shape id="Gerade Verbindung mit Pfeil 919" o:spid="_x0000_s2922" type="#_x0000_t32" style="position:absolute;left:47796;top:22091;width:1620;height:1435;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M8IAAADcAAAADwAAAGRycy9kb3ducmV2LnhtbESPQYvCMBSE78L+h/AWvGlqD6LVVERY&#10;1oMedPX+aF6bYvNSmtjWf79ZEPY4zMw3zHY32kb01PnasYLFPAFBXDhdc6Xg9vM1W4HwAVlj45gU&#10;vMjDLv+YbDHTbuAL9ddQiQhhn6ECE0KbSekLQxb93LXE0StdZzFE2VVSdzhEuG1kmiRLabHmuGCw&#10;pYOh4nF9WgWYHs/l41lWL786NfdveV6mJig1/Rz3GxCBxvAffrePWsF6sYa/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BM8IAAADcAAAADwAAAAAAAAAAAAAA&#10;AAChAgAAZHJzL2Rvd25yZXYueG1sUEsFBgAAAAAEAAQA+QAAAJADAAAAAA==&#10;" strokecolor="#4a7ebb">
                <v:stroke endarrow="open"/>
              </v:shape>
            </v:group>
            <v:group id="Gruppieren 920" o:spid="_x0000_s2923" style="position:absolute;left:25517;top:3576;width:6375;height:2623" coordsize="6375,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Textfeld 3" o:spid="_x0000_s2924" type="#_x0000_t202" style="position:absolute;left:2101;width:247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t48YA&#10;AADcAAAADwAAAGRycy9kb3ducmV2LnhtbESPS2vDMBCE74X+B7GF3BrZOYTGiRJCH9BDn2kC6W1r&#10;bWxTa2WkjeP++6oQ6HGYmW+YxWpwreopxMazgXycgSIuvW24MrD9eLi+ARUF2WLrmQz8UITV8vJi&#10;gYX1J36nfiOVShCOBRqoRbpC61jW5DCOfUecvIMPDiXJUGkb8JTgrtWTLJtqhw2nhRo7uq2p/N4c&#10;nYF2H8PTVyaf/V31LG+v+ri7z1+MGV0N6zkooUH+w+f2ozUwm+T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t48YAAADcAAAADwAAAAAAAAAAAAAAAACYAgAAZHJz&#10;L2Rvd25yZXYueG1sUEsFBgAAAAAEAAQA9QAAAIsDAAAAAA==&#10;" filled="f" stroked="f" strokeweight=".5pt">
                <v:textbox inset="0,0,0,0">
                  <w:txbxContent>
                    <w:p w:rsidR="00721922" w:rsidRPr="00947762" w:rsidRDefault="00721922" w:rsidP="00AB01EE">
                      <w:pPr>
                        <w:pStyle w:val="StandardWeb"/>
                        <w:spacing w:before="0" w:beforeAutospacing="0" w:after="0" w:afterAutospacing="0" w:line="276" w:lineRule="auto"/>
                        <w:rPr>
                          <w:b/>
                        </w:rPr>
                      </w:pPr>
                      <w:proofErr w:type="spellStart"/>
                      <w:r w:rsidRPr="00947762">
                        <w:rPr>
                          <w:rFonts w:ascii="Arial" w:eastAsia="Calibri" w:hAnsi="Arial"/>
                          <w:b/>
                          <w:sz w:val="28"/>
                          <w:szCs w:val="28"/>
                        </w:rPr>
                        <w:t>1b</w:t>
                      </w:r>
                      <w:proofErr w:type="spellEnd"/>
                      <w:r w:rsidRPr="00947762">
                        <w:rPr>
                          <w:rFonts w:ascii="Arial" w:eastAsia="Calibri" w:hAnsi="Arial"/>
                          <w:b/>
                          <w:sz w:val="28"/>
                          <w:szCs w:val="28"/>
                        </w:rPr>
                        <w:t xml:space="preserve">     </w:t>
                      </w:r>
                    </w:p>
                  </w:txbxContent>
                </v:textbox>
              </v:shape>
              <v:shape id="Gerade Verbindung mit Pfeil 922" o:spid="_x0000_s2925" type="#_x0000_t32" style="position:absolute;top:850;width:1625;height:14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aQjsMAAADcAAAADwAAAGRycy9kb3ducmV2LnhtbESP0YrCMBRE3xf8h3AF39bUPshuNYoI&#10;osK60OoHXJprW2xuShJr/fvNguDjMDNnmOV6MK3oyfnGsoLZNAFBXFrdcKXgct59foHwAVlja5kU&#10;PMnDejX6WGKm7YNz6otQiQhhn6GCOoQuk9KXNRn0U9sRR+9qncEQpaukdviIcNPKNEnm0mDDcaHG&#10;jrY1lbfibhSUP/7XnU7743aWp/mez0V77xulJuNhswARaAjv8Kt90Aq+0xT+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2kI7DAAAA3AAAAA8AAAAAAAAAAAAA&#10;AAAAoQIAAGRycy9kb3ducmV2LnhtbFBLBQYAAAAABAAEAPkAAACRAwAAAAA=&#10;" strokecolor="#4a7ebb">
                <v:stroke endarrow="open"/>
              </v:shape>
              <v:shape id="Gerade Verbindung mit Pfeil 923" o:spid="_x0000_s2926" type="#_x0000_t32" style="position:absolute;left:4848;top:1098;width:1619;height:1435;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s8ZMMAAADcAAAADwAAAGRycy9kb3ducmV2LnhtbESPQWvCQBSE7wX/w/KE3urGFIJGVxGh&#10;NAdzqK33R/YlG8y+DdlVk3/vFgo9DjPzDbPdj7YTdxp861jBcpGAIK6cbrlR8PP98bYC4QOyxs4x&#10;KZjIw343e9lirt2Dv+h+Do2IEPY5KjAh9LmUvjJk0S9cTxy92g0WQ5RDI/WAjwi3nUyTJJMWW44L&#10;Bns6Gqqu55tVgGlR1tdb3Ux+deoun7LMUhOUep2Phw2IQGP4D/+1C61gnb7D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rPGTDAAAA3AAAAA8AAAAAAAAAAAAA&#10;AAAAoQIAAGRycy9kb3ducmV2LnhtbFBLBQYAAAAABAAEAPkAAACRAwAAAAA=&#10;" strokecolor="#4a7ebb">
                <v:stroke endarrow="open"/>
              </v:shape>
            </v:group>
            <v:group id="Gruppieren 924" o:spid="_x0000_s2927" style="position:absolute;left:7049;top:20656;width:6376;height:2623" coordsize="6375,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Textfeld 3" o:spid="_x0000_s2928" type="#_x0000_t202" style="position:absolute;left:2101;width:247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r4McA&#10;AADcAAAADwAAAGRycy9kb3ducmV2LnhtbESPQUvDQBSE74X+h+UJvbWbFio2dlukKnhQW9sKentm&#10;n0kw+zbsvqbx37uC4HGYmW+Y5bp3jeooxNqzgekkA0VceFtzaeB4uB9fgYqCbLHxTAa+KcJ6NRws&#10;Mbf+zC/U7aVUCcIxRwOVSJtrHYuKHMaJb4mT9+mDQ0kylNoGPCe4a/Qsyy61w5rTQoUtbSoqvvYn&#10;Z6B5i+HxI5P37rZ8kt1Wn17vps/GjC76m2tQQr38h//aD9bAYja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9a+DHAAAA3AAAAA8AAAAAAAAAAAAAAAAAmAIAAGRy&#10;cy9kb3ducmV2LnhtbFBLBQYAAAAABAAEAPUAAACMAwAAAAA=&#10;" filled="f" stroked="f" strokeweight=".5pt">
                <v:textbox inset="0,0,0,0">
                  <w:txbxContent>
                    <w:p w:rsidR="00721922" w:rsidRPr="00947762" w:rsidRDefault="00721922" w:rsidP="00AB01EE">
                      <w:pPr>
                        <w:pStyle w:val="StandardWeb"/>
                        <w:spacing w:before="0" w:beforeAutospacing="0" w:after="0" w:afterAutospacing="0" w:line="276" w:lineRule="auto"/>
                        <w:rPr>
                          <w:b/>
                        </w:rPr>
                      </w:pPr>
                      <w:proofErr w:type="spellStart"/>
                      <w:r w:rsidRPr="00947762">
                        <w:rPr>
                          <w:rFonts w:ascii="Arial" w:eastAsia="Calibri" w:hAnsi="Arial"/>
                          <w:b/>
                          <w:sz w:val="28"/>
                          <w:szCs w:val="28"/>
                        </w:rPr>
                        <w:t>1b</w:t>
                      </w:r>
                      <w:proofErr w:type="spellEnd"/>
                      <w:r w:rsidRPr="00947762">
                        <w:rPr>
                          <w:rFonts w:ascii="Arial" w:eastAsia="Calibri" w:hAnsi="Arial"/>
                          <w:b/>
                          <w:sz w:val="28"/>
                          <w:szCs w:val="28"/>
                        </w:rPr>
                        <w:t xml:space="preserve">     </w:t>
                      </w:r>
                    </w:p>
                  </w:txbxContent>
                </v:textbox>
              </v:shape>
              <v:shape id="Gerade Verbindung mit Pfeil 926" o:spid="_x0000_s2929" type="#_x0000_t32" style="position:absolute;top:850;width:1625;height:14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WjcMAAADcAAAADwAAAGRycy9kb3ducmV2LnhtbESP0YrCMBRE3wX/IVzBN03tg+xWo4gg&#10;KqwLrX7Apbnblm1uShJr/fvNguDjMDNnmPV2MK3oyfnGsoLFPAFBXFrdcKXgdj3MPkD4gKyxtUwK&#10;nuRhuxmP1php++Cc+iJUIkLYZ6igDqHLpPRlTQb93HbE0fuxzmCI0lVSO3xEuGllmiRLabDhuFBj&#10;R/uayt/ibhSUX/7bXS7H836Rp/mRr0V77xulppNhtwIRaAjv8Kt90go+0yX8n4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Nlo3DAAAA3AAAAA8AAAAAAAAAAAAA&#10;AAAAoQIAAGRycy9kb3ducmV2LnhtbFBLBQYAAAAABAAEAPkAAACRAwAAAAA=&#10;" strokecolor="#4a7ebb">
                <v:stroke endarrow="open"/>
              </v:shape>
              <v:shape id="Gerade Verbindung mit Pfeil 927" o:spid="_x0000_s2930" type="#_x0000_t32" style="position:absolute;left:4848;top:1098;width:1619;height:1435;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6Z8IAAADcAAAADwAAAGRycy9kb3ducmV2LnhtbESPQYvCMBSE78L+h/AWvGm6PahbTUUW&#10;RA96WHXvj+a1KW1eShO1/nsjCHscZuYbZrUebCtu1PvasYKvaQKCuHC65krB5bydLED4gKyxdUwK&#10;HuRhnX+MVphpd+dfup1CJSKEfYYKTAhdJqUvDFn0U9cRR690vcUQZV9J3eM9wm0r0ySZSYs1xwWD&#10;Hf0YKprT1SrAdH8sm2tZPfzi0P7t5HGWmqDU+HPYLEEEGsJ/+N3eawXf6RxeZ+IR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A6Z8IAAADcAAAADwAAAAAAAAAAAAAA&#10;AAChAgAAZHJzL2Rvd25yZXYueG1sUEsFBgAAAAAEAAQA+QAAAJADAAAAAA==&#10;" strokecolor="#4a7ebb">
                <v:stroke endarrow="open"/>
              </v:shape>
            </v:group>
            <v:shape id="Gerade Verbindung mit Pfeil 1984" o:spid="_x0000_s2931" type="#_x0000_t32" style="position:absolute;left:46641;top:16283;width:0;height:4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uaMIAAADdAAAADwAAAGRycy9kb3ducmV2LnhtbERP24rCMBB9X/Afwgi+ramyiFajiCDu&#10;ggqtfsDQjG2xmZQk1vr3m4UF3+ZwrrPa9KYRHTlfW1YwGScgiAuray4VXC/7zzkIH5A1NpZJwYs8&#10;bNaDjxWm2j45oy4PpYgh7FNUUIXQplL6oiKDfmxb4sjdrDMYInSl1A6fMdw0cpokM2mw5thQYUu7&#10;iop7/jAKiqM/u9Pp8LObZNPswJe8eXS1UqNhv12CCNSHt/jf/a3j/MX8C/6+i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HuaMIAAADdAAAADwAAAAAAAAAAAAAA&#10;AAChAgAAZHJzL2Rvd25yZXYueG1sUEsFBgAAAAAEAAQA+QAAAJADAAAAAA==&#10;" strokecolor="#4a7ebb">
              <v:stroke endarrow="open"/>
            </v:shape>
            <v:shape id="Textfeld 3" o:spid="_x0000_s2932" type="#_x0000_t202" style="position:absolute;left:18807;top:46472;width:2476;height:2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vsUA&#10;AADdAAAADwAAAGRycy9kb3ducmV2LnhtbERPTUvDQBC9C/0PyxS82U2FShu7LaVa8KC2thX0NmbH&#10;JJidDbvTNP57VxC8zeN9znzZu0Z1FGLt2cB4lIEiLrytuTRwPGyupqCiIFtsPJOBb4qwXAwu5phb&#10;f+YX6vZSqhTCMUcDlUibax2LihzGkW+JE/fpg0NJMJTaBjyncNfo6yy70Q5rTg0VtrSuqPjan5yB&#10;5i2Gx49M3ru78kl2W316vR8/G3M57Fe3oIR6+Rf/uR9smj+bTu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O+xQAAAN0AAAAPAAAAAAAAAAAAAAAAAJgCAABkcnMv&#10;ZG93bnJldi54bWxQSwUGAAAAAAQABAD1AAAAigMAAAAA&#10;" filled="f" stroked="f" strokeweight=".5pt">
              <v:textbox inset="0,0,0,0">
                <w:txbxContent>
                  <w:p w:rsidR="00721922" w:rsidRPr="00947762" w:rsidRDefault="00721922" w:rsidP="00AB01EE">
                    <w:pPr>
                      <w:pStyle w:val="StandardWeb"/>
                      <w:spacing w:before="0" w:beforeAutospacing="0" w:after="0" w:afterAutospacing="0" w:line="276" w:lineRule="auto"/>
                      <w:rPr>
                        <w:b/>
                      </w:rPr>
                    </w:pPr>
                    <w:proofErr w:type="spellStart"/>
                    <w:r w:rsidRPr="00947762">
                      <w:rPr>
                        <w:rFonts w:ascii="Arial" w:eastAsia="Calibri" w:hAnsi="Arial"/>
                        <w:b/>
                        <w:sz w:val="28"/>
                        <w:szCs w:val="28"/>
                      </w:rPr>
                      <w:t>1b</w:t>
                    </w:r>
                    <w:proofErr w:type="spellEnd"/>
                    <w:r w:rsidRPr="00947762">
                      <w:rPr>
                        <w:rFonts w:ascii="Arial" w:eastAsia="Calibri" w:hAnsi="Arial"/>
                        <w:b/>
                        <w:sz w:val="28"/>
                        <w:szCs w:val="28"/>
                      </w:rPr>
                      <w:t xml:space="preserve">     </w:t>
                    </w:r>
                  </w:p>
                </w:txbxContent>
              </v:textbox>
            </v:shape>
            <v:shape id="Gerade Verbindung mit Pfeil 1986" o:spid="_x0000_s2933" type="#_x0000_t32" style="position:absolute;left:16242;top:47613;width:2565;height:2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hMEAAADdAAAADwAAAGRycy9kb3ducmV2LnhtbERPzYrCMBC+L/gOYYS9rakeRKtRRBBd&#10;WIVWH2BoxrbYTEoSa317syB4m4/vd5br3jSiI+drywrGowQEcWF1zaWCy3n3MwPhA7LGxjIpeJKH&#10;9WrwtcRU2wdn1OWhFDGEfYoKqhDaVEpfVGTQj2xLHLmrdQZDhK6U2uEjhptGTpJkKg3WHBsqbGlb&#10;UXHL70ZB8edP7njc/27H2STb8zlv7l2t1Pew3yxABOrDR/x2H3ScP59N4f+beIJ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r9WEwQAAAN0AAAAPAAAAAAAAAAAAAAAA&#10;AKECAABkcnMvZG93bnJldi54bWxQSwUGAAAAAAQABAD5AAAAjwMAAAAA&#10;" strokecolor="#4a7ebb">
              <v:stroke endarrow="open"/>
            </v:shape>
            <v:shape id="Gerade Verbindung mit Pfeil 1987" o:spid="_x0000_s2934" type="#_x0000_t32" style="position:absolute;left:21555;top:47568;width:1617;height:1435;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3HMIAAADdAAAADwAAAGRycy9kb3ducmV2LnhtbERPPWvDMBDdC/kP4grZGrkeUseNEkqg&#10;1EM9xG32wzpbJtbJWEpi//uoUMh2j/d52/1ke3Gl0XeOFbyuEhDEtdMdtwp+fz5fMhA+IGvsHZOC&#10;mTzsd4unLeba3fhI1yq0Ioawz1GBCWHIpfS1IYt+5QbiyDVutBgiHFupR7zFcNvLNEnW0mLHscHg&#10;QAdD9bm6WAWYFmVzvjTt7LPv/vQly3VqglLL5+njHUSgKTzE/+5Cx/mb7A3+vokn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i3HMIAAADdAAAADwAAAAAAAAAAAAAA&#10;AAChAgAAZHJzL2Rvd25yZXYueG1sUEsFBgAAAAAEAAQA+QAAAJADAAAAAA==&#10;" strokecolor="#4a7ebb">
              <v:stroke endarrow="open"/>
            </v:shape>
            <v:shape id="Text Box 1232" o:spid="_x0000_s2935" type="#_x0000_t202" style="position:absolute;left:29053;top:43759;width:4340;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4Ss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4SsYAAADdAAAADwAAAAAAAAAAAAAAAACYAgAAZHJz&#10;L2Rvd25yZXYueG1sUEsFBgAAAAAEAAQA9QAAAIsDAAAAAA==&#10;" filled="f" stroked="f">
              <v:textbox inset="0,0,0,0">
                <w:txbxContent>
                  <w:p w:rsidR="00721922" w:rsidRPr="00947762" w:rsidRDefault="00721922" w:rsidP="00AB01EE">
                    <w:pPr>
                      <w:pStyle w:val="StandardWeb"/>
                      <w:spacing w:before="0" w:beforeAutospacing="0" w:after="0" w:afterAutospacing="0" w:line="276" w:lineRule="auto"/>
                    </w:pPr>
                    <w:r w:rsidRPr="00947762">
                      <w:rPr>
                        <w:rFonts w:ascii="Arial" w:eastAsia="Calibri" w:hAnsi="Arial"/>
                        <w:bCs/>
                        <w:sz w:val="32"/>
                        <w:szCs w:val="32"/>
                      </w:rPr>
                      <w:t>1</w:t>
                    </w:r>
                    <w:r w:rsidRPr="00947762">
                      <w:rPr>
                        <w:rFonts w:ascii="Arial" w:eastAsia="Calibri" w:hAnsi="Arial"/>
                        <w:bCs/>
                        <w:sz w:val="28"/>
                        <w:szCs w:val="28"/>
                      </w:rPr>
                      <w:t>6a</w:t>
                    </w:r>
                  </w:p>
                </w:txbxContent>
              </v:textbox>
            </v:shape>
            <v:shape id="Text Box 1232" o:spid="_x0000_s2936" type="#_x0000_t202" style="position:absolute;left:12030;top:38442;width:4337;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d0cMA&#10;AADdAAAADwAAAGRycy9kb3ducmV2LnhtbERPTYvCMBC9L+x/CCN4W1P3ILYaRZYVFhbEWg8eZ5ux&#10;DTaT2mS1/nsjCN7m8T5nvuxtIy7UeeNYwXiUgCAunTZcKdgX648pCB+QNTaOScGNPCwX729zzLS7&#10;ck6XXahEDGGfoYI6hDaT0pc1WfQj1xJH7ug6iyHCrpK6w2sMt438TJKJtGg4NtTY0ldN5Wn3bxWs&#10;Dpx/m/Pmb5sfc1MUacK/k5NSw0G/moEI1IeX+On+0XF+Ok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6d0cMAAADdAAAADwAAAAAAAAAAAAAAAACYAgAAZHJzL2Rv&#10;d25yZXYueG1sUEsFBgAAAAAEAAQA9QAAAIgDAAAAAA==&#10;" filled="f" stroked="f">
              <v:textbox inset="0,0,0,0">
                <w:txbxContent>
                  <w:p w:rsidR="00721922" w:rsidRPr="00947762" w:rsidRDefault="00721922" w:rsidP="00AB01EE">
                    <w:pPr>
                      <w:pStyle w:val="StandardWeb"/>
                      <w:spacing w:before="0" w:beforeAutospacing="0" w:after="0" w:afterAutospacing="0" w:line="276" w:lineRule="auto"/>
                    </w:pPr>
                    <w:r w:rsidRPr="00947762">
                      <w:rPr>
                        <w:rFonts w:ascii="Arial" w:eastAsia="Calibri" w:hAnsi="Arial"/>
                        <w:bCs/>
                        <w:sz w:val="32"/>
                        <w:szCs w:val="32"/>
                      </w:rPr>
                      <w:t>1</w:t>
                    </w:r>
                    <w:r w:rsidRPr="00947762">
                      <w:rPr>
                        <w:rFonts w:ascii="Arial" w:eastAsia="Calibri" w:hAnsi="Arial"/>
                        <w:bCs/>
                        <w:sz w:val="28"/>
                        <w:szCs w:val="28"/>
                      </w:rPr>
                      <w:t>6a</w:t>
                    </w:r>
                  </w:p>
                </w:txbxContent>
              </v:textbox>
            </v:shape>
            <w10:wrap type="none"/>
            <w10:anchorlock/>
          </v:group>
        </w:pict>
      </w:r>
    </w:p>
    <w:p w:rsidR="00AB01EE" w:rsidRDefault="00AB01EE" w:rsidP="00AB01EE">
      <w:r>
        <w:t xml:space="preserve"> </w:t>
      </w:r>
      <w:r w:rsidR="009C6D94" w:rsidRPr="002E466F">
        <w:rPr>
          <w:b/>
        </w:rPr>
        <w:t>Bild 5:</w:t>
      </w:r>
      <w:r w:rsidR="009C6D94">
        <w:t xml:space="preserve"> </w:t>
      </w:r>
      <w:r>
        <w:t xml:space="preserve"> </w:t>
      </w:r>
    </w:p>
    <w:p w:rsidR="009C6D94" w:rsidRDefault="009C6D94" w:rsidP="00AB01EE"/>
    <w:p w:rsidR="009C6D94" w:rsidRDefault="009C6D94" w:rsidP="00AB01EE"/>
    <w:p w:rsidR="009C6D94" w:rsidRDefault="009C6D94" w:rsidP="00AB01EE"/>
    <w:p w:rsidR="009C6D94" w:rsidRDefault="009C6D94" w:rsidP="00AB01EE"/>
    <w:p w:rsidR="009C6D94" w:rsidRDefault="009C6D94" w:rsidP="00AB01EE"/>
    <w:p w:rsidR="009C6D94" w:rsidRDefault="009C6D94" w:rsidP="00AB01EE"/>
    <w:p w:rsidR="009C6D94" w:rsidRDefault="009C6D94" w:rsidP="00AB01EE"/>
    <w:p w:rsidR="00AB01EE" w:rsidRDefault="00AB01EE" w:rsidP="00AB01EE">
      <w:pPr>
        <w:ind w:left="851" w:hanging="851"/>
        <w:jc w:val="both"/>
      </w:pPr>
      <w:r w:rsidRPr="002E466F">
        <w:rPr>
          <w:b/>
        </w:rPr>
        <w:t>Bild 5:</w:t>
      </w:r>
      <w:r>
        <w:t xml:space="preserve"> </w:t>
      </w:r>
      <w:r w:rsidRPr="00076360">
        <w:rPr>
          <w:b/>
        </w:rPr>
        <w:t xml:space="preserve">Reserve –Tiefspeicher </w:t>
      </w:r>
      <w:proofErr w:type="spellStart"/>
      <w:r w:rsidRPr="00076360">
        <w:rPr>
          <w:b/>
        </w:rPr>
        <w:t>1b</w:t>
      </w:r>
      <w:proofErr w:type="spellEnd"/>
      <w:r w:rsidRPr="00076360">
        <w:rPr>
          <w:b/>
        </w:rPr>
        <w:t xml:space="preserve"> </w:t>
      </w:r>
      <w:r w:rsidRPr="00AF50EF">
        <w:t>für ein T</w:t>
      </w:r>
      <w:r>
        <w:t>S.PSKW</w:t>
      </w:r>
      <w:r w:rsidRPr="00AF50EF">
        <w:t xml:space="preserve">, die </w:t>
      </w:r>
      <w:r>
        <w:t xml:space="preserve">nur </w:t>
      </w:r>
      <w:r w:rsidRPr="00AF50EF">
        <w:t>dann zu</w:t>
      </w:r>
      <w:r>
        <w:t xml:space="preserve">m Einsatz kommen, wenn die im Routinespeicherbetrieb eingesetzten Tiefspeicher </w:t>
      </w:r>
      <w:r w:rsidRPr="00524E89">
        <w:rPr>
          <w:b/>
        </w:rPr>
        <w:t xml:space="preserve">1a </w:t>
      </w:r>
      <w:r>
        <w:t xml:space="preserve">energetisch leer sind und weiterhin eine starke Stromnachfrage herrscht. </w:t>
      </w:r>
      <w:r w:rsidRPr="00076360">
        <w:t>Alle Speicherschächte sin</w:t>
      </w:r>
      <w:r>
        <w:t>d üb</w:t>
      </w:r>
      <w:r w:rsidRPr="00076360">
        <w:t xml:space="preserve">er Verbindungsstollen </w:t>
      </w:r>
      <w:r w:rsidRPr="00076360">
        <w:rPr>
          <w:b/>
        </w:rPr>
        <w:t>16a</w:t>
      </w:r>
      <w:r w:rsidRPr="00076360">
        <w:t xml:space="preserve"> mit dem zentral liegenden Hydraulikschacht </w:t>
      </w:r>
      <w:r w:rsidRPr="00076360">
        <w:rPr>
          <w:b/>
        </w:rPr>
        <w:t>8</w:t>
      </w:r>
      <w:r w:rsidRPr="00076360">
        <w:t xml:space="preserve"> verbu</w:t>
      </w:r>
      <w:r w:rsidRPr="00076360">
        <w:t>n</w:t>
      </w:r>
      <w:r w:rsidRPr="00076360">
        <w:t>den.</w:t>
      </w:r>
      <w:r>
        <w:t xml:space="preserve">   Zur Wartung der Pumpturbinen und der Schachtanlage ist ein Versorgung</w:t>
      </w:r>
      <w:r>
        <w:t>s</w:t>
      </w:r>
      <w:r>
        <w:t xml:space="preserve">schacht </w:t>
      </w:r>
      <w:r w:rsidRPr="00076360">
        <w:rPr>
          <w:b/>
        </w:rPr>
        <w:t>9</w:t>
      </w:r>
      <w:r>
        <w:t xml:space="preserve"> vorgesehen, der bei der Erstellung und Erweiterung der Speicheranlage auch als Montageschacht genutzt werden kann.</w:t>
      </w:r>
    </w:p>
    <w:p w:rsidR="009C6D94" w:rsidRDefault="00AB01EE" w:rsidP="009C6D94">
      <w:r>
        <w:br w:type="column"/>
      </w:r>
    </w:p>
    <w:p w:rsidR="009C6D94" w:rsidRDefault="009C6D94" w:rsidP="009C6D94">
      <w:r w:rsidRPr="00A24408">
        <w:rPr>
          <w:noProof/>
          <w:lang w:eastAsia="de-DE"/>
        </w:rPr>
        <w:drawing>
          <wp:inline distT="0" distB="0" distL="0" distR="0">
            <wp:extent cx="5760720" cy="4045769"/>
            <wp:effectExtent l="19050" t="0" r="0" b="0"/>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60720" cy="4045769"/>
                    </a:xfrm>
                    <a:prstGeom prst="rect">
                      <a:avLst/>
                    </a:prstGeom>
                    <a:noFill/>
                    <a:ln w="9525">
                      <a:noFill/>
                      <a:miter lim="800000"/>
                      <a:headEnd/>
                      <a:tailEnd/>
                    </a:ln>
                  </pic:spPr>
                </pic:pic>
              </a:graphicData>
            </a:graphic>
          </wp:inline>
        </w:drawing>
      </w:r>
    </w:p>
    <w:p w:rsidR="009C6D94" w:rsidRDefault="009C6D94" w:rsidP="009C6D94">
      <w:pPr>
        <w:rPr>
          <w:b/>
        </w:rPr>
      </w:pPr>
    </w:p>
    <w:p w:rsidR="009C6D94" w:rsidRDefault="009C6D94" w:rsidP="009C6D94">
      <w:r w:rsidRPr="003D6379">
        <w:rPr>
          <w:b/>
        </w:rPr>
        <w:t>Bild 6</w:t>
      </w:r>
      <w:r>
        <w:rPr>
          <w:b/>
        </w:rPr>
        <w:t xml:space="preserve">: </w:t>
      </w:r>
      <w:r>
        <w:t xml:space="preserve"> </w:t>
      </w:r>
    </w:p>
    <w:p w:rsidR="009C6D94" w:rsidRDefault="009C6D94" w:rsidP="009C6D94"/>
    <w:p w:rsidR="009C6D94" w:rsidRDefault="009C6D94" w:rsidP="009C6D94"/>
    <w:p w:rsidR="009C6D94" w:rsidRDefault="009C6D94" w:rsidP="009C6D94"/>
    <w:p w:rsidR="009C6D94" w:rsidRDefault="009C6D94" w:rsidP="009C6D94"/>
    <w:p w:rsidR="009C6D94" w:rsidRDefault="009C6D94" w:rsidP="009C6D94"/>
    <w:p w:rsidR="009C6D94" w:rsidRDefault="009C6D94" w:rsidP="009C6D94"/>
    <w:p w:rsidR="009C6D94" w:rsidRDefault="009C6D94" w:rsidP="009C6D94"/>
    <w:p w:rsidR="005244F8" w:rsidRDefault="005244F8" w:rsidP="009C6D94"/>
    <w:p w:rsidR="005244F8" w:rsidRDefault="005244F8" w:rsidP="009C6D94"/>
    <w:p w:rsidR="005244F8" w:rsidRDefault="005244F8" w:rsidP="009C6D94"/>
    <w:p w:rsidR="005244F8" w:rsidRDefault="005244F8" w:rsidP="009C6D94"/>
    <w:p w:rsidR="005244F8" w:rsidRDefault="005244F8" w:rsidP="009C6D94"/>
    <w:p w:rsidR="009C6D94" w:rsidRDefault="009C6D94" w:rsidP="009C6D94"/>
    <w:p w:rsidR="009C6D94" w:rsidRDefault="009C6D94" w:rsidP="009C6D94"/>
    <w:p w:rsidR="009C6D94" w:rsidRDefault="009C6D94" w:rsidP="009C6D94">
      <w:pPr>
        <w:ind w:left="567" w:hanging="567"/>
        <w:jc w:val="both"/>
      </w:pPr>
      <w:r w:rsidRPr="003D6379">
        <w:rPr>
          <w:b/>
        </w:rPr>
        <w:t>Bild 6</w:t>
      </w:r>
      <w:r>
        <w:rPr>
          <w:b/>
        </w:rPr>
        <w:t xml:space="preserve">: </w:t>
      </w:r>
      <w:r>
        <w:t xml:space="preserve"> </w:t>
      </w:r>
      <w:r w:rsidRPr="006F0965">
        <w:rPr>
          <w:b/>
        </w:rPr>
        <w:t>Geschwindigkeit</w:t>
      </w:r>
      <w:r>
        <w:t xml:space="preserve"> </w:t>
      </w:r>
      <w:proofErr w:type="spellStart"/>
      <w:r w:rsidRPr="00450EC0">
        <w:rPr>
          <w:b/>
        </w:rPr>
        <w:t>w</w:t>
      </w:r>
      <w:r w:rsidRPr="00450EC0">
        <w:rPr>
          <w:b/>
          <w:vertAlign w:val="subscript"/>
        </w:rPr>
        <w:t>D</w:t>
      </w:r>
      <w:proofErr w:type="spellEnd"/>
      <w:r>
        <w:t xml:space="preserve"> </w:t>
      </w:r>
      <w:r w:rsidRPr="006F0965">
        <w:rPr>
          <w:b/>
        </w:rPr>
        <w:t>des Wassers im Hydraulikschacht</w:t>
      </w:r>
      <w:r>
        <w:t xml:space="preserve"> </w:t>
      </w:r>
      <w:r w:rsidRPr="008F4AA4">
        <w:rPr>
          <w:b/>
        </w:rPr>
        <w:t>8</w:t>
      </w:r>
      <w:r>
        <w:t xml:space="preserve"> als Funktion der elektr</w:t>
      </w:r>
      <w:r>
        <w:t>i</w:t>
      </w:r>
      <w:r>
        <w:t xml:space="preserve">schen Gesamtleistung </w:t>
      </w:r>
      <w:r w:rsidRPr="00C02DE7">
        <w:rPr>
          <w:b/>
        </w:rPr>
        <w:t>P</w:t>
      </w:r>
      <w:r>
        <w:t xml:space="preserve"> der Pumpturbinen. Die Angaben gelten für einen Schach</w:t>
      </w:r>
      <w:r>
        <w:t>t</w:t>
      </w:r>
      <w:r>
        <w:t>durchmesser  D</w:t>
      </w:r>
      <w:r w:rsidRPr="00450EC0">
        <w:rPr>
          <w:vertAlign w:val="subscript"/>
        </w:rPr>
        <w:t>B</w:t>
      </w:r>
      <w:r>
        <w:t>= 8 m bzw. D</w:t>
      </w:r>
      <w:r w:rsidRPr="00450EC0">
        <w:rPr>
          <w:vertAlign w:val="subscript"/>
        </w:rPr>
        <w:t>B</w:t>
      </w:r>
      <w:r>
        <w:t xml:space="preserve">= </w:t>
      </w:r>
      <w:proofErr w:type="spellStart"/>
      <w:r>
        <w:t>12m</w:t>
      </w:r>
      <w:proofErr w:type="spellEnd"/>
      <w:r>
        <w:t>, der jeweils als Index in der Legende vermerkt ist, und beziehen sich auf  eine mittlere Teufe der Tiefspeicher von 1750 m (gestriche</w:t>
      </w:r>
      <w:r>
        <w:t>l</w:t>
      </w:r>
      <w:r>
        <w:t>te Linien) bzw. 2750 m (durchgezogenen Linien.</w:t>
      </w:r>
    </w:p>
    <w:p w:rsidR="009C6D94" w:rsidRPr="00A24408" w:rsidRDefault="009C6D94" w:rsidP="009C6D94">
      <w:pPr>
        <w:rPr>
          <w:sz w:val="18"/>
        </w:rPr>
      </w:pPr>
      <w:r w:rsidRPr="00A24408">
        <w:rPr>
          <w:sz w:val="18"/>
        </w:rPr>
        <w:t xml:space="preserve">Speicher: </w:t>
      </w:r>
      <w:proofErr w:type="spellStart"/>
      <w:r w:rsidRPr="00A24408">
        <w:rPr>
          <w:sz w:val="18"/>
        </w:rPr>
        <w:t>Bergei-TS.PSKW_GrobKalkulation.xlsm!D1_TS</w:t>
      </w:r>
      <w:proofErr w:type="spellEnd"/>
      <w:r w:rsidRPr="00A24408">
        <w:rPr>
          <w:sz w:val="18"/>
        </w:rPr>
        <w:t xml:space="preserve"> Kapitel 1.1</w:t>
      </w:r>
    </w:p>
    <w:p w:rsidR="009C6D94" w:rsidRDefault="009C6D94" w:rsidP="009C6D94">
      <w:pPr>
        <w:jc w:val="both"/>
      </w:pPr>
    </w:p>
    <w:p w:rsidR="009C6D94" w:rsidRDefault="00D702A4" w:rsidP="00D702A4">
      <w:pPr>
        <w:jc w:val="center"/>
        <w:rPr>
          <w:b/>
          <w:sz w:val="28"/>
        </w:rPr>
      </w:pPr>
      <w:r>
        <w:br w:type="column"/>
      </w:r>
      <w:r w:rsidRPr="00D702A4">
        <w:rPr>
          <w:b/>
          <w:sz w:val="28"/>
        </w:rPr>
        <w:lastRenderedPageBreak/>
        <w:t>Zusammenfassung</w:t>
      </w:r>
    </w:p>
    <w:p w:rsidR="00D702A4" w:rsidRDefault="00CB4A66" w:rsidP="00D702A4">
      <w:pPr>
        <w:jc w:val="center"/>
        <w:rPr>
          <w:noProof/>
          <w:lang w:eastAsia="de-DE"/>
        </w:rPr>
      </w:pPr>
      <w:r>
        <w:rPr>
          <w:noProof/>
          <w:lang w:eastAsia="de-DE"/>
        </w:rPr>
      </w:r>
      <w:r>
        <w:rPr>
          <w:noProof/>
          <w:lang w:eastAsia="de-DE"/>
        </w:rPr>
        <w:pict>
          <v:group id="Zeichenbereich 458" o:spid="_x0000_s3019" editas="canvas" style="width:383.65pt;height:355.95pt;mso-position-horizontal-relative:char;mso-position-vertical-relative:line" coordorigin="1417,2115" coordsize="7673,7119">
            <v:shape id="_x0000_s3020" type="#_x0000_t75" style="position:absolute;left:1417;top:2115;width:7673;height:7119;visibility:visible">
              <v:fill o:detectmouseclick="t"/>
              <v:path o:connecttype="none"/>
            </v:shape>
            <v:rect id="Rechteck 182" o:spid="_x0000_s3021" style="position:absolute;left:5114;top:6981;width:838;height:1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nO8MA&#10;AADcAAAADwAAAGRycy9kb3ducmV2LnhtbERPPWvDMBDdA/0P4grdYrkZinGthJBSCLQQ7HTpdlgX&#10;27V1ciU1dv99FAhku8f7vGIzm0GcyfnOsoLnJAVBXFvdcaPg6/i+zED4gKxxsEwK/snDZv2wKDDX&#10;duKSzlVoRAxhn6OCNoQxl9LXLRn0iR2JI3eyzmCI0DVSO5xiuBnkKk1fpMGOY0OLI+1aqvvqzygo&#10;P37ehmxv7eFzdt+VO/VV+O2Venqct68gAs3hLr659zrOz1ZwfSZe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UnO8MAAADcAAAADwAAAAAAAAAAAAAAAACYAgAAZHJzL2Rv&#10;d25yZXYueG1sUEsFBgAAAAAEAAQA9QAAAIgDAAAAAA==&#10;" strokecolor="#0070c0" strokeweight="2pt">
              <v:textbox style="mso-next-textbox:#Rechteck 182">
                <w:txbxContent>
                  <w:p w:rsidR="00721922" w:rsidRDefault="00721922" w:rsidP="00D702A4">
                    <w:pPr>
                      <w:rPr>
                        <w:rFonts w:eastAsia="Times New Roman"/>
                      </w:rPr>
                    </w:pPr>
                  </w:p>
                </w:txbxContent>
              </v:textbox>
            </v:rect>
            <v:shape id="AutoShape 1273" o:spid="_x0000_s3022" type="#_x0000_t32" style="position:absolute;left:2449;top:3021;width:1;height:19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WN8IAAADaAAAADwAAAGRycy9kb3ducmV2LnhtbESPQWvCQBSE7wX/w/KE3upGQSnRVURQ&#10;pCeTCub4yD6z0ezbmF01/vtuodDjMDPfMItVbxvxoM7XjhWMRwkI4tLpmisFx+/txycIH5A1No5J&#10;wYs8rJaDtwWm2j05o0ceKhEh7FNUYEJoUyl9aciiH7mWOHpn11kMUXaV1B0+I9w2cpIkM2mx5rhg&#10;sKWNofKa362C3a0wh+l2+qVPNisu+etQYLZW6n3Yr+cgAvXhP/zX3msFM/i9Em+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AWN8IAAADaAAAADwAAAAAAAAAAAAAA&#10;AAChAgAAZHJzL2Rvd25yZXYueG1sUEsFBgAAAAAEAAQA+QAAAJADAAAAAA==&#10;" strokecolor="white" strokeweight="3pt"/>
            <v:shape id="Text Box 1162" o:spid="_x0000_s3023" type="#_x0000_t202" style="position:absolute;left:2349;top:7965;width:61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YncUA&#10;AADdAAAADwAAAGRycy9kb3ducmV2LnhtbERPS2vCQBC+F/oflin0VjdtStDoKmIpWOjBJ+ptyE6T&#10;YHY27G41+ffdguBtPr7nTGadacSFnK8tK3gdJCCIC6trLhXstp8vQxA+IGtsLJOCnjzMpo8PE8y1&#10;vfKaLptQihjCPkcFVQhtLqUvKjLoB7YljtyPdQZDhK6U2uE1hptGviVJJg3WHBsqbGlRUXHe/BoF&#10;2e5wdh/p17b/tv0hTfer0/JYKvX81M3HIAJ14S6+uZc6zh9l7/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NidxQAAAN0AAAAPAAAAAAAAAAAAAAAAAJgCAABkcnMv&#10;ZG93bnJldi54bWxQSwUGAAAAAAQABAD1AAAAigMAAAAA&#10;">
              <v:textbox style="mso-next-textbox:#Text Box 1162" inset=".5mm,.5mm,.5mm,.5mm">
                <w:txbxContent>
                  <w:p w:rsidR="00721922" w:rsidRPr="002739EB" w:rsidRDefault="00721922" w:rsidP="00AB01EE">
                    <w:pPr>
                      <w:rPr>
                        <w:sz w:val="40"/>
                        <w:szCs w:val="40"/>
                      </w:rPr>
                    </w:pPr>
                    <w:r w:rsidRPr="002739EB">
                      <w:rPr>
                        <w:sz w:val="40"/>
                        <w:szCs w:val="40"/>
                      </w:rPr>
                      <w:t xml:space="preserve"> </w:t>
                    </w:r>
                    <w:r w:rsidRPr="00EA13E9">
                      <w:rPr>
                        <w:sz w:val="28"/>
                        <w:szCs w:val="40"/>
                      </w:rPr>
                      <w:t>1a</w:t>
                    </w:r>
                    <w:r w:rsidRPr="002739EB">
                      <w:rPr>
                        <w:sz w:val="40"/>
                        <w:szCs w:val="40"/>
                      </w:rPr>
                      <w:t xml:space="preserve"> </w:t>
                    </w:r>
                    <w:r w:rsidR="00BE0DE2" w:rsidRPr="002739EB">
                      <w:rPr>
                        <w:sz w:val="40"/>
                        <w:szCs w:val="40"/>
                      </w:rPr>
                      <w:t xml:space="preserve"> </w:t>
                    </w:r>
                    <w:r w:rsidR="00BE0DE2" w:rsidRPr="00EA13E9">
                      <w:rPr>
                        <w:sz w:val="28"/>
                        <w:szCs w:val="40"/>
                      </w:rPr>
                      <w:t>1a</w:t>
                    </w:r>
                    <w:r w:rsidR="00BE0DE2" w:rsidRPr="002739EB">
                      <w:rPr>
                        <w:sz w:val="40"/>
                        <w:szCs w:val="40"/>
                      </w:rPr>
                      <w:t xml:space="preserve"> </w:t>
                    </w:r>
                    <w:r w:rsidRPr="002739EB">
                      <w:rPr>
                        <w:sz w:val="40"/>
                        <w:szCs w:val="40"/>
                      </w:rPr>
                      <w:t xml:space="preserve"> </w:t>
                    </w:r>
                    <w:r w:rsidRPr="00EA13E9">
                      <w:rPr>
                        <w:sz w:val="28"/>
                        <w:szCs w:val="40"/>
                      </w:rPr>
                      <w:t>1a</w:t>
                    </w:r>
                    <w:r w:rsidRPr="002739EB">
                      <w:rPr>
                        <w:sz w:val="40"/>
                        <w:szCs w:val="40"/>
                      </w:rPr>
                      <w:t xml:space="preserve"> </w:t>
                    </w:r>
                  </w:p>
                </w:txbxContent>
              </v:textbox>
            </v:shape>
            <v:rect id="Rechteck 1971" o:spid="_x0000_s3024" style="position:absolute;left:5115;top:5569;width:838;height:1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POcMA&#10;AADdAAAADwAAAGRycy9kb3ducmV2LnhtbERPTYvCMBC9C/sfwix401QPrts1iqwIggti3cvehmZs&#10;a5tJN4la/70RBG/zeJ8zW3SmERdyvrKsYDRMQBDnVldcKPg9rAdTED4ga2wsk4IbeVjM33ozTLW9&#10;8p4uWShEDGGfooIyhDaV0uclGfRD2xJH7midwRChK6R2eI3hppHjJJlIgxXHhhJb+i4pr7OzUbDf&#10;nlbNdGPt7qdzf5k71ln4r5Xqv3fLLxCBuvASP90bHed/fozg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OPOcMAAADdAAAADwAAAAAAAAAAAAAAAACYAgAAZHJzL2Rv&#10;d25yZXYueG1sUEsFBgAAAAAEAAQA9QAAAIgDAAAAAA==&#10;" strokecolor="#0070c0" strokeweight="2pt">
              <v:textbox style="mso-next-textbox:#Rechteck 1971">
                <w:txbxContent>
                  <w:p w:rsidR="00721922" w:rsidRDefault="00721922" w:rsidP="00AB01EE">
                    <w:pPr>
                      <w:pStyle w:val="StandardWeb"/>
                      <w:spacing w:before="0" w:beforeAutospacing="0" w:after="0" w:afterAutospacing="0" w:line="276" w:lineRule="auto"/>
                    </w:pPr>
                    <w:r>
                      <w:rPr>
                        <w:rFonts w:ascii="Arial" w:hAnsi="Arial"/>
                        <w:sz w:val="22"/>
                        <w:szCs w:val="22"/>
                      </w:rPr>
                      <w:t> </w:t>
                    </w:r>
                    <w:r w:rsidR="00BE0DE2">
                      <w:rPr>
                        <w:rFonts w:ascii="Arial" w:hAnsi="Arial"/>
                        <w:sz w:val="22"/>
                        <w:szCs w:val="22"/>
                      </w:rPr>
                      <w:t> </w:t>
                    </w:r>
                    <w:r>
                      <w:rPr>
                        <w:rFonts w:ascii="Arial" w:hAnsi="Arial"/>
                        <w:sz w:val="22"/>
                        <w:szCs w:val="22"/>
                      </w:rPr>
                      <w:t> </w:t>
                    </w:r>
                  </w:p>
                </w:txbxContent>
              </v:textbox>
            </v:rect>
            <v:rect id="Rechteck 1979" o:spid="_x0000_s3025" style="position:absolute;left:5114;top:2750;width:838;height:1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DP8QA&#10;AADdAAAADwAAAGRycy9kb3ducmV2LnhtbERPS2vCQBC+F/wPywi91Y09VBPdiFgKQoVi6sXbkJ08&#10;THY27m41/ffdQqG3+fies96Mphc3cr61rGA+S0AQl1a3XCs4fb49LUH4gKyxt0wKvsnDJp88rDHT&#10;9s5HuhWhFjGEfYYKmhCGTEpfNmTQz+xAHLnKOoMhQldL7fAew00vn5PkRRpsOTY0ONCuobIrvoyC&#10;4/vltV/urf04jO5cuKorwrVT6nE6blcgAo3hX/zn3us4P12k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1gz/EAAAA3QAAAA8AAAAAAAAAAAAAAAAAmAIAAGRycy9k&#10;b3ducmV2LnhtbFBLBQYAAAAABAAEAPUAAACJAwAAAAA=&#10;" strokecolor="#0070c0" strokeweight="2pt">
              <v:textbox style="mso-next-textbox:#Rechteck 1979">
                <w:txbxContent>
                  <w:p w:rsidR="00721922" w:rsidRDefault="00721922" w:rsidP="00AB01EE">
                    <w:pPr>
                      <w:pStyle w:val="StandardWeb"/>
                      <w:spacing w:before="0" w:beforeAutospacing="0" w:after="0" w:afterAutospacing="0" w:line="276" w:lineRule="auto"/>
                    </w:pPr>
                    <w:r>
                      <w:rPr>
                        <w:rFonts w:ascii="Arial" w:hAnsi="Arial"/>
                        <w:sz w:val="22"/>
                        <w:szCs w:val="22"/>
                      </w:rPr>
                      <w:t> </w:t>
                    </w:r>
                    <w:r w:rsidR="00BE0DE2">
                      <w:rPr>
                        <w:rFonts w:ascii="Arial" w:hAnsi="Arial"/>
                        <w:sz w:val="22"/>
                        <w:szCs w:val="22"/>
                      </w:rPr>
                      <w:t> </w:t>
                    </w:r>
                    <w:r>
                      <w:rPr>
                        <w:rFonts w:ascii="Arial" w:hAnsi="Arial"/>
                        <w:sz w:val="22"/>
                        <w:szCs w:val="22"/>
                      </w:rPr>
                      <w:t> </w:t>
                    </w:r>
                  </w:p>
                </w:txbxContent>
              </v:textbox>
            </v:rect>
            <v:rect id="Rechteck 177" o:spid="_x0000_s3026" style="position:absolute;left:5112;top:4157;width:838;height:1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0hMMA&#10;AADcAAAADwAAAGRycy9kb3ducmV2LnhtbERPTWvCQBC9F/wPyxR6azbtoZE0q4hSEFooiV68Ddkx&#10;SZOdTXe3Gv+9WxC8zeN9TrGczCBO5HxnWcFLkoIgrq3uuFGw3308z0H4gKxxsEwKLuRhuZg9FJhr&#10;e+aSTlVoRAxhn6OCNoQxl9LXLRn0iR2JI3e0zmCI0DVSOzzHcDPI1zR9kwY7jg0tjrRuqe6rP6Og&#10;/PzZDPOttd9fkztU7thX4bdX6ulxWr2DCDSFu/jm3uo4P8vg/5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0hMMAAADcAAAADwAAAAAAAAAAAAAAAACYAgAAZHJzL2Rv&#10;d25yZXYueG1sUEsFBgAAAAAEAAQA9QAAAIgDAAAAAA==&#10;" strokecolor="#0070c0" strokeweight="2pt">
              <v:textbox style="mso-next-textbox:#Rechteck 177">
                <w:txbxContent>
                  <w:p w:rsidR="00721922" w:rsidRDefault="00721922" w:rsidP="00AB01EE">
                    <w:pPr>
                      <w:pStyle w:val="StandardWeb"/>
                      <w:spacing w:before="0" w:beforeAutospacing="0" w:after="0" w:afterAutospacing="0" w:line="276" w:lineRule="auto"/>
                    </w:pPr>
                    <w:r>
                      <w:rPr>
                        <w:rFonts w:ascii="Arial" w:hAnsi="Arial"/>
                        <w:sz w:val="22"/>
                        <w:szCs w:val="22"/>
                      </w:rPr>
                      <w:t> </w:t>
                    </w:r>
                    <w:r w:rsidR="00BE0DE2">
                      <w:rPr>
                        <w:rFonts w:ascii="Arial" w:hAnsi="Arial"/>
                        <w:sz w:val="22"/>
                        <w:szCs w:val="22"/>
                      </w:rPr>
                      <w:t> </w:t>
                    </w:r>
                    <w:r>
                      <w:rPr>
                        <w:rFonts w:ascii="Arial" w:hAnsi="Arial"/>
                        <w:sz w:val="22"/>
                        <w:szCs w:val="22"/>
                      </w:rPr>
                      <w:t> </w:t>
                    </w:r>
                  </w:p>
                </w:txbxContent>
              </v:textbox>
            </v:rect>
            <v:line id="Gerade Verbindung 188" o:spid="_x0000_s3027" style="position:absolute;visibility:visible" from="3612,2724" to="5653,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MqMcAAADcAAAADwAAAGRycy9kb3ducmV2LnhtbESPQUvDQBCF70L/wzKCl2I3FpQSuy1W&#10;CHqSmvZQb2N2mg3Nzsbs2sT+eucgeJvhvXnvm+V69K06Ux+bwAbuZhko4irYhmsD+11xuwAVE7LF&#10;NjAZ+KEI69Xkaom5DQO/07lMtZIQjjkacCl1udaxcuQxzkJHLNox9B6TrH2tbY+DhPtWz7PsQXts&#10;WBocdvTsqDqV397A2859zr+wvC8+XroiTDfbw2U6GHNzPT49gko0pn/z3/WrFfyF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sEyoxwAAANwAAAAPAAAAAAAA&#10;AAAAAAAAAKECAABkcnMvZG93bnJldi54bWxQSwUGAAAAAAQABAD5AAAAlQMAAAAA&#10;" strokecolor="#a6a6a6" strokeweight="4.5pt"/>
            <v:shape id="Textfeld 945" o:spid="_x0000_s3028" type="#_x0000_t202" style="position:absolute;left:1588;top:2381;width:207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3D8EA&#10;AADcAAAADwAAAGRycy9kb3ducmV2LnhtbERPS2vCQBC+F/wPywjemo1Fio2uUoSCJ8FHcx6yYzY0&#10;Oxt2V5P4691Cobf5+J6z3g62FXfyoXGsYJ7lIIgrpxuuFVzOX69LECEia2wdk4KRAmw3k5c1Ftr1&#10;fKT7KdYihXAoUIGJsSukDJUhiyFzHXHirs5bjAn6WmqPfQq3rXzL83dpseHUYLCjnaHq53SzCsra&#10;PsrveeeNtu2CD4/xfHGNUrPp8LkCEWmI/+I/916n+csP+H0mX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t9w/BAAAA3AAAAA8AAAAAAAAAAAAAAAAAmAIAAGRycy9kb3du&#10;cmV2LnhtbFBLBQYAAAAABAAEAPUAAACGAwAAAAA=&#10;" stroked="f" strokeweight=".5pt">
              <v:textbox style="mso-next-textbox:#Textfeld 945">
                <w:txbxContent>
                  <w:p w:rsidR="00721922" w:rsidRPr="00C85E15" w:rsidRDefault="00721922" w:rsidP="00AB01EE">
                    <w:pPr>
                      <w:pStyle w:val="StandardWeb"/>
                      <w:spacing w:before="0" w:beforeAutospacing="0" w:after="0" w:afterAutospacing="0" w:line="276" w:lineRule="auto"/>
                      <w:rPr>
                        <w:sz w:val="22"/>
                      </w:rPr>
                    </w:pPr>
                    <w:proofErr w:type="spellStart"/>
                    <w:r w:rsidRPr="00C85E15">
                      <w:rPr>
                        <w:rFonts w:ascii="Arial" w:eastAsia="Calibri" w:hAnsi="Arial"/>
                        <w:b/>
                        <w:bCs/>
                        <w:color w:val="000000"/>
                        <w:sz w:val="22"/>
                      </w:rPr>
                      <w:t>AußenBecken</w:t>
                    </w:r>
                    <w:proofErr w:type="spellEnd"/>
                    <w:r w:rsidRPr="00C85E15">
                      <w:rPr>
                        <w:rFonts w:ascii="Arial" w:eastAsia="Calibri" w:hAnsi="Arial"/>
                        <w:b/>
                        <w:bCs/>
                        <w:color w:val="000000"/>
                        <w:sz w:val="22"/>
                      </w:rPr>
                      <w:t xml:space="preserve"> </w:t>
                    </w:r>
                    <w:proofErr w:type="spellStart"/>
                    <w:r w:rsidRPr="00C85E15">
                      <w:rPr>
                        <w:rFonts w:ascii="Arial" w:eastAsia="Calibri" w:hAnsi="Arial"/>
                        <w:b/>
                        <w:bCs/>
                        <w:color w:val="000000"/>
                        <w:sz w:val="22"/>
                      </w:rPr>
                      <w:t>11</w:t>
                    </w:r>
                    <w:r w:rsidR="00BE0DE2" w:rsidRPr="00C85E15">
                      <w:rPr>
                        <w:rFonts w:ascii="Arial" w:eastAsia="Calibri" w:hAnsi="Arial"/>
                        <w:b/>
                        <w:bCs/>
                        <w:color w:val="000000"/>
                        <w:sz w:val="22"/>
                      </w:rPr>
                      <w:t>AußenBecken</w:t>
                    </w:r>
                    <w:proofErr w:type="spellEnd"/>
                    <w:r w:rsidR="00BE0DE2" w:rsidRPr="00C85E15">
                      <w:rPr>
                        <w:rFonts w:ascii="Arial" w:eastAsia="Calibri" w:hAnsi="Arial"/>
                        <w:b/>
                        <w:bCs/>
                        <w:color w:val="000000"/>
                        <w:sz w:val="22"/>
                      </w:rPr>
                      <w:t xml:space="preserve"> </w:t>
                    </w:r>
                    <w:proofErr w:type="spellStart"/>
                    <w:r w:rsidR="00BE0DE2" w:rsidRPr="00C85E15">
                      <w:rPr>
                        <w:rFonts w:ascii="Arial" w:eastAsia="Calibri" w:hAnsi="Arial"/>
                        <w:b/>
                        <w:bCs/>
                        <w:color w:val="000000"/>
                        <w:sz w:val="22"/>
                      </w:rPr>
                      <w:t>11</w:t>
                    </w:r>
                    <w:r w:rsidRPr="00C85E15">
                      <w:rPr>
                        <w:rFonts w:ascii="Arial" w:eastAsia="Calibri" w:hAnsi="Arial"/>
                        <w:b/>
                        <w:bCs/>
                        <w:color w:val="000000"/>
                        <w:sz w:val="22"/>
                      </w:rPr>
                      <w:t>AußenBecken</w:t>
                    </w:r>
                    <w:proofErr w:type="spellEnd"/>
                    <w:r w:rsidRPr="00C85E15">
                      <w:rPr>
                        <w:rFonts w:ascii="Arial" w:eastAsia="Calibri" w:hAnsi="Arial"/>
                        <w:b/>
                        <w:bCs/>
                        <w:color w:val="000000"/>
                        <w:sz w:val="22"/>
                      </w:rPr>
                      <w:t xml:space="preserve"> 11</w:t>
                    </w:r>
                  </w:p>
                </w:txbxContent>
              </v:textbox>
            </v:shape>
            <v:shape id="Text Box 1162" o:spid="_x0000_s3029" type="#_x0000_t202" style="position:absolute;left:5148;top:7284;width:343;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13L4A&#10;AADcAAAADwAAAGRycy9kb3ducmV2LnhtbERPSwrCMBDdC94hjOBOUz+IVKOoILoQweoBhmZsq82k&#10;NFHr7Y0guJvH+8582ZhSPKl2hWUFg34Egji1uuBMweW87U1BOI+ssbRMCt7kYLlot+YYa/viEz0T&#10;n4kQwi5GBbn3VSylS3My6Pq2Ig7c1dYGfYB1JnWNrxBuSjmMook0WHBoyLGiTU7pPXkYBcPxbXI5&#10;+vNh4x7H9SrlaPd2d6W6nWY1A+Gp8X/xz73XYf50BN9nwgV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d9dy+AAAA3AAAAA8AAAAAAAAAAAAAAAAAmAIAAGRycy9kb3ducmV2&#10;LnhtbFBLBQYAAAAABAAEAPUAAACDAwAAAAA=&#10;" filled="f" stroked="f">
              <v:textbox inset=".5mm,.5mm,.5mm,.5mm">
                <w:txbxContent>
                  <w:p w:rsidR="00721922" w:rsidRPr="00474DA4" w:rsidRDefault="00721922" w:rsidP="00D702A4">
                    <w:pPr>
                      <w:pStyle w:val="StandardWeb"/>
                      <w:spacing w:before="0" w:beforeAutospacing="0" w:after="0" w:afterAutospacing="0" w:line="276" w:lineRule="auto"/>
                      <w:rPr>
                        <w:b/>
                      </w:rPr>
                    </w:pPr>
                    <w:r w:rsidRPr="00474DA4">
                      <w:rPr>
                        <w:rFonts w:ascii="Arial" w:eastAsia="Calibri" w:hAnsi="Arial"/>
                        <w:b/>
                        <w:sz w:val="20"/>
                        <w:szCs w:val="28"/>
                      </w:rPr>
                      <w:t>B</w:t>
                    </w:r>
                    <w:r w:rsidRPr="00C85E15">
                      <w:rPr>
                        <w:rFonts w:ascii="Arial" w:eastAsia="Calibri" w:hAnsi="Arial"/>
                        <w:b/>
                        <w:sz w:val="18"/>
                        <w:szCs w:val="28"/>
                      </w:rPr>
                      <w:t>1</w:t>
                    </w:r>
                    <w:r w:rsidRPr="00474DA4">
                      <w:rPr>
                        <w:rFonts w:ascii="Arial" w:eastAsia="Calibri" w:hAnsi="Arial"/>
                        <w:b/>
                        <w:sz w:val="40"/>
                        <w:szCs w:val="40"/>
                      </w:rPr>
                      <w:t xml:space="preserve"> </w:t>
                    </w:r>
                  </w:p>
                </w:txbxContent>
              </v:textbox>
            </v:shape>
            <v:group id="Gruppieren 202" o:spid="_x0000_s3030" style="position:absolute;left:1510;top:2744;width:2495;height:170" coordorigin=",230301" coordsize="2160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hteck 211" o:spid="_x0000_s3031" style="position:absolute;top:230301;width:21600;height:10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0tsYA&#10;AADcAAAADwAAAGRycy9kb3ducmV2LnhtbESPT2vCQBTE74V+h+UVehHdREqr0Y2o0FoQCv65eHtk&#10;n9mQ7NuY3Wr67d1CocdhfjPDzBe9bcSVOl85VpCOEhDEhdMVlwqOh/fhBIQPyBobx6Tghzws8seH&#10;OWba3XhH130oRSxhn6ECE0KbSekLQxb9yLXE0Tu7zmKIsiul7vAWy20jx0nyKi1WHBcMtrQ2VNT7&#10;b6vg62Xwdkn1YGWmu3ob+Y/+tLFKPT/1yxmIQH34h//Sn1rBOE3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0tsYAAADcAAAADwAAAAAAAAAAAAAAAACYAgAAZHJz&#10;L2Rvd25yZXYueG1sUEsFBgAAAAAEAAQA9QAAAIsDAAAAAA==&#10;" fillcolor="#eeece1" strokecolor="#385d8a" strokeweight="2pt">
                <v:textbox style="mso-next-textbox:#Rechteck 211">
                  <w:txbxContent>
                    <w:p w:rsidR="00721922" w:rsidRDefault="00721922" w:rsidP="00D702A4">
                      <w:pPr>
                        <w:rPr>
                          <w:rFonts w:eastAsia="Times New Roman"/>
                        </w:rPr>
                      </w:pPr>
                    </w:p>
                  </w:txbxContent>
                </v:textbox>
              </v:rect>
              <v:shape id="Gerade Verbindung mit Pfeil 212" o:spid="_x0000_s3032" type="#_x0000_t32" style="position:absolute;left:286;top:230404;width:21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EEsUAAADcAAAADwAAAGRycy9kb3ducmV2LnhtbESPzWrDMBCE74W8g9hALqWR7UIJbuQQ&#10;AoFAaKFxQq9baf1DrJWxlNh9+6pQ6HGYmW+Y9WaynbjT4FvHCtJlAoJYO9NyreBc7p9WIHxANtg5&#10;JgXf5GFTzB7WmBs38gfdT6EWEcI+RwVNCH0updcNWfRL1xNHr3KDxRDlUEsz4BjhtpNZkrxIiy3H&#10;hQZ72jWkr6ebVfBYHt6tpuqzq5+nS/t2PY6p/lJqMZ+2ryACTeE//Nc+GAVZmsH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MEEsUAAADcAAAADwAAAAAAAAAA&#10;AAAAAAChAgAAZHJzL2Rvd25yZXYueG1sUEsFBgAAAAAEAAQA+QAAAJMDAAAAAA==&#10;" strokecolor="#eeece1" strokeweight="3pt"/>
            </v:group>
            <v:shape id="Textfeld 9" o:spid="_x0000_s3033" type="#_x0000_t202" style="position:absolute;left:3650;top:2709;width:307;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wN8MA&#10;AADcAAAADwAAAGRycy9kb3ducmV2LnhtbERPS0vDQBC+C/6HZYTe7KY5iMRui/QBPVgf1UJ7m2bH&#10;JDQ7G3anafz37kHw+PG9p/PBtaqnEBvPBibjDBRx6W3DlYGvz/X9I6goyBZbz2TghyLMZ7c3Uyys&#10;v/IH9TupVArhWKCBWqQrtI5lTQ7j2HfEifv2waEkGCptA15TuGt1nmUP2mHDqaHGjhY1lefdxRlo&#10;DzG8nDI59stqK+9v+rJfTV6NGd0Nz0+ghAb5F/+5N9ZAnqf56Uw6An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HwN8MAAADcAAAADwAAAAAAAAAAAAAAAACYAgAAZHJzL2Rv&#10;d25yZXYueG1sUEsFBgAAAAAEAAQA9QAAAIgDAAAAAA==&#10;" filled="f" stroked="f" strokeweight=".5pt">
              <v:textbox style="mso-next-textbox:#Textfeld 9" inset="0,0,0,0">
                <w:txbxContent>
                  <w:p w:rsidR="00721922" w:rsidRDefault="00721922" w:rsidP="00AB01EE">
                    <w:pPr>
                      <w:pStyle w:val="StandardWeb"/>
                      <w:spacing w:before="0" w:beforeAutospacing="0" w:after="200" w:afterAutospacing="0" w:line="276" w:lineRule="auto"/>
                    </w:pPr>
                    <w:r w:rsidRPr="00C85E15">
                      <w:rPr>
                        <w:rFonts w:ascii="Arial" w:hAnsi="Arial"/>
                        <w:b/>
                        <w:sz w:val="20"/>
                        <w:szCs w:val="18"/>
                      </w:rPr>
                      <w:t>B</w:t>
                    </w:r>
                    <w:r w:rsidRPr="00C85E15">
                      <w:rPr>
                        <w:rFonts w:ascii="Arial" w:hAnsi="Arial"/>
                        <w:b/>
                        <w:sz w:val="18"/>
                        <w:szCs w:val="18"/>
                      </w:rPr>
                      <w:t>0</w:t>
                    </w:r>
                    <w:r>
                      <w:rPr>
                        <w:rFonts w:ascii="Arial" w:hAnsi="Arial"/>
                        <w:sz w:val="18"/>
                        <w:szCs w:val="18"/>
                      </w:rPr>
                      <w:t xml:space="preserve"> </w:t>
                    </w:r>
                    <w:r w:rsidR="00BE0DE2" w:rsidRPr="00C85E15">
                      <w:rPr>
                        <w:rFonts w:ascii="Arial" w:hAnsi="Arial"/>
                        <w:b/>
                        <w:sz w:val="20"/>
                        <w:szCs w:val="18"/>
                      </w:rPr>
                      <w:t>B</w:t>
                    </w:r>
                    <w:r w:rsidR="00BE0DE2" w:rsidRPr="00C85E15">
                      <w:rPr>
                        <w:rFonts w:ascii="Arial" w:hAnsi="Arial"/>
                        <w:b/>
                        <w:sz w:val="18"/>
                        <w:szCs w:val="18"/>
                      </w:rPr>
                      <w:t>0</w:t>
                    </w:r>
                    <w:r w:rsidR="00BE0DE2">
                      <w:rPr>
                        <w:rFonts w:ascii="Arial" w:hAnsi="Arial"/>
                        <w:sz w:val="18"/>
                        <w:szCs w:val="18"/>
                      </w:rPr>
                      <w:t xml:space="preserve"> </w:t>
                    </w:r>
                    <w:r w:rsidRPr="00C85E15">
                      <w:rPr>
                        <w:rFonts w:ascii="Arial" w:hAnsi="Arial"/>
                        <w:b/>
                        <w:sz w:val="20"/>
                        <w:szCs w:val="18"/>
                      </w:rPr>
                      <w:t>B</w:t>
                    </w:r>
                    <w:r w:rsidRPr="00C85E15">
                      <w:rPr>
                        <w:rFonts w:ascii="Arial" w:hAnsi="Arial"/>
                        <w:b/>
                        <w:sz w:val="18"/>
                        <w:szCs w:val="18"/>
                      </w:rPr>
                      <w:t>0</w:t>
                    </w:r>
                    <w:r>
                      <w:rPr>
                        <w:rFonts w:ascii="Arial" w:hAnsi="Arial"/>
                        <w:sz w:val="18"/>
                        <w:szCs w:val="18"/>
                      </w:rPr>
                      <w:t xml:space="preserve"> </w:t>
                    </w:r>
                  </w:p>
                </w:txbxContent>
              </v:textbox>
            </v:shape>
            <v:shape id="Text Box 1162" o:spid="_x0000_s3034" type="#_x0000_t202" style="position:absolute;left:5604;top:3381;width:342;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uAb8A&#10;AADcAAAADwAAAGRycy9kb3ducmV2LnhtbESPwQrCMBBE74L/EFbwpqlFRKpRVBA9iKD1A5ZmbavN&#10;pjRR698bQfA4zLwZZr5sTSWe1LjSsoLRMAJBnFldcq7gkm4HUxDOI2usLJOCNzlYLrqdOSbavvhE&#10;z7PPRShhl6CCwvs6kdJlBRl0Q1sTB+9qG4M+yCaXusFXKDeVjKNoIg2WHBYKrGlTUHY/P4yCeHyb&#10;XI4+PWzc47heZRzt3u6uVL/XrmYgPLX+H/7Rex24OIb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m4BvwAAANwAAAAPAAAAAAAAAAAAAAAAAJgCAABkcnMvZG93bnJl&#10;di54bWxQSwUGAAAAAAQABAD1AAAAhAMAAAAA&#10;" filled="f" stroked="f">
              <v:textbox inset=".5mm,.5mm,.5mm,.5mm">
                <w:txbxContent>
                  <w:p w:rsidR="00721922" w:rsidRDefault="00721922" w:rsidP="00D702A4">
                    <w:pPr>
                      <w:pStyle w:val="StandardWeb"/>
                      <w:spacing w:before="0" w:beforeAutospacing="0" w:after="0" w:afterAutospacing="0" w:line="276" w:lineRule="auto"/>
                    </w:pPr>
                    <w:r>
                      <w:rPr>
                        <w:rFonts w:ascii="Arial" w:eastAsia="Calibri" w:hAnsi="Arial"/>
                        <w:b/>
                        <w:bCs/>
                        <w:sz w:val="20"/>
                        <w:szCs w:val="20"/>
                      </w:rPr>
                      <w:t>B</w:t>
                    </w:r>
                    <w:r>
                      <w:rPr>
                        <w:rFonts w:ascii="Arial" w:eastAsia="Calibri" w:hAnsi="Arial"/>
                        <w:b/>
                        <w:bCs/>
                        <w:sz w:val="18"/>
                        <w:szCs w:val="18"/>
                      </w:rPr>
                      <w:t>4</w:t>
                    </w:r>
                    <w:r>
                      <w:rPr>
                        <w:rFonts w:ascii="Arial" w:eastAsia="Calibri" w:hAnsi="Arial"/>
                        <w:b/>
                        <w:bCs/>
                        <w:sz w:val="40"/>
                        <w:szCs w:val="40"/>
                      </w:rPr>
                      <w:t xml:space="preserve"> </w:t>
                    </w:r>
                  </w:p>
                </w:txbxContent>
              </v:textbox>
            </v:shape>
            <v:shape id="Text Box 1162" o:spid="_x0000_s3035" type="#_x0000_t202" style="position:absolute;left:5557;top:4658;width:341;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LmsAA&#10;AADcAAAADwAAAGRycy9kb3ducmV2LnhtbESPzQrCMBCE74LvEFbwpqlVRKpRVBA9iODPAyzN2lab&#10;TWmi1rc3guBxmPlmmNmiMaV4Uu0KywoG/QgEcWp1wZmCy3nTm4BwHlljaZkUvMnBYt5uzTDR9sVH&#10;ep58JkIJuwQV5N5XiZQuzcmg69uKOHhXWxv0QdaZ1DW+QrkpZRxFY2mw4LCQY0XrnNL76WEUxKPb&#10;+HLw5/3aPQ6rZcrR9u3uSnU7zXIKwlPj/+EfvdOBi4f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LmsAAAADcAAAADwAAAAAAAAAAAAAAAACYAgAAZHJzL2Rvd25y&#10;ZXYueG1sUEsFBgAAAAAEAAQA9QAAAIUDAAAAAA==&#10;" filled="f" stroked="f">
              <v:textbox inset=".5mm,.5mm,.5mm,.5mm">
                <w:txbxContent>
                  <w:p w:rsidR="00721922" w:rsidRDefault="00721922" w:rsidP="00D702A4">
                    <w:pPr>
                      <w:pStyle w:val="StandardWeb"/>
                      <w:spacing w:before="0" w:beforeAutospacing="0" w:after="0" w:afterAutospacing="0" w:line="276" w:lineRule="auto"/>
                    </w:pPr>
                    <w:proofErr w:type="spellStart"/>
                    <w:r>
                      <w:rPr>
                        <w:rFonts w:ascii="Arial" w:eastAsia="Calibri" w:hAnsi="Arial"/>
                        <w:b/>
                        <w:bCs/>
                        <w:sz w:val="20"/>
                        <w:szCs w:val="20"/>
                      </w:rPr>
                      <w:t>B</w:t>
                    </w:r>
                    <w:r>
                      <w:rPr>
                        <w:rFonts w:ascii="Arial" w:eastAsia="Calibri" w:hAnsi="Arial"/>
                        <w:b/>
                        <w:bCs/>
                        <w:sz w:val="18"/>
                        <w:szCs w:val="18"/>
                      </w:rPr>
                      <w:t>3</w:t>
                    </w:r>
                    <w:proofErr w:type="spellEnd"/>
                    <w:r>
                      <w:rPr>
                        <w:rFonts w:ascii="Arial" w:eastAsia="Calibri" w:hAnsi="Arial"/>
                        <w:b/>
                        <w:bCs/>
                        <w:sz w:val="40"/>
                        <w:szCs w:val="40"/>
                      </w:rPr>
                      <w:t xml:space="preserve"> </w:t>
                    </w:r>
                  </w:p>
                </w:txbxContent>
              </v:textbox>
            </v:shape>
            <v:shape id="Text Box 1162" o:spid="_x0000_s3036" type="#_x0000_t202" style="position:absolute;left:5557;top:5931;width:341;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h8AA&#10;AADcAAAADwAAAGRycy9kb3ducmV2LnhtbESPzQrCMBCE74LvEFbwpqk/qFSjqCB6EMGfB1iata02&#10;m9JErW9vBMHjMPPNMLNFbQrxpMrllhX0uhEI4sTqnFMFl/OmMwHhPLLGwjIpeJODxbzZmGGs7YuP&#10;9Dz5VIQSdjEqyLwvYyldkpFB17UlcfCutjLog6xSqSt8hXJTyH4UjaTBnMNChiWtM0rup4dR0B/e&#10;RpeDP+/X7nFYLROOtm93V6rdqpdTEJ5q/w//6J0O3HgA3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kh8AAAADcAAAADwAAAAAAAAAAAAAAAACYAgAAZHJzL2Rvd25y&#10;ZXYueG1sUEsFBgAAAAAEAAQA9QAAAIUDAAAAAA==&#10;" filled="f" stroked="f">
              <v:textbox inset=".5mm,.5mm,.5mm,.5mm">
                <w:txbxContent>
                  <w:p w:rsidR="00721922" w:rsidRDefault="00721922" w:rsidP="00D702A4">
                    <w:pPr>
                      <w:pStyle w:val="StandardWeb"/>
                      <w:spacing w:before="0" w:beforeAutospacing="0" w:after="0" w:afterAutospacing="0" w:line="276" w:lineRule="auto"/>
                    </w:pPr>
                    <w:proofErr w:type="spellStart"/>
                    <w:r>
                      <w:rPr>
                        <w:rFonts w:ascii="Arial" w:eastAsia="Calibri" w:hAnsi="Arial"/>
                        <w:b/>
                        <w:bCs/>
                        <w:sz w:val="20"/>
                        <w:szCs w:val="20"/>
                      </w:rPr>
                      <w:t>B</w:t>
                    </w:r>
                    <w:r>
                      <w:rPr>
                        <w:rFonts w:ascii="Arial" w:eastAsia="Calibri" w:hAnsi="Arial"/>
                        <w:b/>
                        <w:bCs/>
                        <w:sz w:val="18"/>
                        <w:szCs w:val="18"/>
                      </w:rPr>
                      <w:t>2</w:t>
                    </w:r>
                    <w:proofErr w:type="spellEnd"/>
                    <w:r>
                      <w:rPr>
                        <w:rFonts w:ascii="Arial" w:eastAsia="Calibri" w:hAnsi="Arial"/>
                        <w:b/>
                        <w:bCs/>
                        <w:sz w:val="40"/>
                        <w:szCs w:val="40"/>
                      </w:rPr>
                      <w:t xml:space="preserve"> </w:t>
                    </w:r>
                  </w:p>
                </w:txbxContent>
              </v:textbox>
            </v:shape>
            <v:group id="Gruppieren 275" o:spid="_x0000_s3037" style="position:absolute;left:2299;top:7778;width:1144;height:601" coordorigin="5601,32530" coordsize="7264,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hteck 952" o:spid="_x0000_s3038" style="position:absolute;left:5601;top:33417;width:7200;height:9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7vG8MA&#10;AADcAAAADwAAAGRycy9kb3ducmV2LnhtbESPQYvCMBSE7wv+h/AEb2uqwiLVKKIsCC6I1Yu3R/Ns&#10;a5uXbhK1++/NguBxmJlvmPmyM424k/OVZQWjYQKCOLe64kLB6fj9OQXhA7LGxjIp+CMPy0XvY46p&#10;tg8+0D0LhYgQ9ikqKENoUyl9XpJBP7QtcfQu1hkMUbpCaoePCDeNHCfJlzRYcVwosaV1SXmd3YyC&#10;w+66aaZba/c/nTtn7lJn4bdWatDvVjMQgbrwDr/aW61gkkzg/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7vG8MAAADcAAAADwAAAAAAAAAAAAAAAACYAgAAZHJzL2Rv&#10;d25yZXYueG1sUEsFBgAAAAAEAAQA9QAAAIgDAAAAAA==&#10;" strokecolor="#0070c0" strokeweight="2pt"/>
              <v:group id="Gruppieren 304" o:spid="_x0000_s3039" style="position:absolute;left:5653;top:32530;width:7212;height:2299" coordorigin="5462,27529" coordsize="7212,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uppieren 305" o:spid="_x0000_s3040" style="position:absolute;left:5462;top:27529;width:7212;height:2298" coordorigin="5462,27529" coordsize="7212,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Ellipse 957" o:spid="_x0000_s3041" style="position:absolute;left:5462;top:27529;width:7212;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zFMIA&#10;AADcAAAADwAAAGRycy9kb3ducmV2LnhtbESP0YrCMBRE34X9h3AXfNPUXRCtRhFBcF9EWz/g0txt&#10;6zY33STa+vdGEHwcZuYMs1z3phE3cr62rGAyTkAQF1bXXCo457vRDIQPyBoby6TgTh7Wq4/BElNt&#10;Oz7RLQuliBD2KSqoQmhTKX1RkUE/ti1x9H6tMxiidKXUDrsIN438SpKpNFhzXKiwpW1FxV92NQpc&#10;Zn/m8/9t3l0MHQ+7y1XKPSk1/Ow3CxCB+vAOv9p7reA7m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fMUwgAAANwAAAAPAAAAAAAAAAAAAAAAAJgCAABkcnMvZG93&#10;bnJldi54bWxQSwUGAAAAAAQABAD1AAAAhwMAAAAA&#10;" fillcolor="#c00000" strokecolor="#0070c0" strokeweight="1.75pt"/>
                  <v:line id="Gerade Verbindung 313" o:spid="_x0000_s3042" style="position:absolute;visibility:visible" from="5462,28412" to="5462,2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YxsYAAADcAAAADwAAAGRycy9kb3ducmV2LnhtbESPQWvCQBSE70L/w/KEXkQ3apWSukox&#10;FHropYno9ZF9TVKzb8PuGlN/vVso9DjMzDfMZjeYVvTkfGNZwXyWgCAurW64UnAo3qbPIHxA1tha&#10;JgU/5GG3fRhtMNX2yp/U56ESEcI+RQV1CF0qpS9rMuhntiOO3pd1BkOUrpLa4TXCTSsXSbKWBhuO&#10;CzV2tK+pPOcXoyDPjsF9n7K1Xa2eJh98y3q/KJR6HA+vLyACDeE//Nd+1wqW8yX8nolH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n2MbGAAAA3AAAAA8AAAAAAAAA&#10;AAAAAAAAoQIAAGRycy9kb3ducmV2LnhtbFBLBQYAAAAABAAEAPkAAACUAwAAAAA=&#10;" strokecolor="#4a7ebb" strokeweight="1.75pt"/>
                  <v:line id="Gerade Verbindung 354" o:spid="_x0000_s3043" style="position:absolute;visibility:visible" from="12585,28410" to="12585,2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5csYAAADcAAAADwAAAGRycy9kb3ducmV2LnhtbESPT2vCQBTE74V+h+UVeil145+IRFeR&#10;hkIPXhqlXh/ZZ5I2+zbsbmPqp3cLgsdhZn7DrDaDaUVPzjeWFYxHCQji0uqGKwWH/fvrAoQPyBpb&#10;y6Tgjzxs1o8PK8y0PfMn9UWoRISwz1BBHUKXSenLmgz6ke2Io3eyzmCI0lVSOzxHuGnlJEnm0mDD&#10;caHGjt5qKn+KX6OgyL+C+z7mc5ums5cdX/LeT/ZKPT8N2yWIQEO4h2/tD61gms7g/0w8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XLGAAAA3AAAAA8AAAAAAAAA&#10;AAAAAAAAoQIAAGRycy9kb3ducmV2LnhtbFBLBQYAAAAABAAEAPkAAACUAwAAAAA=&#10;" strokecolor="#4a7ebb" strokeweight="1.75pt"/>
                </v:group>
                <v:rect id="Rechteck 1537" o:spid="_x0000_s3044" style="position:absolute;left:5601;top:28531;width:6840;height:1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ZNsQA&#10;AADcAAAADwAAAGRycy9kb3ducmV2LnhtbESPzWoCMRSF9wXfIdyCu5qpUiujUaQgFbpSS9HdNblO&#10;pp3cDEl0pm/fFApdHs7Px1mseteIG4VYe1bwOCpAEGtvaq4UvB82DzMQMSEbbDyTgm+KsFoO7hZY&#10;Gt/xjm77VIk8wrFEBTaltpQyaksO48i3xNm7+OAwZRkqaQJ2edw1clwUU+mw5kyw2NKLJf21v7rM&#10;HXfHz93JbtPBTTfXD/32qs9BqeF9v56DSNSn//Bfe2sUTJ6e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mTbEAAAA3AAAAA8AAAAAAAAAAAAAAAAAmAIAAGRycy9k&#10;b3ducmV2LnhtbFBLBQYAAAAABAAEAPUAAACJAwAAAAA=&#10;" strokecolor="white" strokeweight="1.75pt"/>
              </v:group>
            </v:group>
            <v:group id="Gruppieren 468" o:spid="_x0000_s3045" style="position:absolute;left:3300;top:3703;width:2032;height:346" coordorigin="5048,13097" coordsize="12906,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Gewinkelte Verbindung 407" o:spid="_x0000_s3046" type="#_x0000_t34" style="position:absolute;left:12464;top:13958;width:5490;height:133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TcUAAADcAAAADwAAAGRycy9kb3ducmV2LnhtbESPT2sCMRTE70K/Q3gFb5ptEaurUYqo&#10;aC/iP7w+Nq+7i8nLuom6fntTKHgcZuY3zHjaWCNuVPvSsYKPbgKCOHO65FzBYb/oDED4gKzROCYF&#10;D/Iwnby1xphqd+ct3XYhFxHCPkUFRQhVKqXPCrLou64ijt6vqy2GKOtc6hrvEW6N/EySvrRYclwo&#10;sKJZQdl5d7UKLpv9rHdyZv3gH1PO+8fleThYKtV+b75HIAI14RX+b6+0gl7yBX9n4hG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TcUAAADcAAAADwAAAAAAAAAA&#10;AAAAAAChAgAAZHJzL2Rvd25yZXYueG1sUEsFBgAAAAAEAAQA+QAAAJMDAAAAAA==&#10;" strokeweight=".25pt">
                <v:stroke endarrow="open"/>
              </v:shape>
              <v:shape id="Textfeld 3" o:spid="_x0000_s3047" type="#_x0000_t202" style="position:absolute;left:5048;top:13097;width:7416;height:1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Hb0A&#10;AADcAAAADwAAAGRycy9kb3ducmV2LnhtbERPyw7BQBTdS/zD5ErsmBJByhDxSGyVheVN52pL5051&#10;Bu3fm4XE8uS8l+vGlOJNtSssKxgNIxDEqdUFZwou58NgDsJ5ZI2lZVLQkoP1qttZYqzth0/0Tnwm&#10;Qgi7GBXk3lexlC7NyaAb2oo4cDdbG/QB1pnUNX5CuCnlOIqm0mDBoSHHirY5pY/kZRTo2fiZ+kfS&#10;JvfDjZ/t/pxV151S/V6zWYDw1Pi/+Oc+agWTK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SCHb0AAADcAAAADwAAAAAAAAAAAAAAAACYAgAAZHJzL2Rvd25yZXYu&#10;eG1sUEsFBgAAAAAEAAQA9QAAAIIDAAAAAA==&#10;" stroked="f" strokeweight=".5pt">
                <v:textbox style="mso-next-textbox:#Textfeld 3" inset="0,0,0,0">
                  <w:txbxContent>
                    <w:p w:rsidR="00721922" w:rsidRDefault="00721922" w:rsidP="00AB01EE">
                      <w:pPr>
                        <w:pStyle w:val="StandardWeb"/>
                        <w:spacing w:before="0" w:beforeAutospacing="0" w:after="200" w:afterAutospacing="0" w:line="276" w:lineRule="auto"/>
                      </w:pPr>
                      <w:r w:rsidRPr="00CD3FEB">
                        <w:rPr>
                          <w:rFonts w:ascii="Arial" w:hAnsi="Arial"/>
                          <w:b/>
                          <w:sz w:val="22"/>
                          <w:szCs w:val="22"/>
                        </w:rPr>
                        <w:t>7:</w:t>
                      </w:r>
                      <w:r>
                        <w:rPr>
                          <w:rFonts w:ascii="Arial" w:hAnsi="Arial"/>
                          <w:sz w:val="22"/>
                          <w:szCs w:val="22"/>
                        </w:rPr>
                        <w:t xml:space="preserve"> „</w:t>
                      </w:r>
                      <w:proofErr w:type="spellStart"/>
                      <w:r>
                        <w:rPr>
                          <w:rFonts w:ascii="Arial" w:hAnsi="Arial"/>
                          <w:b/>
                          <w:bCs/>
                          <w:sz w:val="22"/>
                          <w:szCs w:val="22"/>
                        </w:rPr>
                        <w:t>PT</w:t>
                      </w:r>
                      <w:r w:rsidRPr="00A90643">
                        <w:rPr>
                          <w:rFonts w:ascii="Arial" w:hAnsi="Arial"/>
                          <w:b/>
                          <w:bCs/>
                          <w:sz w:val="18"/>
                          <w:szCs w:val="22"/>
                        </w:rPr>
                        <w:t>4</w:t>
                      </w:r>
                      <w:proofErr w:type="spellEnd"/>
                      <w:r>
                        <w:rPr>
                          <w:rFonts w:ascii="Arial" w:hAnsi="Arial"/>
                          <w:b/>
                          <w:bCs/>
                          <w:sz w:val="18"/>
                          <w:szCs w:val="18"/>
                        </w:rPr>
                        <w:t xml:space="preserve">“ </w:t>
                      </w:r>
                      <w:r w:rsidR="00BE0DE2" w:rsidRPr="00CD3FEB">
                        <w:rPr>
                          <w:rFonts w:ascii="Arial" w:hAnsi="Arial"/>
                          <w:b/>
                          <w:sz w:val="22"/>
                          <w:szCs w:val="22"/>
                        </w:rPr>
                        <w:t>7:</w:t>
                      </w:r>
                      <w:r w:rsidR="00BE0DE2">
                        <w:rPr>
                          <w:rFonts w:ascii="Arial" w:hAnsi="Arial"/>
                          <w:sz w:val="22"/>
                          <w:szCs w:val="22"/>
                        </w:rPr>
                        <w:t xml:space="preserve"> „</w:t>
                      </w:r>
                      <w:proofErr w:type="spellStart"/>
                      <w:r w:rsidR="00BE0DE2">
                        <w:rPr>
                          <w:rFonts w:ascii="Arial" w:hAnsi="Arial"/>
                          <w:b/>
                          <w:bCs/>
                          <w:sz w:val="22"/>
                          <w:szCs w:val="22"/>
                        </w:rPr>
                        <w:t>PT</w:t>
                      </w:r>
                      <w:r w:rsidR="00BE0DE2" w:rsidRPr="00A90643">
                        <w:rPr>
                          <w:rFonts w:ascii="Arial" w:hAnsi="Arial"/>
                          <w:b/>
                          <w:bCs/>
                          <w:sz w:val="18"/>
                          <w:szCs w:val="22"/>
                        </w:rPr>
                        <w:t>4</w:t>
                      </w:r>
                      <w:proofErr w:type="spellEnd"/>
                      <w:r w:rsidR="00BE0DE2">
                        <w:rPr>
                          <w:rFonts w:ascii="Arial" w:hAnsi="Arial"/>
                          <w:b/>
                          <w:bCs/>
                          <w:sz w:val="18"/>
                          <w:szCs w:val="18"/>
                        </w:rPr>
                        <w:t xml:space="preserve">“ </w:t>
                      </w:r>
                      <w:r w:rsidRPr="00CD3FEB">
                        <w:rPr>
                          <w:rFonts w:ascii="Arial" w:hAnsi="Arial"/>
                          <w:b/>
                          <w:sz w:val="22"/>
                          <w:szCs w:val="22"/>
                        </w:rPr>
                        <w:t>7:</w:t>
                      </w:r>
                      <w:r>
                        <w:rPr>
                          <w:rFonts w:ascii="Arial" w:hAnsi="Arial"/>
                          <w:sz w:val="22"/>
                          <w:szCs w:val="22"/>
                        </w:rPr>
                        <w:t xml:space="preserve"> „</w:t>
                      </w:r>
                      <w:proofErr w:type="spellStart"/>
                      <w:r>
                        <w:rPr>
                          <w:rFonts w:ascii="Arial" w:hAnsi="Arial"/>
                          <w:b/>
                          <w:bCs/>
                          <w:sz w:val="22"/>
                          <w:szCs w:val="22"/>
                        </w:rPr>
                        <w:t>PT</w:t>
                      </w:r>
                      <w:r w:rsidRPr="00A90643">
                        <w:rPr>
                          <w:rFonts w:ascii="Arial" w:hAnsi="Arial"/>
                          <w:b/>
                          <w:bCs/>
                          <w:sz w:val="18"/>
                          <w:szCs w:val="22"/>
                        </w:rPr>
                        <w:t>4</w:t>
                      </w:r>
                      <w:proofErr w:type="spellEnd"/>
                      <w:r>
                        <w:rPr>
                          <w:rFonts w:ascii="Arial" w:hAnsi="Arial"/>
                          <w:b/>
                          <w:bCs/>
                          <w:sz w:val="18"/>
                          <w:szCs w:val="18"/>
                        </w:rPr>
                        <w:t xml:space="preserve">“ </w:t>
                      </w:r>
                    </w:p>
                  </w:txbxContent>
                </v:textbox>
              </v:shape>
            </v:group>
            <v:shape id="Textfeld 3" o:spid="_x0000_s3048" type="#_x0000_t202" style="position:absolute;left:7400;top:5193;width:954;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Yxr0A&#10;AADcAAAADwAAAGRycy9kb3ducmV2LnhtbERPyw7BQBTdS/zD5ErsmBJByhDxSGyVheVN52pL5051&#10;Bu3fm4XE8uS8l+vGlOJNtSssKxgNIxDEqdUFZwou58NgDsJ5ZI2lZVLQkoP1qttZYqzth0/0Tnwm&#10;Qgi7GBXk3lexlC7NyaAb2oo4cDdbG/QB1pnUNX5CuCnlOIqm0mDBoSHHirY5pY/kZRTo2fiZ+kfS&#10;JvfDjZ/t/pxV151S/V6zWYDw1Pi/+Oc+agWTU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sYxr0AAADcAAAADwAAAAAAAAAAAAAAAACYAgAAZHJzL2Rvd25yZXYu&#10;eG1sUEsFBgAAAAAEAAQA9QAAAIIDAAAAAA==&#10;" stroked="f" strokeweight=".5pt">
              <v:textbox inset="0,0,0,0">
                <w:txbxContent>
                  <w:p w:rsidR="00721922" w:rsidRDefault="00721922" w:rsidP="00D702A4">
                    <w:pPr>
                      <w:pStyle w:val="StandardWeb"/>
                      <w:spacing w:before="0" w:beforeAutospacing="0" w:after="200" w:afterAutospacing="0" w:line="276" w:lineRule="auto"/>
                    </w:pPr>
                    <w:r>
                      <w:rPr>
                        <w:rFonts w:ascii="Arial" w:hAnsi="Arial"/>
                        <w:sz w:val="22"/>
                        <w:szCs w:val="22"/>
                      </w:rPr>
                      <w:t xml:space="preserve"> </w:t>
                    </w:r>
                    <w:r>
                      <w:rPr>
                        <w:rFonts w:ascii="Arial" w:hAnsi="Arial"/>
                        <w:b/>
                        <w:bCs/>
                        <w:sz w:val="22"/>
                        <w:szCs w:val="22"/>
                      </w:rPr>
                      <w:t>7: „</w:t>
                    </w:r>
                    <w:proofErr w:type="spellStart"/>
                    <w:r>
                      <w:rPr>
                        <w:rFonts w:ascii="Arial" w:hAnsi="Arial"/>
                        <w:b/>
                        <w:bCs/>
                        <w:sz w:val="22"/>
                        <w:szCs w:val="22"/>
                      </w:rPr>
                      <w:t>PT</w:t>
                    </w:r>
                    <w:r w:rsidRPr="00AF5A8E">
                      <w:rPr>
                        <w:rFonts w:ascii="Arial" w:hAnsi="Arial"/>
                        <w:b/>
                        <w:bCs/>
                        <w:sz w:val="18"/>
                        <w:szCs w:val="22"/>
                      </w:rPr>
                      <w:t>3</w:t>
                    </w:r>
                    <w:proofErr w:type="spellEnd"/>
                    <w:r>
                      <w:rPr>
                        <w:rFonts w:ascii="Arial" w:hAnsi="Arial"/>
                        <w:b/>
                        <w:bCs/>
                        <w:sz w:val="18"/>
                        <w:szCs w:val="22"/>
                      </w:rPr>
                      <w:t>“</w:t>
                    </w:r>
                  </w:p>
                </w:txbxContent>
              </v:textbox>
            </v:shape>
            <v:shape id="Gewinkelte Verbindung 411" o:spid="_x0000_s3049" type="#_x0000_t34" style="position:absolute;left:3832;top:6079;width:1570;height:75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uf8UAAADcAAAADwAAAGRycy9kb3ducmV2LnhtbESPT4vCMBTE74LfITxhb2taEdFqFBFX&#10;dvci/sPro3m2xeSl22S1fvuNsOBxmJnfMLNFa424UeMrxwrSfgKCOHe64kLB8fDxPgbhA7JG45gU&#10;PMjDYt7tzDDT7s47uu1DISKEfYYKyhDqTEqfl2TR911NHL2LayyGKJtC6gbvEW6NHCTJSFqsOC6U&#10;WNOqpPy6/7UKfraH1fDszNeDv021Hp0218l4o9Rbr11OQQRqwyv83/7UCoZpCs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puf8UAAADcAAAADwAAAAAAAAAA&#10;AAAAAAChAgAAZHJzL2Rvd25yZXYueG1sUEsFBgAAAAAEAAQA+QAAAJMDAAAAAA==&#10;" strokeweight=".25pt">
              <v:stroke endarrow="open"/>
            </v:shape>
            <v:shape id="Textfeld 3" o:spid="_x0000_s3050" type="#_x0000_t202" style="position:absolute;left:3164;top:5931;width:91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jKsMA&#10;AADcAAAADwAAAGRycy9kb3ducmV2LnhtbESPQWvCQBSE7wX/w/KE3urGUGpJXUNpDXht4sHjI/tM&#10;0mTfxuyqyb93BcHjMDPfMOt0NJ240OAaywqWiwgEcWl1w5WCfZG9fYJwHlljZ5kUTOQg3cxe1pho&#10;e+U/uuS+EgHCLkEFtfd9IqUrazLoFrYnDt7RDgZ9kEMl9YDXADedjKPoQxpsOCzU2NNPTWWbn40C&#10;vYpPpW/zKf/PjnyatkXVH36Vep2P318gPI3+GX60d1rB+zKG+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UjKsMAAADcAAAADwAAAAAAAAAAAAAAAACYAgAAZHJzL2Rv&#10;d25yZXYueG1sUEsFBgAAAAAEAAQA9QAAAIgDAAAAAA==&#10;" stroked="f" strokeweight=".5pt">
              <v:textbox inset="0,0,0,0">
                <w:txbxContent>
                  <w:p w:rsidR="00721922" w:rsidRDefault="00721922" w:rsidP="00D702A4">
                    <w:pPr>
                      <w:pStyle w:val="StandardWeb"/>
                      <w:spacing w:before="0" w:beforeAutospacing="0" w:after="200" w:afterAutospacing="0" w:line="276" w:lineRule="auto"/>
                    </w:pPr>
                    <w:r>
                      <w:rPr>
                        <w:rFonts w:ascii="Arial" w:hAnsi="Arial"/>
                        <w:sz w:val="22"/>
                        <w:szCs w:val="22"/>
                      </w:rPr>
                      <w:t xml:space="preserve"> </w:t>
                    </w:r>
                    <w:r w:rsidRPr="00CD3FEB">
                      <w:rPr>
                        <w:rFonts w:ascii="Arial" w:hAnsi="Arial"/>
                        <w:b/>
                        <w:sz w:val="22"/>
                        <w:szCs w:val="22"/>
                      </w:rPr>
                      <w:t>7:</w:t>
                    </w:r>
                    <w:r>
                      <w:rPr>
                        <w:rFonts w:ascii="Arial" w:hAnsi="Arial"/>
                        <w:sz w:val="22"/>
                        <w:szCs w:val="22"/>
                      </w:rPr>
                      <w:t xml:space="preserve"> „</w:t>
                    </w:r>
                    <w:proofErr w:type="spellStart"/>
                    <w:r>
                      <w:rPr>
                        <w:rFonts w:ascii="Arial" w:hAnsi="Arial"/>
                        <w:b/>
                        <w:bCs/>
                        <w:sz w:val="22"/>
                        <w:szCs w:val="22"/>
                      </w:rPr>
                      <w:t>PT</w:t>
                    </w:r>
                    <w:r>
                      <w:rPr>
                        <w:rFonts w:ascii="Arial" w:hAnsi="Arial"/>
                        <w:b/>
                        <w:bCs/>
                        <w:sz w:val="18"/>
                        <w:szCs w:val="18"/>
                      </w:rPr>
                      <w:t>2</w:t>
                    </w:r>
                    <w:proofErr w:type="spellEnd"/>
                    <w:r>
                      <w:rPr>
                        <w:rFonts w:ascii="Arial" w:hAnsi="Arial"/>
                        <w:b/>
                        <w:bCs/>
                        <w:sz w:val="18"/>
                        <w:szCs w:val="18"/>
                      </w:rPr>
                      <w:t>“</w:t>
                    </w:r>
                  </w:p>
                </w:txbxContent>
              </v:textbox>
            </v:shape>
            <v:group id="Gruppieren 475" o:spid="_x0000_s3051" style="position:absolute;left:5243;top:8409;width:981;height:825" coordorigin="29579,43126" coordsize="6234,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Gewinkelte Verbindung 409" o:spid="_x0000_s3052" type="#_x0000_t34" style="position:absolute;left:30506;top:44177;width:3899;height:1798;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es8UAAADcAAAADwAAAGRycy9kb3ducmV2LnhtbESPQWvCQBSE7wX/w/IEb3WjBKnRVWxL&#10;bUE8aMTzM/tMgrtvQ3bVtL++Wyh4HGbmG2a+7KwRN2p97VjBaJiAIC6crrlUcMg/nl9A+ICs0Tgm&#10;Bd/kYbnoPc0x0+7OO7rtQykihH2GCqoQmkxKX1Rk0Q9dQxy9s2sthijbUuoW7xFujRwnyURarDku&#10;VNjQW0XFZX+1Ck7jdO18ut1sTH78nL6bn/XrJFdq0O9WMxCBuvAI/7e/tII0mc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8es8UAAADcAAAADwAAAAAAAAAA&#10;AAAAAAChAgAAZHJzL2Rvd25yZXYueG1sUEsFBgAAAAAEAAQA+QAAAJMDAAAAAA==&#10;" strokeweight=".25pt">
                <v:stroke endarrow="open"/>
              </v:shape>
              <v:shape id="Textfeld 3" o:spid="_x0000_s3053" type="#_x0000_t202" style="position:absolute;left:29579;top:46485;width:6235;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GscMA&#10;AADcAAAADwAAAGRycy9kb3ducmV2LnhtbESPQYvCMBSE74L/ITxhb5rqLirVVGRXwetWDx4fzbOt&#10;bV5qE7X992ZhweMwM98w601navGg1pWWFUwnEQjizOqScwWn4368BOE8ssbaMinoycEmGQ7WGGv7&#10;5F96pD4XAcIuRgWF900spcsKMugmtiEO3sW2Bn2QbS51i88AN7WcRdFcGiw5LBTY0HdBWZXejQK9&#10;mN0yX6V9et1f+Nbvjnlz/lHqY9RtVyA8df4d/m8ftIKv6Sf8nQlH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mGscMAAADcAAAADwAAAAAAAAAAAAAAAACYAgAAZHJzL2Rv&#10;d25yZXYueG1sUEsFBgAAAAAEAAQA9QAAAIgDAAAAAA==&#10;" stroked="f" strokeweight=".5pt">
                <v:textbox inset="0,0,0,0">
                  <w:txbxContent>
                    <w:p w:rsidR="00721922" w:rsidRDefault="00721922" w:rsidP="00D702A4">
                      <w:pPr>
                        <w:pStyle w:val="StandardWeb"/>
                        <w:spacing w:before="0" w:beforeAutospacing="0" w:after="200" w:afterAutospacing="0" w:line="276" w:lineRule="auto"/>
                      </w:pPr>
                      <w:r>
                        <w:rPr>
                          <w:rFonts w:ascii="Arial" w:hAnsi="Arial"/>
                          <w:sz w:val="22"/>
                          <w:szCs w:val="22"/>
                        </w:rPr>
                        <w:t xml:space="preserve"> </w:t>
                      </w:r>
                      <w:r w:rsidRPr="00CD3FEB">
                        <w:rPr>
                          <w:rFonts w:ascii="Arial" w:hAnsi="Arial"/>
                          <w:b/>
                          <w:sz w:val="22"/>
                          <w:szCs w:val="22"/>
                        </w:rPr>
                        <w:t>7:</w:t>
                      </w:r>
                      <w:r>
                        <w:rPr>
                          <w:rFonts w:ascii="Arial" w:hAnsi="Arial"/>
                          <w:sz w:val="22"/>
                          <w:szCs w:val="22"/>
                        </w:rPr>
                        <w:t xml:space="preserve"> </w:t>
                      </w:r>
                      <w:r>
                        <w:rPr>
                          <w:rFonts w:ascii="Arial" w:hAnsi="Arial"/>
                          <w:b/>
                          <w:bCs/>
                          <w:sz w:val="22"/>
                          <w:szCs w:val="22"/>
                        </w:rPr>
                        <w:t>PT</w:t>
                      </w:r>
                      <w:r>
                        <w:rPr>
                          <w:rFonts w:ascii="Arial" w:hAnsi="Arial"/>
                          <w:b/>
                          <w:bCs/>
                          <w:sz w:val="18"/>
                          <w:szCs w:val="18"/>
                        </w:rPr>
                        <w:t>1a</w:t>
                      </w:r>
                    </w:p>
                  </w:txbxContent>
                </v:textbox>
              </v:shape>
            </v:group>
            <v:shape id="Textfeld 945" o:spid="_x0000_s3054" type="#_x0000_t202" style="position:absolute;left:4339;top:2438;width:49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68QA&#10;AADdAAAADwAAAGRycy9kb3ducmV2LnhtbERPTWvCQBC9F/wPyxS81U2rBB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hOvEAAAA3QAAAA8AAAAAAAAAAAAAAAAAmAIAAGRycy9k&#10;b3ducmV2LnhtbFBLBQYAAAAABAAEAPUAAACJAwAAAAA=&#10;" filled="f" stroked="f">
              <v:textbox inset="0,0,0,0">
                <w:txbxContent>
                  <w:p w:rsidR="00721922" w:rsidRDefault="00721922" w:rsidP="00D702A4">
                    <w:pPr>
                      <w:pStyle w:val="StandardWeb"/>
                      <w:spacing w:before="0" w:beforeAutospacing="0" w:after="0" w:afterAutospacing="0" w:line="276" w:lineRule="auto"/>
                    </w:pPr>
                    <w:r>
                      <w:rPr>
                        <w:rFonts w:ascii="Arial" w:eastAsia="Calibri" w:hAnsi="Arial"/>
                        <w:b/>
                        <w:bCs/>
                        <w:color w:val="000000"/>
                        <w:sz w:val="22"/>
                        <w:szCs w:val="22"/>
                      </w:rPr>
                      <w:t>16</w:t>
                    </w:r>
                  </w:p>
                </w:txbxContent>
              </v:textbox>
            </v:shape>
            <v:line id="Gerade Verbindung 447" o:spid="_x0000_s3055" style="position:absolute;visibility:visible" from="3263,8359" to="7572,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xMgAAADcAAAADwAAAGRycy9kb3ducmV2LnhtbESPQWvCQBSE70L/w/IKvUjdVLQt0VWs&#10;ENpTsbGHentmn9lg9m3Mbk3qr+8KhR6HmfmGmS97W4sztb5yrOBhlIAgLpyuuFTwuc3un0H4gKyx&#10;dkwKfsjDcnEzmGOqXccfdM5DKSKEfYoKTAhNKqUvDFn0I9cQR+/gWoshyraUusUuwm0tx0nyKC1W&#10;HBcMNrQ2VBzzb6vgfWv24xPm02z32mRu+LL5ugw7pe5u+9UMRKA+/If/2m9awWTyBNcz8Qj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BxMgAAADcAAAADwAAAAAA&#10;AAAAAAAAAAChAgAAZHJzL2Rvd25yZXYueG1sUEsFBgAAAAAEAAQA+QAAAJYDAAAAAA==&#10;" strokecolor="#a6a6a6" strokeweight="4.5pt"/>
            <v:shape id="Gewinkelte Verbindung 1379" o:spid="_x0000_s3056" type="#_x0000_t34" style="position:absolute;left:5685;top:5233;width:1580;height:21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HjsMAAADdAAAADwAAAGRycy9kb3ducmV2LnhtbERPTUsDMRC9C/6HMEJvNlsLatempRWK&#10;XhTaLqXHYTNuFjeTNZm26783guBtHu9z5svBd+pMMbWBDUzGBSjiOtiWGwPVfnP7CCoJssUuMBn4&#10;pgTLxfXVHEsbLryl804alUM4lWjAifSl1ql25DGNQ0+cuY8QPUqGsdE24iWH+07fFcW99thybnDY&#10;07Oj+nN38gZWdVXJ1/vbS2vDYX2cBBfXsjVmdDOsnkAJDfIv/nO/2jx/+jCD32/yCX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wR47DAAAA3QAAAA8AAAAAAAAAAAAA&#10;AAAAoQIAAGRycy9kb3ducmV2LnhtbFBLBQYAAAAABAAEAPkAAACRAwAAAAA=&#10;" strokeweight=".25pt">
              <v:stroke endarrow="open"/>
            </v:shape>
            <v:shape id="Textfeld 945" o:spid="_x0000_s3057" type="#_x0000_t202" style="position:absolute;left:5991;top:2804;width:396;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mK8UA&#10;AADdAAAADwAAAGRycy9kb3ducmV2LnhtbERPS2vCQBC+C/0PyxR6040tiI1upJVWpR6kPiDHMTtm&#10;Q7OzIbtq/PfdQsHbfHzPmc46W4sLtb5yrGA4SEAQF05XXCrY7z77YxA+IGusHZOCG3mYZQ+9Kaba&#10;XfmbLttQihjCPkUFJoQmldIXhiz6gWuII3dyrcUQYVtK3eI1httaPifJSFqsODYYbGhuqPjZnq2C&#10;zdCY5cfX+rSah+Mhzze4e1+MlHp67N4mIAJ14S7+d690nP8yfoW/b+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2YrxQAAAN0AAAAPAAAAAAAAAAAAAAAAAJgCAABkcnMv&#10;ZG93bnJldi54bWxQSwUGAAAAAAQABAD1AAAAigMAAAAA&#10;" filled="f" strokecolor="#4f81bd">
              <v:textbox inset="0,0,0,0">
                <w:txbxContent>
                  <w:p w:rsidR="00721922" w:rsidRDefault="00721922" w:rsidP="00D702A4">
                    <w:pPr>
                      <w:pStyle w:val="StandardWeb"/>
                      <w:spacing w:before="0" w:beforeAutospacing="0" w:after="0" w:afterAutospacing="0" w:line="276" w:lineRule="auto"/>
                    </w:pPr>
                    <w:r>
                      <w:rPr>
                        <w:rFonts w:ascii="Arial" w:eastAsia="Calibri" w:hAnsi="Arial"/>
                        <w:b/>
                        <w:bCs/>
                        <w:color w:val="000000"/>
                        <w:sz w:val="32"/>
                        <w:szCs w:val="20"/>
                      </w:rPr>
                      <w:t xml:space="preserve"> </w:t>
                    </w:r>
                    <w:r w:rsidRPr="000E57E6">
                      <w:rPr>
                        <w:rFonts w:ascii="Arial" w:eastAsia="Calibri" w:hAnsi="Arial"/>
                        <w:b/>
                        <w:bCs/>
                        <w:color w:val="000000"/>
                        <w:sz w:val="32"/>
                        <w:szCs w:val="20"/>
                      </w:rPr>
                      <w:t>8</w:t>
                    </w:r>
                  </w:p>
                </w:txbxContent>
              </v:textbox>
            </v:shape>
            <v:shape id="Text Box 1162" o:spid="_x0000_s3058" type="#_x0000_t202" style="position:absolute;left:6240;top:6288;width:43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6b8A&#10;AADdAAAADwAAAGRycy9kb3ducmV2LnhtbERPSwrCMBDdC94hjOBOUz+IVqOoILoQwc8BhmZsq82k&#10;NFHr7Y0guJvH+85sUZtCPKlyuWUFvW4EgjixOudUweW86YxBOI+ssbBMCt7kYDFvNmYYa/viIz1P&#10;PhUhhF2MCjLvy1hKl2Rk0HVtSRy4q60M+gCrVOoKXyHcFLIfRSNpMOfQkGFJ64yS++lhFPSHt9Hl&#10;4M/7tXscVsuEo+3b3ZVqt+rlFISn2v/FP/dOh/mDyQS+34QT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rpvwAAAN0AAAAPAAAAAAAAAAAAAAAAAJgCAABkcnMvZG93bnJl&#10;di54bWxQSwUGAAAAAAQABAD1AAAAhAMAAAAA&#10;" filled="f" stroked="f">
              <v:textbox inset=".5mm,.5mm,.5mm,.5mm">
                <w:txbxContent>
                  <w:p w:rsidR="00721922" w:rsidRDefault="00721922" w:rsidP="00D702A4">
                    <w:pPr>
                      <w:pStyle w:val="StandardWeb"/>
                      <w:spacing w:before="0" w:beforeAutospacing="0" w:after="0" w:afterAutospacing="0" w:line="276" w:lineRule="auto"/>
                    </w:pPr>
                    <w:r>
                      <w:rPr>
                        <w:rFonts w:ascii="Arial" w:eastAsia="Calibri" w:hAnsi="Arial"/>
                        <w:b/>
                        <w:bCs/>
                        <w:sz w:val="20"/>
                        <w:szCs w:val="20"/>
                      </w:rPr>
                      <w:t>16b</w:t>
                    </w:r>
                  </w:p>
                </w:txbxContent>
              </v:textbox>
            </v:shape>
            <v:shape id="Gerade Verbindung mit Pfeil 449" o:spid="_x0000_s3059" type="#_x0000_t32" style="position:absolute;left:4537;top:7158;width:978;height:4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d6MMAAADcAAAADwAAAGRycy9kb3ducmV2LnhtbESP0YrCMBRE3xf8h3CFfVtTRWStRhFB&#10;XGFdaPUDLs21LTY3JYm1/v1GEHwcZuYMs1z3phEdOV9bVjAeJSCIC6trLhWcT7uvbxA+IGtsLJOC&#10;B3lYrwYfS0y1vXNGXR5KESHsU1RQhdCmUvqiIoN+ZFvi6F2sMxiidKXUDu8Rbho5SZKZNFhzXKiw&#10;pW1FxTW/GQXFr/9zx+P+sB1nk2zPp7y5dbVSn8N+swARqA/v8Kv9oxVMp3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9HejDAAAA3AAAAA8AAAAAAAAAAAAA&#10;AAAAoQIAAGRycy9kb3ducmV2LnhtbFBLBQYAAAAABAAEAPkAAACRAwAAAAA=&#10;" strokecolor="#4a7ebb">
              <v:stroke endarrow="open"/>
            </v:shape>
            <v:shape id="Text Box 1162" o:spid="_x0000_s3060" type="#_x0000_t202" style="position:absolute;left:4139;top:7493;width:416;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kaL4A&#10;AADcAAAADwAAAGRycy9kb3ducmV2LnhtbERPSwrCMBDdC94hjOBOU0VFqrGoILoQwc8BhmZsa5tJ&#10;aaLW25uF4PLx/sukNZV4UeMKywpGwwgEcWp1wZmC23U3mINwHlljZZkUfMhBsup2lhhr++YzvS4+&#10;EyGEXYwKcu/rWEqX5mTQDW1NHLi7bQz6AJtM6gbfIdxUchxFM2mw4NCQY03bnNLy8jQKxpPH7Hby&#10;1+PWPU+bdcrR/uNKpfq9dr0A4an1f/HPfdAKJtMwP5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B5Gi+AAAA3AAAAA8AAAAAAAAAAAAAAAAAmAIAAGRycy9kb3ducmV2&#10;LnhtbFBLBQYAAAAABAAEAPUAAACDAwAAAAA=&#10;" filled="f" stroked="f">
              <v:textbox inset=".5mm,.5mm,.5mm,.5mm">
                <w:txbxContent>
                  <w:p w:rsidR="00721922" w:rsidRDefault="00721922" w:rsidP="00D702A4">
                    <w:pPr>
                      <w:pStyle w:val="StandardWeb"/>
                      <w:spacing w:before="0" w:beforeAutospacing="0" w:after="0" w:afterAutospacing="0" w:line="276" w:lineRule="auto"/>
                    </w:pPr>
                    <w:r>
                      <w:rPr>
                        <w:rFonts w:ascii="Arial" w:eastAsia="Calibri" w:hAnsi="Arial"/>
                        <w:b/>
                        <w:bCs/>
                        <w:sz w:val="20"/>
                        <w:szCs w:val="20"/>
                      </w:rPr>
                      <w:t>16a</w:t>
                    </w:r>
                  </w:p>
                </w:txbxContent>
              </v:textbox>
            </v:shape>
            <v:shape id="Gerade Verbindung mit Pfeil 452" o:spid="_x0000_s3061" type="#_x0000_t32" style="position:absolute;left:5655;top:6478;width:56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ZRMMAAADcAAAADwAAAGRycy9kb3ducmV2LnhtbESP0WrCQBRE3wv+w3IF3+rGYItEVxFB&#10;VKiFRD/gkr0mwezdsLvG+PfdQqGPw8ycYVabwbSiJ+cbywpm0wQEcWl1w5WC62X/vgDhA7LG1jIp&#10;eJGHzXr0tsJM2yfn1BehEhHCPkMFdQhdJqUvazLop7Yjjt7NOoMhSldJ7fAZ4aaVaZJ8SoMNx4Ua&#10;O9rVVN6Lh1FQfvlvdz4fTrtZnuYHvhTto2+UmoyH7RJEoCH8h//aR61g/pHC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AGUTDAAAA3AAAAA8AAAAAAAAAAAAA&#10;AAAAoQIAAGRycy9kb3ducmV2LnhtbFBLBQYAAAAABAAEAPkAAACRAwAAAAA=&#10;" strokecolor="#4a7ebb">
              <v:stroke endarrow="open"/>
            </v:shape>
            <v:shape id="Gerade Verbindung mit Pfeil 453" o:spid="_x0000_s3062" type="#_x0000_t32" style="position:absolute;left:4555;top:7726;width:1;height: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r8YAAADcAAAADwAAAGRycy9kb3ducmV2LnhtbESPQWvCQBSE70L/w/IKvemmbRRJXaWV&#10;CrkoaCt4fGZfk5Ds2zS7avTXu4LgcZiZb5jJrDO1OFLrSssKXgcRCOLM6pJzBb8/i/4YhPPIGmvL&#10;pOBMDmbTp94EE21PvKbjxuciQNglqKDwvkmkdFlBBt3ANsTB+7OtQR9km0vd4inATS3fomgkDZYc&#10;FgpsaF5QVm0ORsE8Xabp12JcrfbbXfVtLvH/dh0r9fLcfX6A8NT5R/jeTrWCePgO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2K/GAAAA3AAAAA8AAAAAAAAA&#10;AAAAAAAAoQIAAGRycy9kb3ducmV2LnhtbFBLBQYAAAAABAAEAPkAAACUAwAAAAA=&#10;" strokecolor="#4a7ebb">
              <v:stroke endarrow="open"/>
            </v:shape>
            <v:group id="Gruppieren 474" o:spid="_x0000_s3063" style="position:absolute;left:5402;top:7796;width:283;height:595" coordorigin="25302,38658" coordsize="180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Gerade Verbindung 512" o:spid="_x0000_s3064" style="position:absolute;rotation:90;visibility:visible" from="25297,39565" to="27110,3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UM+cUAAADcAAAADwAAAGRycy9kb3ducmV2LnhtbESPQUsDMRSE70L/Q3gFL2KzLWplbVrK&#10;guhJbJXS4yN53Sy7eVmSdLv+eyMIPQ4z8w2z2oyuEwOF2HhWMJ8VIIi1Nw3XCr6/Xu+fQcSEbLDz&#10;TAp+KMJmPblZYWn8hXc07FMtMoRjiQpsSn0pZdSWHMaZ74mzd/LBYcoy1NIEvGS46+SiKJ6kw4bz&#10;gsWeKku63Z+dgurh8LZs24/qc2fDtl3eDfqopVK303H7AiLRmK7h//a7UfA4X8DfmXw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UM+cUAAADcAAAADwAAAAAAAAAA&#10;AAAAAAChAgAAZHJzL2Rvd25yZXYueG1sUEsFBgAAAAAEAAQA+QAAAJMDAAAAAA==&#10;" strokecolor="#a6a6a6" strokeweight="4.5pt"/>
              <v:group id="Gruppieren 480" o:spid="_x0000_s3065" style="position:absolute;left:25302;top:39803;width:1800;height:2635" coordsize="180000,26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hteck 481" o:spid="_x0000_s3066" style="position:absolute;left:10161;width:150508;height:219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sVMYA&#10;AADcAAAADwAAAGRycy9kb3ducmV2LnhtbESPQWvCQBSE7wX/w/IEL0U3FishuopIFaGXGkXx9sg+&#10;k2D2bdhdNf333UKhx2FmvmHmy8404kHO15YVjEcJCOLC6ppLBcfDZpiC8AFZY2OZFHyTh+Wi9zLH&#10;TNsn7+mRh1JECPsMFVQhtJmUvqjIoB/Zljh6V+sMhihdKbXDZ4SbRr4lyVQarDkuVNjSuqLilt+N&#10;gunr7WvTpSf3/rkv6LK9f5zzJlFq0O9WMxCBuvAf/mvvtIJJOob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rsVMYAAADcAAAADwAAAAAAAAAAAAAAAACYAgAAZHJz&#10;L2Rvd25yZXYueG1sUEsFBgAAAAAEAAQA9QAAAIsDAAAAAA==&#10;" strokecolor="red" strokeweight="2pt">
                  <v:textbox style="mso-next-textbox:#Rechteck 481">
                    <w:txbxContent>
                      <w:p w:rsidR="00721922" w:rsidRDefault="00721922" w:rsidP="00AB01EE">
                        <w:pPr>
                          <w:pStyle w:val="StandardWeb"/>
                          <w:spacing w:before="0" w:beforeAutospacing="0" w:after="0" w:afterAutospacing="0" w:line="276" w:lineRule="auto"/>
                        </w:pPr>
                        <w:r>
                          <w:t> </w:t>
                        </w:r>
                        <w:r w:rsidR="00BE0DE2">
                          <w:t> </w:t>
                        </w:r>
                        <w:r>
                          <w:t> </w:t>
                        </w:r>
                      </w:p>
                    </w:txbxContent>
                  </v:textbox>
                </v:rect>
                <v:shape id="Grafik 482" o:spid="_x0000_s3067" type="#_x0000_t75" style="position:absolute;top:47508;width:180000;height:21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K6c7FAAAA3AAAAA8AAABkcnMvZG93bnJldi54bWxEj81qwzAQhO+FvoPYQm6NXGPa4EYxpWBI&#10;SC/5IeettbFMrZVjybH79lUg0OMwM98wy2KyrbhS7xvHCl7mCQjiyumGawXHQ/m8AOEDssbWMSn4&#10;JQ/F6vFhibl2I+/oug+1iBD2OSowIXS5lL4yZNHPXUccvbPrLYYo+1rqHscIt61Mk+RVWmw4Lhjs&#10;6NNQ9bMfrIKhK9ud+z6YLxovqTtl281586bU7Gn6eAcRaAr/4Xt7rRVkixRu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iunOxQAAANwAAAAPAAAAAAAAAAAAAAAA&#10;AJ8CAABkcnMvZG93bnJldi54bWxQSwUGAAAAAAQABAD3AAAAkQMAAAAA&#10;">
                  <v:imagedata r:id="rId18" o:title=""/>
                </v:shape>
              </v:group>
            </v:group>
            <v:group id="Gruppieren 473" o:spid="_x0000_s3068" style="position:absolute;left:5413;top:6363;width:284;height:828" coordorigin="31084,29558" coordsize="180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line id="Gerade Verbindung 484" o:spid="_x0000_s3069" style="position:absolute;flip:y;visibility:visible" from="31991,29558" to="31991,3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ucYAAADcAAAADwAAAGRycy9kb3ducmV2LnhtbESPQWvCQBSE74L/YXmCl1I3lVBCdBUR&#10;hB6K0FhavT2yzySYfRuyWxPz67uC4HGYmW+Y5bo3tbhS6yrLCt5mEQji3OqKCwXfh91rAsJ5ZI21&#10;ZVJwIwfr1Xi0xFTbjr/omvlCBAi7FBWU3jeplC4vyaCb2YY4eGfbGvRBtoXULXYBbmo5j6J3abDi&#10;sFBiQ9uS8kv2ZxQc9tl8M+w/k3w4dS/H4edI9BsrNZ30mwUIT71/hh/tD60gTmK4nw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lBLnGAAAA3AAAAA8AAAAAAAAA&#10;AAAAAAAAoQIAAGRycy9kb3ducmV2LnhtbFBLBQYAAAAABAAEAPkAAACUAwAAAAA=&#10;" strokecolor="#a6a6a6" strokeweight="4.5pt"/>
              <v:group id="Gruppieren 485" o:spid="_x0000_s3070" style="position:absolute;left:31084;top:30889;width:1800;height:2635" coordsize="180000,26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hteck 486" o:spid="_x0000_s3071" style="position:absolute;left:10161;width:150508;height:219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0IMYA&#10;AADcAAAADwAAAGRycy9kb3ducmV2LnhtbESPQWvCQBSE7wX/w/IKvRTdtNQQoqtIqaXQi0ZRvD2y&#10;r0kw+zbsrhr/vVsQPA4z8w0znfemFWdyvrGs4G2UgCAurW64UrDdLIcZCB+QNbaWScGVPMxng6cp&#10;5tpeeE3nIlQiQtjnqKAOocul9GVNBv3IdsTR+7POYIjSVVI7vES4aeV7kqTSYMNxocaOPmsqj8XJ&#10;KEhfj6tln+3c+Hdd0uH79LUv2kSpl+d+MQERqA+P8L39oxV8ZCn8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0IMYAAADcAAAADwAAAAAAAAAAAAAAAACYAgAAZHJz&#10;L2Rvd25yZXYueG1sUEsFBgAAAAAEAAQA9QAAAIsDAAAAAA==&#10;" strokecolor="red" strokeweight="2pt">
                  <v:textbox style="mso-next-textbox:#Rechteck 486">
                    <w:txbxContent>
                      <w:p w:rsidR="00721922" w:rsidRDefault="00721922" w:rsidP="00AB01EE">
                        <w:pPr>
                          <w:pStyle w:val="StandardWeb"/>
                          <w:spacing w:before="0" w:beforeAutospacing="0" w:after="0" w:afterAutospacing="0" w:line="276" w:lineRule="auto"/>
                        </w:pPr>
                        <w:r>
                          <w:t> </w:t>
                        </w:r>
                        <w:r w:rsidR="00BE0DE2">
                          <w:t> </w:t>
                        </w:r>
                        <w:r>
                          <w:t> </w:t>
                        </w:r>
                      </w:p>
                    </w:txbxContent>
                  </v:textbox>
                </v:rect>
                <v:shape id="Grafik 487" o:spid="_x0000_s3072" type="#_x0000_t75" style="position:absolute;top:47508;width:180000;height:21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9SlbFAAAA3AAAAA8AAABkcnMvZG93bnJldi54bWxEj0FrwkAUhO+F/oflFbw1mwapIbpKKQSU&#10;etFIz6/ZZzaYfZtmV5P+e7dQ6HGYmW+Y1WaynbjR4FvHCl6SFARx7XTLjYJTVT7nIHxA1tg5JgU/&#10;5GGzfnxYYaHdyAe6HUMjIoR9gQpMCH0hpa8NWfSJ64mjd3aDxRDl0Eg94BjhtpNZmr5Kiy3HBYM9&#10;vRuqL8erVXDty+7gviqzp/E7c5/zj915t1Bq9jS9LUEEmsJ/+K+91Qrm+QJ+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UpWxQAAANwAAAAPAAAAAAAAAAAAAAAA&#10;AJ8CAABkcnMvZG93bnJldi54bWxQSwUGAAAAAAQABAD3AAAAkQMAAAAA&#10;">
                  <v:imagedata r:id="rId18" o:title=""/>
                </v:shape>
              </v:group>
            </v:group>
            <v:group id="Gruppieren 500" o:spid="_x0000_s3073" style="position:absolute;left:5413;top:3551;width:284;height:827" coordsize="180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line id="Gerade Verbindung 501" o:spid="_x0000_s3074" style="position:absolute;flip:y;visibility:visible" from="907,0" to="907,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Cr5sYAAADcAAAADwAAAGRycy9kb3ducmV2LnhtbESPQWvCQBSE74L/YXmCF6kbxUpIXUWE&#10;ggcRGqW1t0f2NQlm34bs1sT8erdQ8DjMzDfMatOZStyocaVlBbNpBII4s7rkXMH59P4Sg3AeWWNl&#10;mRTcycFmPRysMNG25Q+6pT4XAcIuQQWF93UipcsKMuimtiYO3o9tDPogm1zqBtsAN5WcR9FSGiw5&#10;LBRY066g7Jr+GgWnYzrf9sdDnPXf7eTSf16IvhZKjUfd9g2Ep84/w//tvVbwGs3g70w4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gq+bGAAAA3AAAAA8AAAAAAAAA&#10;AAAAAAAAoQIAAGRycy9kb3ducmV2LnhtbFBLBQYAAAAABAAEAPkAAACUAwAAAAA=&#10;" strokecolor="#a6a6a6" strokeweight="4.5pt"/>
              <v:group id="Gruppieren 502" o:spid="_x0000_s3075" style="position:absolute;top:1331;width:1800;height:2635" coordorigin=",133140" coordsize="180000,26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Rechteck 503" o:spid="_x0000_s3076" style="position:absolute;left:10161;top:133140;width:150508;height:219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bf8UA&#10;AADcAAAADwAAAGRycy9kb3ducmV2LnhtbESPQWsCMRSE74L/ITzBi2hSiyJbo4jUUvBSt0Xx9ti8&#10;7i5uXpYk6vbfm0Khx2FmvmGW68424kY+1I41PE0UCOLCmZpLDV+fu/ECRIjIBhvHpOGHAqxX/d4S&#10;M+PufKBbHkuRIBwy1FDF2GZShqIii2HiWuLkfTtvMSbpS2k83hPcNnKq1FxarDktVNjStqLikl+t&#10;hvno8rHrFkc/2x8KOr9dX095o7QeDrrNC4hIXfwP/7XfjYaZeob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tt/xQAAANwAAAAPAAAAAAAAAAAAAAAAAJgCAABkcnMv&#10;ZG93bnJldi54bWxQSwUGAAAAAAQABAD1AAAAigMAAAAA&#10;" strokecolor="red" strokeweight="2pt">
                  <v:textbox style="mso-next-textbox:#Rechteck 503">
                    <w:txbxContent>
                      <w:p w:rsidR="00721922" w:rsidRDefault="00721922" w:rsidP="00AB01EE">
                        <w:pPr>
                          <w:pStyle w:val="StandardWeb"/>
                          <w:spacing w:before="0" w:beforeAutospacing="0" w:after="0" w:afterAutospacing="0" w:line="276" w:lineRule="auto"/>
                        </w:pPr>
                        <w:r>
                          <w:t> </w:t>
                        </w:r>
                        <w:r w:rsidR="00BE0DE2">
                          <w:t> </w:t>
                        </w:r>
                        <w:r>
                          <w:t> </w:t>
                        </w:r>
                      </w:p>
                    </w:txbxContent>
                  </v:textbox>
                </v:rect>
                <v:shape id="Grafik 504" o:spid="_x0000_s3077" type="#_x0000_t75" style="position:absolute;top:180648;width:180000;height:21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d2ObFAAAA3AAAAA8AAABkcnMvZG93bnJldi54bWxEj09rwkAUxO+C32F5gjfdKGkrqatIQTC0&#10;F7X0/Mw+s6HZt2l286ffvlso9DjMzG+Y7X60teip9ZVjBatlAoK4cLriUsH79bjYgPABWWPtmBR8&#10;k4f9bjrZYqbdwGfqL6EUEcI+QwUmhCaT0heGLPqla4ijd3etxRBlW0rd4hDhtpbrJHmUFiuOCwYb&#10;ejFUfF46q6BrjvXZ3a7mjYavtftIX/N7/qTUfDYenkEEGsN/+K990goekhR+z8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HdjmxQAAANwAAAAPAAAAAAAAAAAAAAAA&#10;AJ8CAABkcnMvZG93bnJldi54bWxQSwUGAAAAAAQABAD3AAAAkQMAAAAA&#10;">
                  <v:imagedata r:id="rId18" o:title=""/>
                </v:shape>
              </v:group>
            </v:group>
            <v:group id="Gruppieren 505" o:spid="_x0000_s3078" style="position:absolute;left:5411;top:4942;width:284;height:827" coordsize="180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line id="Gerade Verbindung 506" o:spid="_x0000_s3079" style="position:absolute;flip:y;visibility:visible" from="907,0" to="907,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zksYAAADcAAAADwAAAGRycy9kb3ducmV2LnhtbESPQWvCQBSE7wX/w/KEXopuFA2SuooI&#10;hR6KYBS1t0f2NQnNvg3ZrUnz611B8DjMzDfMct2ZSlypcaVlBZNxBII4s7rkXMHx8DFagHAeWWNl&#10;mRT8k4P1avCyxETblvd0TX0uAoRdggoK7+tESpcVZNCNbU0cvB/bGPRBNrnUDbYBbio5jaJYGiw5&#10;LBRY07ag7Df9MwoOu3S66Xdfi6z/bt8u/elCdJ4p9TrsNu8gPHX+GX60P7WCeRTD/Uw4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JM5LGAAAA3AAAAA8AAAAAAAAA&#10;AAAAAAAAoQIAAGRycy9kb3ducmV2LnhtbFBLBQYAAAAABAAEAPkAAACUAwAAAAA=&#10;" strokecolor="#a6a6a6" strokeweight="4.5pt"/>
              <v:group id="Gruppieren 507" o:spid="_x0000_s3080" style="position:absolute;top:1331;width:1800;height:2635" coordorigin=",133140" coordsize="180000,26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hteck 508" o:spid="_x0000_s3081" style="position:absolute;left:10161;top:133140;width:150508;height:219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JDsIA&#10;AADcAAAADwAAAGRycy9kb3ducmV2LnhtbERPTWsCMRC9C/0PYQQvokkFRVajSKki9KLbongbNuPu&#10;4mayJFG3/94cCj0+3vdy3dlGPMiH2rGG97ECQVw4U3Op4ed7O5qDCBHZYOOYNPxSgPXqrbfEzLgn&#10;H+mRx1KkEA4ZaqhibDMpQ1GRxTB2LXHirs5bjAn6UhqPzxRuGzlRaiYt1pwaKmzpo6Lilt+thtnw&#10;dth285Offh0Luuzun+e8UVoP+t1mASJSF//Ff+690TBVaW06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kkOwgAAANwAAAAPAAAAAAAAAAAAAAAAAJgCAABkcnMvZG93&#10;bnJldi54bWxQSwUGAAAAAAQABAD1AAAAhwMAAAAA&#10;" strokecolor="red" strokeweight="2pt">
                  <v:textbox style="mso-next-textbox:#Rechteck 508">
                    <w:txbxContent>
                      <w:p w:rsidR="00721922" w:rsidRDefault="00721922" w:rsidP="00AB01EE">
                        <w:pPr>
                          <w:pStyle w:val="StandardWeb"/>
                          <w:spacing w:before="0" w:beforeAutospacing="0" w:after="0" w:afterAutospacing="0" w:line="276" w:lineRule="auto"/>
                        </w:pPr>
                        <w:r>
                          <w:t> </w:t>
                        </w:r>
                        <w:r w:rsidR="00BE0DE2">
                          <w:t> </w:t>
                        </w:r>
                        <w:r>
                          <w:t> </w:t>
                        </w:r>
                      </w:p>
                    </w:txbxContent>
                  </v:textbox>
                </v:rect>
                <v:shape id="Grafik 509" o:spid="_x0000_s3082" type="#_x0000_t75" style="position:absolute;top:180648;width:180000;height:21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d3jFAAAA3AAAAA8AAABkcnMvZG93bnJldi54bWxEj1uLwjAUhN+F/Q/hLPim6YrrpRplEQTF&#10;ffGCz8fm2JRtTrpNtN1/bxYEH4eZ+YaZL1tbijvVvnCs4KOfgCDOnC44V3A6rnsTED4gaywdk4I/&#10;8rBcvHXmmGrX8J7uh5CLCGGfogITQpVK6TNDFn3fVcTRu7raYoiyzqWusYlwW8pBkoykxYLjgsGK&#10;Voayn8PNKrhV63LvLkfzTc3vwJ2Hu+11O1aq+95+zUAEasMr/GxvtILPZAr/Z+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Hd4xQAAANwAAAAPAAAAAAAAAAAAAAAA&#10;AJ8CAABkcnMvZG93bnJldi54bWxQSwUGAAAAAAQABAD3AAAAkQMAAAAA&#10;">
                  <v:imagedata r:id="rId18" o:title=""/>
                </v:shape>
              </v:group>
            </v:group>
            <v:shape id="Gerade Verbindung mit Pfeil 513" o:spid="_x0000_s3083" type="#_x0000_t32" style="position:absolute;left:5604;top:6572;width:854;height:12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KgsMAAADcAAAADwAAAGRycy9kb3ducmV2LnhtbESP0WrCQBRE3wv+w3IF3+omSotEVxFB&#10;VKiFRD/gkr0mwezdsLvG+PfdQqGPw8ycYVabwbSiJ+cbywrSaQKCuLS64UrB9bJ/X4DwAVlja5kU&#10;vMjDZj16W2Gm7ZNz6otQiQhhn6GCOoQuk9KXNRn0U9sRR+9mncEQpaukdviMcNPKWZJ8SoMNx4Ua&#10;O9rVVN6Lh1FQfvlvdz4fTrs0n+UHvhTto2+UmoyH7RJEoCH8h//aR63gI53D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HCoLDAAAA3AAAAA8AAAAAAAAAAAAA&#10;AAAAoQIAAGRycy9kb3ducmV2LnhtbFBLBQYAAAAABAAEAPkAAACRAwAAAAA=&#10;" strokecolor="#4a7ebb">
              <v:stroke endarrow="open"/>
            </v:shape>
            <v:shape id="_x0000_s3084" style="position:absolute;left:5112;top:4213;width:850;height:57" coordsize="1065,90" path="m,37hdc33,15,53,20,75,52,135,42,184,32,240,15v41,8,67,25,105,37c370,90,388,76,427,90v85,-6,99,,158,-38c620,,639,13,712,7v77,16,6,-6,60,30c796,53,844,55,870,60v37,-3,75,-4,112,-8c1022,48,1016,30,1065,30e" filled="f" strokecolor="blue">
              <v:path arrowok="t"/>
            </v:shape>
            <v:shape id="_x0000_s3085" style="position:absolute;left:2307;top:8032;width:1099;height:104" coordsize="1065,90" path="m,37hdc33,15,53,20,75,52,135,42,184,32,240,15v41,8,67,25,105,37c370,90,388,76,427,90v85,-6,99,,158,-38c620,,639,13,712,7v77,16,6,-6,60,30c796,53,844,55,870,60v37,-3,75,-4,112,-8c1022,48,1016,30,1065,30e" filled="f" strokecolor="blue">
              <v:path arrowok="t"/>
            </v:shape>
            <v:shape id="_x0000_s3086" style="position:absolute;left:5104;top:5610;width:850;height:57;flip:y" coordsize="1065,90" path="m,37hdc33,15,53,20,75,52,135,42,184,32,240,15v41,8,67,25,105,37c370,90,388,76,427,90v85,-6,99,,158,-38c620,,639,13,712,7v77,16,6,-6,60,30c796,53,844,55,870,60v37,-3,75,-4,112,-8c1022,48,1016,30,1065,30e" filled="f" strokecolor="blue">
              <v:path arrowok="t"/>
            </v:shape>
            <v:shape id="_x0000_s3087" style="position:absolute;left:5108;top:7031;width:850;height:57" coordsize="1065,90" path="m,37hdc33,15,53,20,75,52,135,42,184,32,240,15v41,8,67,25,105,37c370,90,388,76,427,90v85,-6,99,,158,-38c620,,639,13,712,7v77,16,6,-6,60,30c796,53,844,55,870,60v37,-3,75,-4,112,-8c1022,48,1016,30,1065,30e" filled="f" strokecolor="blue">
              <v:path arrowok="t"/>
            </v:shape>
            <v:group id="Gruppieren 275" o:spid="_x0000_s3088" style="position:absolute;left:7255;top:7778;width:1144;height:601" coordorigin="5601,32530" coordsize="7264,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hteck 952" o:spid="_x0000_s3089" style="position:absolute;left:5601;top:33417;width:7200;height:9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7vG8MA&#10;AADcAAAADwAAAGRycy9kb3ducmV2LnhtbESPQYvCMBSE7wv+h/AEb2uqwiLVKKIsCC6I1Yu3R/Ns&#10;a5uXbhK1++/NguBxmJlvmPmyM424k/OVZQWjYQKCOLe64kLB6fj9OQXhA7LGxjIp+CMPy0XvY46p&#10;tg8+0D0LhYgQ9ikqKENoUyl9XpJBP7QtcfQu1hkMUbpCaoePCDeNHCfJlzRYcVwosaV1SXmd3YyC&#10;w+66aaZba/c/nTtn7lJn4bdWatDvVjMQgbrwDr/aW61gkkzg/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7vG8MAAADcAAAADwAAAAAAAAAAAAAAAACYAgAAZHJzL2Rv&#10;d25yZXYueG1sUEsFBgAAAAAEAAQA9QAAAIgDAAAAAA==&#10;" strokecolor="#0070c0" strokeweight="2pt"/>
              <v:group id="Gruppieren 304" o:spid="_x0000_s3090" style="position:absolute;left:5653;top:32530;width:7212;height:2299" coordorigin="5462,27529" coordsize="7212,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uppieren 305" o:spid="_x0000_s3091" style="position:absolute;left:5462;top:27529;width:7212;height:2298" coordorigin="5462,27529" coordsize="7212,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Ellipse 957" o:spid="_x0000_s3092" style="position:absolute;left:5462;top:27529;width:7212;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zFMIA&#10;AADcAAAADwAAAGRycy9kb3ducmV2LnhtbESP0YrCMBRE34X9h3AXfNPUXRCtRhFBcF9EWz/g0txt&#10;6zY33STa+vdGEHwcZuYMs1z3phE3cr62rGAyTkAQF1bXXCo457vRDIQPyBoby6TgTh7Wq4/BElNt&#10;Oz7RLQuliBD2KSqoQmhTKX1RkUE/ti1x9H6tMxiidKXUDrsIN438SpKpNFhzXKiwpW1FxV92NQpc&#10;Zn/m8/9t3l0MHQ+7y1XKPSk1/Ow3CxCB+vAOv9p7reA7m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fMUwgAAANwAAAAPAAAAAAAAAAAAAAAAAJgCAABkcnMvZG93&#10;bnJldi54bWxQSwUGAAAAAAQABAD1AAAAhwMAAAAA&#10;" fillcolor="#c00000" strokecolor="#0070c0" strokeweight="1.75pt"/>
                  <v:line id="Gerade Verbindung 313" o:spid="_x0000_s3093" style="position:absolute;visibility:visible" from="5462,28412" to="5462,2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YxsYAAADcAAAADwAAAGRycy9kb3ducmV2LnhtbESPQWvCQBSE70L/w/KEXkQ3apWSukox&#10;FHropYno9ZF9TVKzb8PuGlN/vVso9DjMzDfMZjeYVvTkfGNZwXyWgCAurW64UnAo3qbPIHxA1tha&#10;JgU/5GG3fRhtMNX2yp/U56ESEcI+RQV1CF0qpS9rMuhntiOO3pd1BkOUrpLa4TXCTSsXSbKWBhuO&#10;CzV2tK+pPOcXoyDPjsF9n7K1Xa2eJh98y3q/KJR6HA+vLyACDeE//Nd+1wqW8yX8nolH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n2MbGAAAA3AAAAA8AAAAAAAAA&#10;AAAAAAAAoQIAAGRycy9kb3ducmV2LnhtbFBLBQYAAAAABAAEAPkAAACUAwAAAAA=&#10;" strokecolor="#4a7ebb" strokeweight="1.75pt"/>
                  <v:line id="Gerade Verbindung 354" o:spid="_x0000_s3094" style="position:absolute;visibility:visible" from="12585,28410" to="12585,2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5csYAAADcAAAADwAAAGRycy9kb3ducmV2LnhtbESPT2vCQBTE74V+h+UVeil145+IRFeR&#10;hkIPXhqlXh/ZZ5I2+zbsbmPqp3cLgsdhZn7DrDaDaUVPzjeWFYxHCQji0uqGKwWH/fvrAoQPyBpb&#10;y6Tgjzxs1o8PK8y0PfMn9UWoRISwz1BBHUKXSenLmgz6ke2Io3eyzmCI0lVSOzxHuGnlJEnm0mDD&#10;caHGjt5qKn+KX6OgyL+C+z7mc5ums5cdX/LeT/ZKPT8N2yWIQEO4h2/tD61gms7g/0w8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XLGAAAA3AAAAA8AAAAAAAAA&#10;AAAAAAAAoQIAAGRycy9kb3ducmV2LnhtbFBLBQYAAAAABAAEAPkAAACUAwAAAAA=&#10;" strokecolor="#4a7ebb" strokeweight="1.75pt"/>
                </v:group>
                <v:rect id="Rechteck 1537" o:spid="_x0000_s3095" style="position:absolute;left:5601;top:28531;width:6840;height:1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ZNsQA&#10;AADcAAAADwAAAGRycy9kb3ducmV2LnhtbESPzWoCMRSF9wXfIdyCu5qpUiujUaQgFbpSS9HdNblO&#10;pp3cDEl0pm/fFApdHs7Px1mseteIG4VYe1bwOCpAEGtvaq4UvB82DzMQMSEbbDyTgm+KsFoO7hZY&#10;Gt/xjm77VIk8wrFEBTaltpQyaksO48i3xNm7+OAwZRkqaQJ2edw1clwUU+mw5kyw2NKLJf21v7rM&#10;HXfHz93JbtPBTTfXD/32qs9BqeF9v56DSNSn//Bfe2sUTJ6e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mTbEAAAA3AAAAA8AAAAAAAAAAAAAAAAAmAIAAGRycy9k&#10;b3ducmV2LnhtbFBLBQYAAAAABAAEAPUAAACJAwAAAAA=&#10;" strokecolor="white" strokeweight="1.75pt"/>
              </v:group>
            </v:group>
            <v:shape id="_x0000_s3096" style="position:absolute;left:7263;top:8032;width:1099;height:104" coordsize="1065,90" path="m,37hdc33,15,53,20,75,52,135,42,184,32,240,15v41,8,67,25,105,37c370,90,388,76,427,90v85,-6,99,,158,-38c620,,639,13,712,7v77,16,6,-6,60,30c796,53,844,55,870,60v37,-3,75,-4,112,-8c1022,48,1016,30,1065,30e" filled="f" strokecolor="blue">
              <v:path arrowok="t"/>
            </v:shape>
            <v:shape id="Text Box 1166" o:spid="_x0000_s3097" type="#_x0000_t202" style="position:absolute;left:2814;top:7965;width:350;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Fu8YA&#10;AADcAAAADwAAAGRycy9kb3ducmV2LnhtbESPT2vCQBTE70K/w/IKvelGIyKpq5RKwYIH/2J7e2Rf&#10;k2D2bdjdavLtXUHwOMzMb5jZojW1uJDzlWUFw0ECgji3uuJCwWH/1Z+C8AFZY22ZFHTkYTF/6c0w&#10;0/bKW7rsQiEihH2GCsoQmkxKn5dk0A9sQxy9P+sMhihdIbXDa4SbWo6SZCINVhwXSmzos6T8vPs3&#10;CiaH09kt0+99t7bdKU2Pm9/VT6HU22v78Q4iUBue4Ud7pRWMh2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7Fu8YAAADcAAAADwAAAAAAAAAAAAAAAACYAgAAZHJz&#10;L2Rvd25yZXYueG1sUEsFBgAAAAAEAAQA9QAAAIsDAAAAAA==&#10;">
              <v:textbox style="mso-next-textbox:#Text Box 1166" inset=".5mm,.5mm,.5mm,.5mm">
                <w:txbxContent>
                  <w:p w:rsidR="00721922" w:rsidRPr="00E802E6" w:rsidRDefault="00721922" w:rsidP="00AB01EE">
                    <w:pPr>
                      <w:pStyle w:val="StandardWeb"/>
                      <w:spacing w:before="0" w:beforeAutospacing="0" w:after="0" w:afterAutospacing="0"/>
                      <w:rPr>
                        <w:b/>
                        <w:sz w:val="36"/>
                        <w:szCs w:val="36"/>
                      </w:rPr>
                    </w:pPr>
                    <w:r w:rsidRPr="00AC24C4">
                      <w:rPr>
                        <w:rFonts w:ascii="Arial" w:hAnsi="Arial"/>
                        <w:b/>
                        <w:color w:val="FF0000"/>
                        <w:szCs w:val="36"/>
                      </w:rPr>
                      <w:t>1a</w:t>
                    </w:r>
                    <w:r w:rsidRPr="00E802E6">
                      <w:rPr>
                        <w:rFonts w:ascii="Arial" w:hAnsi="Arial"/>
                        <w:b/>
                        <w:sz w:val="36"/>
                        <w:szCs w:val="36"/>
                      </w:rPr>
                      <w:t xml:space="preserve"> </w:t>
                    </w:r>
                    <w:r w:rsidR="00BE0DE2" w:rsidRPr="00AC24C4">
                      <w:rPr>
                        <w:rFonts w:ascii="Arial" w:hAnsi="Arial"/>
                        <w:b/>
                        <w:color w:val="FF0000"/>
                        <w:szCs w:val="36"/>
                      </w:rPr>
                      <w:t>1a</w:t>
                    </w:r>
                    <w:r w:rsidR="00BE0DE2" w:rsidRPr="00E802E6">
                      <w:rPr>
                        <w:rFonts w:ascii="Arial" w:hAnsi="Arial"/>
                        <w:b/>
                        <w:sz w:val="36"/>
                        <w:szCs w:val="36"/>
                      </w:rPr>
                      <w:t xml:space="preserve"> </w:t>
                    </w:r>
                    <w:r w:rsidRPr="00AC24C4">
                      <w:rPr>
                        <w:rFonts w:ascii="Arial" w:hAnsi="Arial"/>
                        <w:b/>
                        <w:color w:val="FF0000"/>
                        <w:szCs w:val="36"/>
                      </w:rPr>
                      <w:t>1a</w:t>
                    </w:r>
                    <w:r w:rsidRPr="00E802E6">
                      <w:rPr>
                        <w:rFonts w:ascii="Arial" w:hAnsi="Arial"/>
                        <w:b/>
                        <w:sz w:val="36"/>
                        <w:szCs w:val="36"/>
                      </w:rPr>
                      <w:t xml:space="preserve"> </w:t>
                    </w:r>
                  </w:p>
                </w:txbxContent>
              </v:textbox>
            </v:shape>
            <v:shape id="Text Box 1166" o:spid="_x0000_s3098" type="#_x0000_t202" style="position:absolute;left:7906;top:7944;width:349;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gIMcA&#10;AADcAAAADwAAAGRycy9kb3ducmV2LnhtbESPT2vCQBTE74V+h+UVeqsbmxokukppKVjwUP+h3h7Z&#10;1ySYfRt2t5p8e7cgeBxm5jfMdN6ZRpzJ+dqyguEgAUFcWF1zqWC7+XoZg/ABWWNjmRT05GE+e3yY&#10;Yq7thVd0XodSRAj7HBVUIbS5lL6oyKAf2JY4er/WGQxRulJqh5cIN418TZJMGqw5LlTY0kdFxWn9&#10;ZxRk2/3Jfabfm35p+32a7n6Oi0Op1PNT9z4BEagL9/CtvdAK3oYj+D8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YCDHAAAA3AAAAA8AAAAAAAAAAAAAAAAAmAIAAGRy&#10;cy9kb3ducmV2LnhtbFBLBQYAAAAABAAEAPUAAACMAwAAAAA=&#10;">
              <v:textbox inset=".5mm,.5mm,.5mm,.5mm">
                <w:txbxContent>
                  <w:p w:rsidR="00721922" w:rsidRDefault="00721922" w:rsidP="00D702A4">
                    <w:pPr>
                      <w:pStyle w:val="StandardWeb"/>
                      <w:spacing w:before="0" w:beforeAutospacing="0" w:after="0" w:afterAutospacing="0"/>
                    </w:pPr>
                    <w:r>
                      <w:rPr>
                        <w:rFonts w:ascii="Arial" w:hAnsi="Arial"/>
                        <w:b/>
                        <w:bCs/>
                        <w:color w:val="FF0000"/>
                      </w:rPr>
                      <w:t>1a</w:t>
                    </w:r>
                    <w:r>
                      <w:rPr>
                        <w:rFonts w:ascii="Arial" w:hAnsi="Arial"/>
                        <w:b/>
                        <w:bCs/>
                        <w:sz w:val="36"/>
                        <w:szCs w:val="36"/>
                      </w:rPr>
                      <w:t xml:space="preserve"> </w:t>
                    </w:r>
                  </w:p>
                </w:txbxContent>
              </v:textbox>
            </v:shape>
            <w10:wrap type="none"/>
            <w10:anchorlock/>
          </v:group>
        </w:pict>
      </w:r>
      <w:r w:rsidR="00721922">
        <w:rPr>
          <w:noProof/>
          <w:lang w:eastAsia="de-DE"/>
        </w:rPr>
        <w:t xml:space="preserve"> Bild 3</w:t>
      </w:r>
    </w:p>
    <w:p w:rsidR="00721922" w:rsidRDefault="00721922" w:rsidP="00721922">
      <w:pPr>
        <w:rPr>
          <w:b/>
          <w:sz w:val="28"/>
        </w:rPr>
      </w:pPr>
    </w:p>
    <w:p w:rsidR="00D702A4" w:rsidRDefault="00D702A4" w:rsidP="006E13C4">
      <w:pPr>
        <w:jc w:val="both"/>
      </w:pPr>
      <w:r>
        <w:t xml:space="preserve">Die Erfindung beschreibt ein großes Pumpspeicherkraftwerk, dessen Oberbecken </w:t>
      </w:r>
      <w:r w:rsidRPr="00073382">
        <w:rPr>
          <w:b/>
        </w:rPr>
        <w:t>11</w:t>
      </w:r>
      <w:r>
        <w:t xml:space="preserve"> vo</w:t>
      </w:r>
      <w:r>
        <w:t>r</w:t>
      </w:r>
      <w:r>
        <w:t xml:space="preserve">nehmlich ein natürliches Gewässer </w:t>
      </w:r>
      <w:r w:rsidR="006E13C4">
        <w:t xml:space="preserve">ist </w:t>
      </w:r>
      <w:r>
        <w:t xml:space="preserve">und dessen Unterbecken aus mehreren  in großer Teufe liegenden Tiefspeichern </w:t>
      </w:r>
      <w:r w:rsidRPr="00073382">
        <w:rPr>
          <w:b/>
        </w:rPr>
        <w:t>1a</w:t>
      </w:r>
      <w:r>
        <w:t xml:space="preserve"> besteht. Die Verbindung erfolgt durch einen Hydrauli</w:t>
      </w:r>
      <w:r>
        <w:t>k</w:t>
      </w:r>
      <w:r>
        <w:t xml:space="preserve">schacht </w:t>
      </w:r>
      <w:r w:rsidRPr="00D702A4">
        <w:rPr>
          <w:b/>
        </w:rPr>
        <w:t>8</w:t>
      </w:r>
      <w:r>
        <w:t>, der in mehrere (im Bild sind e</w:t>
      </w:r>
      <w:r w:rsidR="00073382">
        <w:t xml:space="preserve">s </w:t>
      </w:r>
      <w:r w:rsidR="00721922">
        <w:t>vier</w:t>
      </w:r>
      <w:r w:rsidR="00073382">
        <w:t>)  Stockwerke unterteilt ist. An der</w:t>
      </w:r>
      <w:r>
        <w:t xml:space="preserve"> Sohle </w:t>
      </w:r>
      <w:r w:rsidR="00073382">
        <w:t xml:space="preserve">der dadurch entstehenden Becken </w:t>
      </w:r>
      <w:r w:rsidR="00073382" w:rsidRPr="001A511F">
        <w:rPr>
          <w:b/>
        </w:rPr>
        <w:t>B</w:t>
      </w:r>
      <w:r w:rsidR="00073382" w:rsidRPr="001A511F">
        <w:rPr>
          <w:b/>
          <w:vertAlign w:val="subscript"/>
        </w:rPr>
        <w:t>1</w:t>
      </w:r>
      <w:r w:rsidR="00073382">
        <w:t xml:space="preserve"> bis </w:t>
      </w:r>
      <w:r w:rsidR="00073382" w:rsidRPr="001A511F">
        <w:rPr>
          <w:b/>
        </w:rPr>
        <w:t>B</w:t>
      </w:r>
      <w:r w:rsidR="00073382" w:rsidRPr="001A511F">
        <w:rPr>
          <w:b/>
          <w:vertAlign w:val="subscript"/>
        </w:rPr>
        <w:t>N</w:t>
      </w:r>
      <w:r w:rsidR="00073382">
        <w:t xml:space="preserve">, die </w:t>
      </w:r>
      <w:r w:rsidR="001A511F">
        <w:t xml:space="preserve">noch einen freien Wasserpegel besitzen, da sie </w:t>
      </w:r>
      <w:r w:rsidR="00073382">
        <w:t>nur fast vollständig mit Wasser gefüllt sind</w:t>
      </w:r>
      <w:r w:rsidR="001A511F">
        <w:t>,</w:t>
      </w:r>
      <w:r w:rsidR="00073382">
        <w:t xml:space="preserve"> werden Pumpturbinen </w:t>
      </w:r>
      <w:r w:rsidR="00073382" w:rsidRPr="00073382">
        <w:rPr>
          <w:b/>
        </w:rPr>
        <w:t>7</w:t>
      </w:r>
      <w:r w:rsidR="00073382">
        <w:t xml:space="preserve"> installiert, die bei wei</w:t>
      </w:r>
      <w:r w:rsidR="00073382">
        <w:t>t</w:t>
      </w:r>
      <w:r w:rsidR="00073382">
        <w:t xml:space="preserve">gehend konstanten Pegeln  das Wasser </w:t>
      </w:r>
      <w:r w:rsidR="00721922">
        <w:t xml:space="preserve">im Pumpbetrieb </w:t>
      </w:r>
      <w:r w:rsidR="00073382">
        <w:t>aus dem unterhalb  liegenden B</w:t>
      </w:r>
      <w:r w:rsidR="00073382">
        <w:t>e</w:t>
      </w:r>
      <w:r w:rsidR="00073382">
        <w:t xml:space="preserve">cken entnehmen und in das aktuelle </w:t>
      </w:r>
      <w:r w:rsidR="001A511F">
        <w:t>B</w:t>
      </w:r>
      <w:r w:rsidR="00073382">
        <w:t>ecken hineinpumpen. Die Pumpturbine „</w:t>
      </w:r>
      <w:proofErr w:type="spellStart"/>
      <w:r w:rsidR="00073382" w:rsidRPr="001A511F">
        <w:rPr>
          <w:b/>
        </w:rPr>
        <w:t>PT4</w:t>
      </w:r>
      <w:proofErr w:type="spellEnd"/>
      <w:r w:rsidR="00073382">
        <w:t xml:space="preserve">“ im obersten Becken </w:t>
      </w:r>
      <w:r w:rsidR="00073382" w:rsidRPr="00721922">
        <w:rPr>
          <w:b/>
        </w:rPr>
        <w:t>B4</w:t>
      </w:r>
      <w:r w:rsidR="00073382">
        <w:t xml:space="preserve"> erzeugt </w:t>
      </w:r>
      <w:r w:rsidR="001A511F">
        <w:t>da</w:t>
      </w:r>
      <w:r w:rsidR="00073382">
        <w:t>durch ein Überlauf</w:t>
      </w:r>
      <w:r w:rsidR="00721922">
        <w:t>en</w:t>
      </w:r>
      <w:r w:rsidR="00073382">
        <w:t xml:space="preserve"> des Beckens </w:t>
      </w:r>
      <w:r w:rsidR="00073382" w:rsidRPr="001A511F">
        <w:rPr>
          <w:b/>
        </w:rPr>
        <w:t>B4</w:t>
      </w:r>
      <w:r w:rsidR="00073382">
        <w:t xml:space="preserve"> </w:t>
      </w:r>
      <w:r w:rsidR="001A511F">
        <w:t xml:space="preserve">über den Überlauf </w:t>
      </w:r>
      <w:r w:rsidR="001A511F" w:rsidRPr="001A511F">
        <w:rPr>
          <w:b/>
        </w:rPr>
        <w:t>16</w:t>
      </w:r>
      <w:r w:rsidR="001A511F">
        <w:t xml:space="preserve"> </w:t>
      </w:r>
      <w:r w:rsidR="00073382">
        <w:t>in das Außenbecken</w:t>
      </w:r>
      <w:r w:rsidR="001A511F">
        <w:t xml:space="preserve"> </w:t>
      </w:r>
      <w:r w:rsidR="001A511F" w:rsidRPr="001A511F">
        <w:rPr>
          <w:b/>
        </w:rPr>
        <w:t>11</w:t>
      </w:r>
      <w:r w:rsidR="001A511F">
        <w:t xml:space="preserve">, </w:t>
      </w:r>
      <w:r w:rsidR="00073382">
        <w:t xml:space="preserve">und die Pumpturbine </w:t>
      </w:r>
      <w:r w:rsidR="00073382" w:rsidRPr="001A511F">
        <w:rPr>
          <w:b/>
        </w:rPr>
        <w:t>PT1a</w:t>
      </w:r>
      <w:r w:rsidR="00073382">
        <w:t xml:space="preserve"> im untersten Becken </w:t>
      </w:r>
      <w:r w:rsidR="001A511F" w:rsidRPr="001A511F">
        <w:rPr>
          <w:b/>
        </w:rPr>
        <w:t>B</w:t>
      </w:r>
      <w:r w:rsidR="00073382" w:rsidRPr="001A511F">
        <w:rPr>
          <w:b/>
          <w:vertAlign w:val="subscript"/>
        </w:rPr>
        <w:t>1</w:t>
      </w:r>
      <w:r w:rsidR="00073382">
        <w:t xml:space="preserve"> entnimmt das Wasser den Tiefspeichern </w:t>
      </w:r>
      <w:r w:rsidR="00073382" w:rsidRPr="00073382">
        <w:rPr>
          <w:b/>
        </w:rPr>
        <w:t>1a</w:t>
      </w:r>
      <w:r w:rsidR="00073382">
        <w:t xml:space="preserve">. </w:t>
      </w:r>
      <w:r w:rsidR="001A511F">
        <w:t xml:space="preserve">Nur diese Pumpturbine </w:t>
      </w:r>
      <w:r w:rsidR="001A511F" w:rsidRPr="001A511F">
        <w:rPr>
          <w:b/>
        </w:rPr>
        <w:t>PT1a</w:t>
      </w:r>
      <w:r w:rsidR="001A511F">
        <w:t xml:space="preserve">  </w:t>
      </w:r>
      <w:r w:rsidR="00721922">
        <w:t xml:space="preserve">im untersten Becken </w:t>
      </w:r>
      <w:r w:rsidR="00721922" w:rsidRPr="00721922">
        <w:rPr>
          <w:b/>
        </w:rPr>
        <w:t>B1</w:t>
      </w:r>
      <w:r w:rsidR="00721922">
        <w:t xml:space="preserve"> </w:t>
      </w:r>
      <w:r w:rsidR="001A511F">
        <w:t>muss mit einem zeitlich abnehmenden Gegendruck, nämlich de</w:t>
      </w:r>
      <w:r w:rsidR="00721922">
        <w:t>mjenigen</w:t>
      </w:r>
      <w:r w:rsidR="001A511F">
        <w:t xml:space="preserve"> der sich leerenden Tie</w:t>
      </w:r>
      <w:r w:rsidR="001A511F">
        <w:t>f</w:t>
      </w:r>
      <w:r w:rsidR="001A511F">
        <w:t xml:space="preserve">speicher 1a arbeiten; die übrigen Pumpturbinen arbeiten hingegen immer zwischen  – bis auf Fluktuationen- konstanten Pegelhöhen. </w:t>
      </w:r>
      <w:r w:rsidR="00721922">
        <w:t>Der Turbinenbetrieb erfolgt mit gleichen Pegelve</w:t>
      </w:r>
      <w:r w:rsidR="00721922">
        <w:t>r</w:t>
      </w:r>
      <w:r w:rsidR="00721922">
        <w:t>hältnissen in umgekehrter Richtung.</w:t>
      </w:r>
      <w:r>
        <w:t xml:space="preserve"> </w:t>
      </w:r>
    </w:p>
    <w:p w:rsidR="00721922" w:rsidRDefault="00721922" w:rsidP="006E13C4">
      <w:pPr>
        <w:jc w:val="both"/>
      </w:pPr>
      <w:r>
        <w:t xml:space="preserve">Die Erfindung zielt auf einen Speicherbetrieb in großer Teufe und erlaubt </w:t>
      </w:r>
      <w:r w:rsidR="006E13C4">
        <w:t>den Einsatz sta</w:t>
      </w:r>
      <w:r w:rsidR="006E13C4">
        <w:t>n</w:t>
      </w:r>
      <w:r w:rsidR="006E13C4">
        <w:t>dardisierter und optimierter Pumpturbinen.</w:t>
      </w:r>
      <w:r>
        <w:t xml:space="preserve">  </w:t>
      </w:r>
    </w:p>
    <w:p w:rsidR="00721922" w:rsidRPr="00D702A4" w:rsidRDefault="00721922" w:rsidP="00D702A4">
      <w:r>
        <w:t>3</w:t>
      </w:r>
    </w:p>
    <w:sectPr w:rsidR="00721922" w:rsidRPr="00D702A4" w:rsidSect="00196E8B">
      <w:footerReference w:type="default" r:id="rId20"/>
      <w:pgSz w:w="11906" w:h="16838"/>
      <w:pgMar w:top="1417"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80A" w:rsidRDefault="00FF580A" w:rsidP="00196E8B">
      <w:pPr>
        <w:spacing w:line="240" w:lineRule="auto"/>
      </w:pPr>
      <w:r>
        <w:separator/>
      </w:r>
    </w:p>
  </w:endnote>
  <w:endnote w:type="continuationSeparator" w:id="0">
    <w:p w:rsidR="00FF580A" w:rsidRDefault="00FF580A" w:rsidP="00196E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259993"/>
      <w:docPartObj>
        <w:docPartGallery w:val="Page Numbers (Bottom of Page)"/>
        <w:docPartUnique/>
      </w:docPartObj>
    </w:sdtPr>
    <w:sdtEndPr/>
    <w:sdtContent>
      <w:p w:rsidR="00721922" w:rsidRDefault="00F706E3">
        <w:pPr>
          <w:pStyle w:val="Fuzeile"/>
          <w:jc w:val="right"/>
        </w:pPr>
        <w:r>
          <w:fldChar w:fldCharType="begin"/>
        </w:r>
        <w:r>
          <w:instrText>PAGE   \* MERGEFORMAT</w:instrText>
        </w:r>
        <w:r>
          <w:fldChar w:fldCharType="separate"/>
        </w:r>
        <w:r w:rsidR="00CB4A66">
          <w:rPr>
            <w:noProof/>
          </w:rPr>
          <w:t>9</w:t>
        </w:r>
        <w:r>
          <w:rPr>
            <w:noProof/>
          </w:rPr>
          <w:fldChar w:fldCharType="end"/>
        </w:r>
      </w:p>
    </w:sdtContent>
  </w:sdt>
  <w:p w:rsidR="00721922" w:rsidRDefault="0072192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80A" w:rsidRDefault="00FF580A" w:rsidP="00196E8B">
      <w:pPr>
        <w:spacing w:line="240" w:lineRule="auto"/>
      </w:pPr>
      <w:r>
        <w:separator/>
      </w:r>
    </w:p>
  </w:footnote>
  <w:footnote w:type="continuationSeparator" w:id="0">
    <w:p w:rsidR="00FF580A" w:rsidRDefault="00FF580A" w:rsidP="00196E8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4C1"/>
    <w:multiLevelType w:val="hybridMultilevel"/>
    <w:tmpl w:val="D7BE1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505156"/>
    <w:multiLevelType w:val="hybridMultilevel"/>
    <w:tmpl w:val="235266A0"/>
    <w:lvl w:ilvl="0" w:tplc="04070001">
      <w:start w:val="1"/>
      <w:numFmt w:val="bullet"/>
      <w:lvlText w:val=""/>
      <w:lvlJc w:val="left"/>
      <w:pPr>
        <w:ind w:left="1632" w:hanging="360"/>
      </w:pPr>
      <w:rPr>
        <w:rFonts w:ascii="Symbol" w:hAnsi="Symbol" w:hint="default"/>
      </w:rPr>
    </w:lvl>
    <w:lvl w:ilvl="1" w:tplc="04070003" w:tentative="1">
      <w:start w:val="1"/>
      <w:numFmt w:val="bullet"/>
      <w:lvlText w:val="o"/>
      <w:lvlJc w:val="left"/>
      <w:pPr>
        <w:ind w:left="2352" w:hanging="360"/>
      </w:pPr>
      <w:rPr>
        <w:rFonts w:ascii="Courier New" w:hAnsi="Courier New" w:cs="Courier New" w:hint="default"/>
      </w:rPr>
    </w:lvl>
    <w:lvl w:ilvl="2" w:tplc="04070005" w:tentative="1">
      <w:start w:val="1"/>
      <w:numFmt w:val="bullet"/>
      <w:lvlText w:val=""/>
      <w:lvlJc w:val="left"/>
      <w:pPr>
        <w:ind w:left="3072" w:hanging="360"/>
      </w:pPr>
      <w:rPr>
        <w:rFonts w:ascii="Wingdings" w:hAnsi="Wingdings" w:hint="default"/>
      </w:rPr>
    </w:lvl>
    <w:lvl w:ilvl="3" w:tplc="04070001" w:tentative="1">
      <w:start w:val="1"/>
      <w:numFmt w:val="bullet"/>
      <w:lvlText w:val=""/>
      <w:lvlJc w:val="left"/>
      <w:pPr>
        <w:ind w:left="3792" w:hanging="360"/>
      </w:pPr>
      <w:rPr>
        <w:rFonts w:ascii="Symbol" w:hAnsi="Symbol" w:hint="default"/>
      </w:rPr>
    </w:lvl>
    <w:lvl w:ilvl="4" w:tplc="04070003" w:tentative="1">
      <w:start w:val="1"/>
      <w:numFmt w:val="bullet"/>
      <w:lvlText w:val="o"/>
      <w:lvlJc w:val="left"/>
      <w:pPr>
        <w:ind w:left="4512" w:hanging="360"/>
      </w:pPr>
      <w:rPr>
        <w:rFonts w:ascii="Courier New" w:hAnsi="Courier New" w:cs="Courier New" w:hint="default"/>
      </w:rPr>
    </w:lvl>
    <w:lvl w:ilvl="5" w:tplc="04070005" w:tentative="1">
      <w:start w:val="1"/>
      <w:numFmt w:val="bullet"/>
      <w:lvlText w:val=""/>
      <w:lvlJc w:val="left"/>
      <w:pPr>
        <w:ind w:left="5232" w:hanging="360"/>
      </w:pPr>
      <w:rPr>
        <w:rFonts w:ascii="Wingdings" w:hAnsi="Wingdings" w:hint="default"/>
      </w:rPr>
    </w:lvl>
    <w:lvl w:ilvl="6" w:tplc="04070001" w:tentative="1">
      <w:start w:val="1"/>
      <w:numFmt w:val="bullet"/>
      <w:lvlText w:val=""/>
      <w:lvlJc w:val="left"/>
      <w:pPr>
        <w:ind w:left="5952" w:hanging="360"/>
      </w:pPr>
      <w:rPr>
        <w:rFonts w:ascii="Symbol" w:hAnsi="Symbol" w:hint="default"/>
      </w:rPr>
    </w:lvl>
    <w:lvl w:ilvl="7" w:tplc="04070003" w:tentative="1">
      <w:start w:val="1"/>
      <w:numFmt w:val="bullet"/>
      <w:lvlText w:val="o"/>
      <w:lvlJc w:val="left"/>
      <w:pPr>
        <w:ind w:left="6672" w:hanging="360"/>
      </w:pPr>
      <w:rPr>
        <w:rFonts w:ascii="Courier New" w:hAnsi="Courier New" w:cs="Courier New" w:hint="default"/>
      </w:rPr>
    </w:lvl>
    <w:lvl w:ilvl="8" w:tplc="04070005" w:tentative="1">
      <w:start w:val="1"/>
      <w:numFmt w:val="bullet"/>
      <w:lvlText w:val=""/>
      <w:lvlJc w:val="left"/>
      <w:pPr>
        <w:ind w:left="7392" w:hanging="360"/>
      </w:pPr>
      <w:rPr>
        <w:rFonts w:ascii="Wingdings" w:hAnsi="Wingdings" w:hint="default"/>
      </w:rPr>
    </w:lvl>
  </w:abstractNum>
  <w:abstractNum w:abstractNumId="2">
    <w:nsid w:val="11DE22B1"/>
    <w:multiLevelType w:val="hybridMultilevel"/>
    <w:tmpl w:val="52061C5C"/>
    <w:lvl w:ilvl="0" w:tplc="04070001">
      <w:start w:val="1"/>
      <w:numFmt w:val="bullet"/>
      <w:lvlText w:val=""/>
      <w:lvlJc w:val="left"/>
      <w:pPr>
        <w:ind w:left="900" w:hanging="360"/>
      </w:pPr>
      <w:rPr>
        <w:rFonts w:ascii="Symbol" w:hAnsi="Symbol" w:hint="default"/>
      </w:rPr>
    </w:lvl>
    <w:lvl w:ilvl="1" w:tplc="04070003" w:tentative="1">
      <w:start w:val="1"/>
      <w:numFmt w:val="bullet"/>
      <w:lvlText w:val="o"/>
      <w:lvlJc w:val="left"/>
      <w:pPr>
        <w:ind w:left="1620" w:hanging="360"/>
      </w:pPr>
      <w:rPr>
        <w:rFonts w:ascii="Courier New" w:hAnsi="Courier New" w:cs="Courier New" w:hint="default"/>
      </w:rPr>
    </w:lvl>
    <w:lvl w:ilvl="2" w:tplc="04070005" w:tentative="1">
      <w:start w:val="1"/>
      <w:numFmt w:val="bullet"/>
      <w:lvlText w:val=""/>
      <w:lvlJc w:val="left"/>
      <w:pPr>
        <w:ind w:left="2340" w:hanging="360"/>
      </w:pPr>
      <w:rPr>
        <w:rFonts w:ascii="Wingdings" w:hAnsi="Wingdings" w:hint="default"/>
      </w:rPr>
    </w:lvl>
    <w:lvl w:ilvl="3" w:tplc="04070001" w:tentative="1">
      <w:start w:val="1"/>
      <w:numFmt w:val="bullet"/>
      <w:lvlText w:val=""/>
      <w:lvlJc w:val="left"/>
      <w:pPr>
        <w:ind w:left="3060" w:hanging="360"/>
      </w:pPr>
      <w:rPr>
        <w:rFonts w:ascii="Symbol" w:hAnsi="Symbol" w:hint="default"/>
      </w:rPr>
    </w:lvl>
    <w:lvl w:ilvl="4" w:tplc="04070003" w:tentative="1">
      <w:start w:val="1"/>
      <w:numFmt w:val="bullet"/>
      <w:lvlText w:val="o"/>
      <w:lvlJc w:val="left"/>
      <w:pPr>
        <w:ind w:left="3780" w:hanging="360"/>
      </w:pPr>
      <w:rPr>
        <w:rFonts w:ascii="Courier New" w:hAnsi="Courier New" w:cs="Courier New" w:hint="default"/>
      </w:rPr>
    </w:lvl>
    <w:lvl w:ilvl="5" w:tplc="04070005" w:tentative="1">
      <w:start w:val="1"/>
      <w:numFmt w:val="bullet"/>
      <w:lvlText w:val=""/>
      <w:lvlJc w:val="left"/>
      <w:pPr>
        <w:ind w:left="4500" w:hanging="360"/>
      </w:pPr>
      <w:rPr>
        <w:rFonts w:ascii="Wingdings" w:hAnsi="Wingdings" w:hint="default"/>
      </w:rPr>
    </w:lvl>
    <w:lvl w:ilvl="6" w:tplc="04070001" w:tentative="1">
      <w:start w:val="1"/>
      <w:numFmt w:val="bullet"/>
      <w:lvlText w:val=""/>
      <w:lvlJc w:val="left"/>
      <w:pPr>
        <w:ind w:left="5220" w:hanging="360"/>
      </w:pPr>
      <w:rPr>
        <w:rFonts w:ascii="Symbol" w:hAnsi="Symbol" w:hint="default"/>
      </w:rPr>
    </w:lvl>
    <w:lvl w:ilvl="7" w:tplc="04070003" w:tentative="1">
      <w:start w:val="1"/>
      <w:numFmt w:val="bullet"/>
      <w:lvlText w:val="o"/>
      <w:lvlJc w:val="left"/>
      <w:pPr>
        <w:ind w:left="5940" w:hanging="360"/>
      </w:pPr>
      <w:rPr>
        <w:rFonts w:ascii="Courier New" w:hAnsi="Courier New" w:cs="Courier New" w:hint="default"/>
      </w:rPr>
    </w:lvl>
    <w:lvl w:ilvl="8" w:tplc="04070005" w:tentative="1">
      <w:start w:val="1"/>
      <w:numFmt w:val="bullet"/>
      <w:lvlText w:val=""/>
      <w:lvlJc w:val="left"/>
      <w:pPr>
        <w:ind w:left="6660" w:hanging="360"/>
      </w:pPr>
      <w:rPr>
        <w:rFonts w:ascii="Wingdings" w:hAnsi="Wingdings" w:hint="default"/>
      </w:rPr>
    </w:lvl>
  </w:abstractNum>
  <w:abstractNum w:abstractNumId="3">
    <w:nsid w:val="190745C2"/>
    <w:multiLevelType w:val="hybridMultilevel"/>
    <w:tmpl w:val="1F821268"/>
    <w:lvl w:ilvl="0" w:tplc="04070001">
      <w:start w:val="1"/>
      <w:numFmt w:val="bullet"/>
      <w:lvlText w:val=""/>
      <w:lvlJc w:val="left"/>
      <w:pPr>
        <w:ind w:left="900" w:hanging="360"/>
      </w:pPr>
      <w:rPr>
        <w:rFonts w:ascii="Symbol" w:hAnsi="Symbol" w:hint="default"/>
      </w:rPr>
    </w:lvl>
    <w:lvl w:ilvl="1" w:tplc="04070003" w:tentative="1">
      <w:start w:val="1"/>
      <w:numFmt w:val="bullet"/>
      <w:lvlText w:val="o"/>
      <w:lvlJc w:val="left"/>
      <w:pPr>
        <w:ind w:left="1620" w:hanging="360"/>
      </w:pPr>
      <w:rPr>
        <w:rFonts w:ascii="Courier New" w:hAnsi="Courier New" w:cs="Courier New" w:hint="default"/>
      </w:rPr>
    </w:lvl>
    <w:lvl w:ilvl="2" w:tplc="04070005" w:tentative="1">
      <w:start w:val="1"/>
      <w:numFmt w:val="bullet"/>
      <w:lvlText w:val=""/>
      <w:lvlJc w:val="left"/>
      <w:pPr>
        <w:ind w:left="2340" w:hanging="360"/>
      </w:pPr>
      <w:rPr>
        <w:rFonts w:ascii="Wingdings" w:hAnsi="Wingdings" w:hint="default"/>
      </w:rPr>
    </w:lvl>
    <w:lvl w:ilvl="3" w:tplc="04070001" w:tentative="1">
      <w:start w:val="1"/>
      <w:numFmt w:val="bullet"/>
      <w:lvlText w:val=""/>
      <w:lvlJc w:val="left"/>
      <w:pPr>
        <w:ind w:left="3060" w:hanging="360"/>
      </w:pPr>
      <w:rPr>
        <w:rFonts w:ascii="Symbol" w:hAnsi="Symbol" w:hint="default"/>
      </w:rPr>
    </w:lvl>
    <w:lvl w:ilvl="4" w:tplc="04070003" w:tentative="1">
      <w:start w:val="1"/>
      <w:numFmt w:val="bullet"/>
      <w:lvlText w:val="o"/>
      <w:lvlJc w:val="left"/>
      <w:pPr>
        <w:ind w:left="3780" w:hanging="360"/>
      </w:pPr>
      <w:rPr>
        <w:rFonts w:ascii="Courier New" w:hAnsi="Courier New" w:cs="Courier New" w:hint="default"/>
      </w:rPr>
    </w:lvl>
    <w:lvl w:ilvl="5" w:tplc="04070005" w:tentative="1">
      <w:start w:val="1"/>
      <w:numFmt w:val="bullet"/>
      <w:lvlText w:val=""/>
      <w:lvlJc w:val="left"/>
      <w:pPr>
        <w:ind w:left="4500" w:hanging="360"/>
      </w:pPr>
      <w:rPr>
        <w:rFonts w:ascii="Wingdings" w:hAnsi="Wingdings" w:hint="default"/>
      </w:rPr>
    </w:lvl>
    <w:lvl w:ilvl="6" w:tplc="04070001" w:tentative="1">
      <w:start w:val="1"/>
      <w:numFmt w:val="bullet"/>
      <w:lvlText w:val=""/>
      <w:lvlJc w:val="left"/>
      <w:pPr>
        <w:ind w:left="5220" w:hanging="360"/>
      </w:pPr>
      <w:rPr>
        <w:rFonts w:ascii="Symbol" w:hAnsi="Symbol" w:hint="default"/>
      </w:rPr>
    </w:lvl>
    <w:lvl w:ilvl="7" w:tplc="04070003" w:tentative="1">
      <w:start w:val="1"/>
      <w:numFmt w:val="bullet"/>
      <w:lvlText w:val="o"/>
      <w:lvlJc w:val="left"/>
      <w:pPr>
        <w:ind w:left="5940" w:hanging="360"/>
      </w:pPr>
      <w:rPr>
        <w:rFonts w:ascii="Courier New" w:hAnsi="Courier New" w:cs="Courier New" w:hint="default"/>
      </w:rPr>
    </w:lvl>
    <w:lvl w:ilvl="8" w:tplc="04070005" w:tentative="1">
      <w:start w:val="1"/>
      <w:numFmt w:val="bullet"/>
      <w:lvlText w:val=""/>
      <w:lvlJc w:val="left"/>
      <w:pPr>
        <w:ind w:left="6660" w:hanging="360"/>
      </w:pPr>
      <w:rPr>
        <w:rFonts w:ascii="Wingdings" w:hAnsi="Wingdings" w:hint="default"/>
      </w:rPr>
    </w:lvl>
  </w:abstractNum>
  <w:abstractNum w:abstractNumId="4">
    <w:nsid w:val="1E532048"/>
    <w:multiLevelType w:val="hybridMultilevel"/>
    <w:tmpl w:val="2410D39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
    <w:nsid w:val="25223847"/>
    <w:multiLevelType w:val="hybridMultilevel"/>
    <w:tmpl w:val="DA5A50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A316421"/>
    <w:multiLevelType w:val="hybridMultilevel"/>
    <w:tmpl w:val="2DBA8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CD474EA"/>
    <w:multiLevelType w:val="hybridMultilevel"/>
    <w:tmpl w:val="0B122326"/>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8">
    <w:nsid w:val="33AF7F81"/>
    <w:multiLevelType w:val="hybridMultilevel"/>
    <w:tmpl w:val="7D9C3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A1F0363"/>
    <w:multiLevelType w:val="hybridMultilevel"/>
    <w:tmpl w:val="4CFCD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4DF605D"/>
    <w:multiLevelType w:val="hybridMultilevel"/>
    <w:tmpl w:val="40F8F1E4"/>
    <w:lvl w:ilvl="0" w:tplc="04070001">
      <w:start w:val="1"/>
      <w:numFmt w:val="bullet"/>
      <w:lvlText w:val=""/>
      <w:lvlJc w:val="left"/>
      <w:pPr>
        <w:ind w:left="900" w:hanging="360"/>
      </w:pPr>
      <w:rPr>
        <w:rFonts w:ascii="Symbol" w:hAnsi="Symbol" w:hint="default"/>
      </w:rPr>
    </w:lvl>
    <w:lvl w:ilvl="1" w:tplc="04070003" w:tentative="1">
      <w:start w:val="1"/>
      <w:numFmt w:val="bullet"/>
      <w:lvlText w:val="o"/>
      <w:lvlJc w:val="left"/>
      <w:pPr>
        <w:ind w:left="1620" w:hanging="360"/>
      </w:pPr>
      <w:rPr>
        <w:rFonts w:ascii="Courier New" w:hAnsi="Courier New" w:cs="Courier New" w:hint="default"/>
      </w:rPr>
    </w:lvl>
    <w:lvl w:ilvl="2" w:tplc="04070005" w:tentative="1">
      <w:start w:val="1"/>
      <w:numFmt w:val="bullet"/>
      <w:lvlText w:val=""/>
      <w:lvlJc w:val="left"/>
      <w:pPr>
        <w:ind w:left="2340" w:hanging="360"/>
      </w:pPr>
      <w:rPr>
        <w:rFonts w:ascii="Wingdings" w:hAnsi="Wingdings" w:hint="default"/>
      </w:rPr>
    </w:lvl>
    <w:lvl w:ilvl="3" w:tplc="04070001" w:tentative="1">
      <w:start w:val="1"/>
      <w:numFmt w:val="bullet"/>
      <w:lvlText w:val=""/>
      <w:lvlJc w:val="left"/>
      <w:pPr>
        <w:ind w:left="3060" w:hanging="360"/>
      </w:pPr>
      <w:rPr>
        <w:rFonts w:ascii="Symbol" w:hAnsi="Symbol" w:hint="default"/>
      </w:rPr>
    </w:lvl>
    <w:lvl w:ilvl="4" w:tplc="04070003" w:tentative="1">
      <w:start w:val="1"/>
      <w:numFmt w:val="bullet"/>
      <w:lvlText w:val="o"/>
      <w:lvlJc w:val="left"/>
      <w:pPr>
        <w:ind w:left="3780" w:hanging="360"/>
      </w:pPr>
      <w:rPr>
        <w:rFonts w:ascii="Courier New" w:hAnsi="Courier New" w:cs="Courier New" w:hint="default"/>
      </w:rPr>
    </w:lvl>
    <w:lvl w:ilvl="5" w:tplc="04070005" w:tentative="1">
      <w:start w:val="1"/>
      <w:numFmt w:val="bullet"/>
      <w:lvlText w:val=""/>
      <w:lvlJc w:val="left"/>
      <w:pPr>
        <w:ind w:left="4500" w:hanging="360"/>
      </w:pPr>
      <w:rPr>
        <w:rFonts w:ascii="Wingdings" w:hAnsi="Wingdings" w:hint="default"/>
      </w:rPr>
    </w:lvl>
    <w:lvl w:ilvl="6" w:tplc="04070001" w:tentative="1">
      <w:start w:val="1"/>
      <w:numFmt w:val="bullet"/>
      <w:lvlText w:val=""/>
      <w:lvlJc w:val="left"/>
      <w:pPr>
        <w:ind w:left="5220" w:hanging="360"/>
      </w:pPr>
      <w:rPr>
        <w:rFonts w:ascii="Symbol" w:hAnsi="Symbol" w:hint="default"/>
      </w:rPr>
    </w:lvl>
    <w:lvl w:ilvl="7" w:tplc="04070003" w:tentative="1">
      <w:start w:val="1"/>
      <w:numFmt w:val="bullet"/>
      <w:lvlText w:val="o"/>
      <w:lvlJc w:val="left"/>
      <w:pPr>
        <w:ind w:left="5940" w:hanging="360"/>
      </w:pPr>
      <w:rPr>
        <w:rFonts w:ascii="Courier New" w:hAnsi="Courier New" w:cs="Courier New" w:hint="default"/>
      </w:rPr>
    </w:lvl>
    <w:lvl w:ilvl="8" w:tplc="04070005" w:tentative="1">
      <w:start w:val="1"/>
      <w:numFmt w:val="bullet"/>
      <w:lvlText w:val=""/>
      <w:lvlJc w:val="left"/>
      <w:pPr>
        <w:ind w:left="6660" w:hanging="360"/>
      </w:pPr>
      <w:rPr>
        <w:rFonts w:ascii="Wingdings" w:hAnsi="Wingdings" w:hint="default"/>
      </w:rPr>
    </w:lvl>
  </w:abstractNum>
  <w:abstractNum w:abstractNumId="11">
    <w:nsid w:val="48C55FD1"/>
    <w:multiLevelType w:val="hybridMultilevel"/>
    <w:tmpl w:val="53E02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B217B83"/>
    <w:multiLevelType w:val="hybridMultilevel"/>
    <w:tmpl w:val="61F691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636254B"/>
    <w:multiLevelType w:val="hybridMultilevel"/>
    <w:tmpl w:val="E12E2D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2650DF2"/>
    <w:multiLevelType w:val="hybridMultilevel"/>
    <w:tmpl w:val="827A1F98"/>
    <w:lvl w:ilvl="0" w:tplc="04070001">
      <w:start w:val="1"/>
      <w:numFmt w:val="bullet"/>
      <w:lvlText w:val=""/>
      <w:lvlJc w:val="left"/>
      <w:pPr>
        <w:ind w:left="900" w:hanging="360"/>
      </w:pPr>
      <w:rPr>
        <w:rFonts w:ascii="Symbol" w:hAnsi="Symbol" w:hint="default"/>
      </w:rPr>
    </w:lvl>
    <w:lvl w:ilvl="1" w:tplc="04070003" w:tentative="1">
      <w:start w:val="1"/>
      <w:numFmt w:val="bullet"/>
      <w:lvlText w:val="o"/>
      <w:lvlJc w:val="left"/>
      <w:pPr>
        <w:ind w:left="1620" w:hanging="360"/>
      </w:pPr>
      <w:rPr>
        <w:rFonts w:ascii="Courier New" w:hAnsi="Courier New" w:cs="Courier New" w:hint="default"/>
      </w:rPr>
    </w:lvl>
    <w:lvl w:ilvl="2" w:tplc="04070005" w:tentative="1">
      <w:start w:val="1"/>
      <w:numFmt w:val="bullet"/>
      <w:lvlText w:val=""/>
      <w:lvlJc w:val="left"/>
      <w:pPr>
        <w:ind w:left="2340" w:hanging="360"/>
      </w:pPr>
      <w:rPr>
        <w:rFonts w:ascii="Wingdings" w:hAnsi="Wingdings" w:hint="default"/>
      </w:rPr>
    </w:lvl>
    <w:lvl w:ilvl="3" w:tplc="04070001" w:tentative="1">
      <w:start w:val="1"/>
      <w:numFmt w:val="bullet"/>
      <w:lvlText w:val=""/>
      <w:lvlJc w:val="left"/>
      <w:pPr>
        <w:ind w:left="3060" w:hanging="360"/>
      </w:pPr>
      <w:rPr>
        <w:rFonts w:ascii="Symbol" w:hAnsi="Symbol" w:hint="default"/>
      </w:rPr>
    </w:lvl>
    <w:lvl w:ilvl="4" w:tplc="04070003" w:tentative="1">
      <w:start w:val="1"/>
      <w:numFmt w:val="bullet"/>
      <w:lvlText w:val="o"/>
      <w:lvlJc w:val="left"/>
      <w:pPr>
        <w:ind w:left="3780" w:hanging="360"/>
      </w:pPr>
      <w:rPr>
        <w:rFonts w:ascii="Courier New" w:hAnsi="Courier New" w:cs="Courier New" w:hint="default"/>
      </w:rPr>
    </w:lvl>
    <w:lvl w:ilvl="5" w:tplc="04070005" w:tentative="1">
      <w:start w:val="1"/>
      <w:numFmt w:val="bullet"/>
      <w:lvlText w:val=""/>
      <w:lvlJc w:val="left"/>
      <w:pPr>
        <w:ind w:left="4500" w:hanging="360"/>
      </w:pPr>
      <w:rPr>
        <w:rFonts w:ascii="Wingdings" w:hAnsi="Wingdings" w:hint="default"/>
      </w:rPr>
    </w:lvl>
    <w:lvl w:ilvl="6" w:tplc="04070001" w:tentative="1">
      <w:start w:val="1"/>
      <w:numFmt w:val="bullet"/>
      <w:lvlText w:val=""/>
      <w:lvlJc w:val="left"/>
      <w:pPr>
        <w:ind w:left="5220" w:hanging="360"/>
      </w:pPr>
      <w:rPr>
        <w:rFonts w:ascii="Symbol" w:hAnsi="Symbol" w:hint="default"/>
      </w:rPr>
    </w:lvl>
    <w:lvl w:ilvl="7" w:tplc="04070003" w:tentative="1">
      <w:start w:val="1"/>
      <w:numFmt w:val="bullet"/>
      <w:lvlText w:val="o"/>
      <w:lvlJc w:val="left"/>
      <w:pPr>
        <w:ind w:left="5940" w:hanging="360"/>
      </w:pPr>
      <w:rPr>
        <w:rFonts w:ascii="Courier New" w:hAnsi="Courier New" w:cs="Courier New" w:hint="default"/>
      </w:rPr>
    </w:lvl>
    <w:lvl w:ilvl="8" w:tplc="04070005" w:tentative="1">
      <w:start w:val="1"/>
      <w:numFmt w:val="bullet"/>
      <w:lvlText w:val=""/>
      <w:lvlJc w:val="left"/>
      <w:pPr>
        <w:ind w:left="6660" w:hanging="360"/>
      </w:pPr>
      <w:rPr>
        <w:rFonts w:ascii="Wingdings" w:hAnsi="Wingdings" w:hint="default"/>
      </w:rPr>
    </w:lvl>
  </w:abstractNum>
  <w:abstractNum w:abstractNumId="15">
    <w:nsid w:val="67C41C4E"/>
    <w:multiLevelType w:val="hybridMultilevel"/>
    <w:tmpl w:val="2722B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98A31B7"/>
    <w:multiLevelType w:val="hybridMultilevel"/>
    <w:tmpl w:val="4B7057EE"/>
    <w:lvl w:ilvl="0" w:tplc="13BA37CE">
      <w:start w:val="1"/>
      <w:numFmt w:val="decimal"/>
      <w:lvlText w:val="(%1)"/>
      <w:lvlJc w:val="left"/>
      <w:pPr>
        <w:ind w:left="540" w:hanging="360"/>
      </w:pPr>
      <w:rPr>
        <w:rFonts w:hint="default"/>
        <w:b/>
      </w:rPr>
    </w:lvl>
    <w:lvl w:ilvl="1" w:tplc="04070019" w:tentative="1">
      <w:start w:val="1"/>
      <w:numFmt w:val="lowerLetter"/>
      <w:lvlText w:val="%2."/>
      <w:lvlJc w:val="left"/>
      <w:pPr>
        <w:ind w:left="1260" w:hanging="360"/>
      </w:pPr>
    </w:lvl>
    <w:lvl w:ilvl="2" w:tplc="0407001B" w:tentative="1">
      <w:start w:val="1"/>
      <w:numFmt w:val="lowerRoman"/>
      <w:lvlText w:val="%3."/>
      <w:lvlJc w:val="right"/>
      <w:pPr>
        <w:ind w:left="1980" w:hanging="180"/>
      </w:pPr>
    </w:lvl>
    <w:lvl w:ilvl="3" w:tplc="0407000F" w:tentative="1">
      <w:start w:val="1"/>
      <w:numFmt w:val="decimal"/>
      <w:lvlText w:val="%4."/>
      <w:lvlJc w:val="left"/>
      <w:pPr>
        <w:ind w:left="2700" w:hanging="360"/>
      </w:pPr>
    </w:lvl>
    <w:lvl w:ilvl="4" w:tplc="04070019" w:tentative="1">
      <w:start w:val="1"/>
      <w:numFmt w:val="lowerLetter"/>
      <w:lvlText w:val="%5."/>
      <w:lvlJc w:val="left"/>
      <w:pPr>
        <w:ind w:left="3420" w:hanging="360"/>
      </w:pPr>
    </w:lvl>
    <w:lvl w:ilvl="5" w:tplc="0407001B" w:tentative="1">
      <w:start w:val="1"/>
      <w:numFmt w:val="lowerRoman"/>
      <w:lvlText w:val="%6."/>
      <w:lvlJc w:val="right"/>
      <w:pPr>
        <w:ind w:left="4140" w:hanging="180"/>
      </w:pPr>
    </w:lvl>
    <w:lvl w:ilvl="6" w:tplc="0407000F" w:tentative="1">
      <w:start w:val="1"/>
      <w:numFmt w:val="decimal"/>
      <w:lvlText w:val="%7."/>
      <w:lvlJc w:val="left"/>
      <w:pPr>
        <w:ind w:left="4860" w:hanging="360"/>
      </w:pPr>
    </w:lvl>
    <w:lvl w:ilvl="7" w:tplc="04070019" w:tentative="1">
      <w:start w:val="1"/>
      <w:numFmt w:val="lowerLetter"/>
      <w:lvlText w:val="%8."/>
      <w:lvlJc w:val="left"/>
      <w:pPr>
        <w:ind w:left="5580" w:hanging="360"/>
      </w:pPr>
    </w:lvl>
    <w:lvl w:ilvl="8" w:tplc="0407001B" w:tentative="1">
      <w:start w:val="1"/>
      <w:numFmt w:val="lowerRoman"/>
      <w:lvlText w:val="%9."/>
      <w:lvlJc w:val="right"/>
      <w:pPr>
        <w:ind w:left="6300" w:hanging="180"/>
      </w:pPr>
    </w:lvl>
  </w:abstractNum>
  <w:abstractNum w:abstractNumId="17">
    <w:nsid w:val="69B63BBA"/>
    <w:multiLevelType w:val="hybridMultilevel"/>
    <w:tmpl w:val="5D505FC4"/>
    <w:lvl w:ilvl="0" w:tplc="04070001">
      <w:start w:val="1"/>
      <w:numFmt w:val="bullet"/>
      <w:lvlText w:val=""/>
      <w:lvlJc w:val="left"/>
      <w:pPr>
        <w:ind w:left="900" w:hanging="360"/>
      </w:pPr>
      <w:rPr>
        <w:rFonts w:ascii="Symbol" w:hAnsi="Symbol" w:hint="default"/>
      </w:rPr>
    </w:lvl>
    <w:lvl w:ilvl="1" w:tplc="04070003" w:tentative="1">
      <w:start w:val="1"/>
      <w:numFmt w:val="bullet"/>
      <w:lvlText w:val="o"/>
      <w:lvlJc w:val="left"/>
      <w:pPr>
        <w:ind w:left="1620" w:hanging="360"/>
      </w:pPr>
      <w:rPr>
        <w:rFonts w:ascii="Courier New" w:hAnsi="Courier New" w:cs="Courier New" w:hint="default"/>
      </w:rPr>
    </w:lvl>
    <w:lvl w:ilvl="2" w:tplc="04070005" w:tentative="1">
      <w:start w:val="1"/>
      <w:numFmt w:val="bullet"/>
      <w:lvlText w:val=""/>
      <w:lvlJc w:val="left"/>
      <w:pPr>
        <w:ind w:left="2340" w:hanging="360"/>
      </w:pPr>
      <w:rPr>
        <w:rFonts w:ascii="Wingdings" w:hAnsi="Wingdings" w:hint="default"/>
      </w:rPr>
    </w:lvl>
    <w:lvl w:ilvl="3" w:tplc="04070001" w:tentative="1">
      <w:start w:val="1"/>
      <w:numFmt w:val="bullet"/>
      <w:lvlText w:val=""/>
      <w:lvlJc w:val="left"/>
      <w:pPr>
        <w:ind w:left="3060" w:hanging="360"/>
      </w:pPr>
      <w:rPr>
        <w:rFonts w:ascii="Symbol" w:hAnsi="Symbol" w:hint="default"/>
      </w:rPr>
    </w:lvl>
    <w:lvl w:ilvl="4" w:tplc="04070003" w:tentative="1">
      <w:start w:val="1"/>
      <w:numFmt w:val="bullet"/>
      <w:lvlText w:val="o"/>
      <w:lvlJc w:val="left"/>
      <w:pPr>
        <w:ind w:left="3780" w:hanging="360"/>
      </w:pPr>
      <w:rPr>
        <w:rFonts w:ascii="Courier New" w:hAnsi="Courier New" w:cs="Courier New" w:hint="default"/>
      </w:rPr>
    </w:lvl>
    <w:lvl w:ilvl="5" w:tplc="04070005" w:tentative="1">
      <w:start w:val="1"/>
      <w:numFmt w:val="bullet"/>
      <w:lvlText w:val=""/>
      <w:lvlJc w:val="left"/>
      <w:pPr>
        <w:ind w:left="4500" w:hanging="360"/>
      </w:pPr>
      <w:rPr>
        <w:rFonts w:ascii="Wingdings" w:hAnsi="Wingdings" w:hint="default"/>
      </w:rPr>
    </w:lvl>
    <w:lvl w:ilvl="6" w:tplc="04070001" w:tentative="1">
      <w:start w:val="1"/>
      <w:numFmt w:val="bullet"/>
      <w:lvlText w:val=""/>
      <w:lvlJc w:val="left"/>
      <w:pPr>
        <w:ind w:left="5220" w:hanging="360"/>
      </w:pPr>
      <w:rPr>
        <w:rFonts w:ascii="Symbol" w:hAnsi="Symbol" w:hint="default"/>
      </w:rPr>
    </w:lvl>
    <w:lvl w:ilvl="7" w:tplc="04070003" w:tentative="1">
      <w:start w:val="1"/>
      <w:numFmt w:val="bullet"/>
      <w:lvlText w:val="o"/>
      <w:lvlJc w:val="left"/>
      <w:pPr>
        <w:ind w:left="5940" w:hanging="360"/>
      </w:pPr>
      <w:rPr>
        <w:rFonts w:ascii="Courier New" w:hAnsi="Courier New" w:cs="Courier New" w:hint="default"/>
      </w:rPr>
    </w:lvl>
    <w:lvl w:ilvl="8" w:tplc="04070005" w:tentative="1">
      <w:start w:val="1"/>
      <w:numFmt w:val="bullet"/>
      <w:lvlText w:val=""/>
      <w:lvlJc w:val="left"/>
      <w:pPr>
        <w:ind w:left="6660" w:hanging="360"/>
      </w:pPr>
      <w:rPr>
        <w:rFonts w:ascii="Wingdings" w:hAnsi="Wingdings" w:hint="default"/>
      </w:rPr>
    </w:lvl>
  </w:abstractNum>
  <w:abstractNum w:abstractNumId="18">
    <w:nsid w:val="6B75371A"/>
    <w:multiLevelType w:val="hybridMultilevel"/>
    <w:tmpl w:val="513CED2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725B665A"/>
    <w:multiLevelType w:val="hybridMultilevel"/>
    <w:tmpl w:val="95DA7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4E55594"/>
    <w:multiLevelType w:val="hybridMultilevel"/>
    <w:tmpl w:val="BA722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516294D"/>
    <w:multiLevelType w:val="hybridMultilevel"/>
    <w:tmpl w:val="4906D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5EC431B"/>
    <w:multiLevelType w:val="hybridMultilevel"/>
    <w:tmpl w:val="9E6AD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0"/>
  </w:num>
  <w:num w:numId="4">
    <w:abstractNumId w:val="21"/>
  </w:num>
  <w:num w:numId="5">
    <w:abstractNumId w:val="2"/>
  </w:num>
  <w:num w:numId="6">
    <w:abstractNumId w:val="12"/>
  </w:num>
  <w:num w:numId="7">
    <w:abstractNumId w:val="3"/>
  </w:num>
  <w:num w:numId="8">
    <w:abstractNumId w:val="8"/>
  </w:num>
  <w:num w:numId="9">
    <w:abstractNumId w:val="7"/>
  </w:num>
  <w:num w:numId="10">
    <w:abstractNumId w:val="11"/>
  </w:num>
  <w:num w:numId="11">
    <w:abstractNumId w:val="13"/>
  </w:num>
  <w:num w:numId="12">
    <w:abstractNumId w:val="9"/>
  </w:num>
  <w:num w:numId="13">
    <w:abstractNumId w:val="6"/>
  </w:num>
  <w:num w:numId="14">
    <w:abstractNumId w:val="1"/>
  </w:num>
  <w:num w:numId="15">
    <w:abstractNumId w:val="4"/>
  </w:num>
  <w:num w:numId="16">
    <w:abstractNumId w:val="15"/>
  </w:num>
  <w:num w:numId="17">
    <w:abstractNumId w:val="19"/>
  </w:num>
  <w:num w:numId="18">
    <w:abstractNumId w:val="10"/>
  </w:num>
  <w:num w:numId="19">
    <w:abstractNumId w:val="17"/>
  </w:num>
  <w:num w:numId="20">
    <w:abstractNumId w:val="14"/>
  </w:num>
  <w:num w:numId="21">
    <w:abstractNumId w:val="16"/>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6"/>
  <w:drawingGridVerticalSpacing w:val="6"/>
  <w:characterSpacingControl w:val="doNotCompress"/>
  <w:footnotePr>
    <w:footnote w:id="-1"/>
    <w:footnote w:id="0"/>
  </w:footnotePr>
  <w:endnotePr>
    <w:endnote w:id="-1"/>
    <w:endnote w:id="0"/>
  </w:endnotePr>
  <w:compat>
    <w:compatSetting w:name="compatibilityMode" w:uri="http://schemas.microsoft.com/office/word" w:val="12"/>
  </w:compat>
  <w:rsids>
    <w:rsidRoot w:val="00091FC7"/>
    <w:rsid w:val="00015182"/>
    <w:rsid w:val="0001640C"/>
    <w:rsid w:val="000173DC"/>
    <w:rsid w:val="0002140A"/>
    <w:rsid w:val="000238EE"/>
    <w:rsid w:val="00031CC2"/>
    <w:rsid w:val="00032261"/>
    <w:rsid w:val="00037806"/>
    <w:rsid w:val="00037EFD"/>
    <w:rsid w:val="00041A5E"/>
    <w:rsid w:val="00046326"/>
    <w:rsid w:val="000526D9"/>
    <w:rsid w:val="00057960"/>
    <w:rsid w:val="00072E17"/>
    <w:rsid w:val="00073382"/>
    <w:rsid w:val="00076360"/>
    <w:rsid w:val="00084A7F"/>
    <w:rsid w:val="00091FC7"/>
    <w:rsid w:val="00093354"/>
    <w:rsid w:val="00093CCB"/>
    <w:rsid w:val="000A08D4"/>
    <w:rsid w:val="000A17C6"/>
    <w:rsid w:val="000A2BE0"/>
    <w:rsid w:val="000A3605"/>
    <w:rsid w:val="000A6E66"/>
    <w:rsid w:val="000A6EB3"/>
    <w:rsid w:val="000B29F1"/>
    <w:rsid w:val="000B2DC7"/>
    <w:rsid w:val="000B4D9B"/>
    <w:rsid w:val="000D15FA"/>
    <w:rsid w:val="000D73E9"/>
    <w:rsid w:val="000E15F5"/>
    <w:rsid w:val="000E4B3E"/>
    <w:rsid w:val="000E57E6"/>
    <w:rsid w:val="000E6FA4"/>
    <w:rsid w:val="000F0EC0"/>
    <w:rsid w:val="000F599B"/>
    <w:rsid w:val="0010402E"/>
    <w:rsid w:val="00105EA3"/>
    <w:rsid w:val="00106095"/>
    <w:rsid w:val="001123CB"/>
    <w:rsid w:val="001156E6"/>
    <w:rsid w:val="001161D7"/>
    <w:rsid w:val="0011791B"/>
    <w:rsid w:val="00117E69"/>
    <w:rsid w:val="001365FE"/>
    <w:rsid w:val="001443EF"/>
    <w:rsid w:val="00152932"/>
    <w:rsid w:val="00153234"/>
    <w:rsid w:val="0015338C"/>
    <w:rsid w:val="001560CE"/>
    <w:rsid w:val="0015659F"/>
    <w:rsid w:val="00161AEB"/>
    <w:rsid w:val="00167FAC"/>
    <w:rsid w:val="00170F1D"/>
    <w:rsid w:val="0017206F"/>
    <w:rsid w:val="001736F6"/>
    <w:rsid w:val="00173958"/>
    <w:rsid w:val="00177846"/>
    <w:rsid w:val="0018604D"/>
    <w:rsid w:val="00190ACF"/>
    <w:rsid w:val="00193522"/>
    <w:rsid w:val="00196E8B"/>
    <w:rsid w:val="001A511F"/>
    <w:rsid w:val="001A7227"/>
    <w:rsid w:val="001B1E07"/>
    <w:rsid w:val="001B3A88"/>
    <w:rsid w:val="001B3B7E"/>
    <w:rsid w:val="001B5CBC"/>
    <w:rsid w:val="001C1780"/>
    <w:rsid w:val="001C3599"/>
    <w:rsid w:val="001C4862"/>
    <w:rsid w:val="001C5083"/>
    <w:rsid w:val="001C6245"/>
    <w:rsid w:val="001C73BF"/>
    <w:rsid w:val="001C75BE"/>
    <w:rsid w:val="001D00AD"/>
    <w:rsid w:val="001D5141"/>
    <w:rsid w:val="001E151C"/>
    <w:rsid w:val="001E19CA"/>
    <w:rsid w:val="001E7ADC"/>
    <w:rsid w:val="001F0FA4"/>
    <w:rsid w:val="001F445E"/>
    <w:rsid w:val="001F4C7C"/>
    <w:rsid w:val="001F5B60"/>
    <w:rsid w:val="00200C33"/>
    <w:rsid w:val="002155DE"/>
    <w:rsid w:val="00217A6C"/>
    <w:rsid w:val="00221BE0"/>
    <w:rsid w:val="002261D5"/>
    <w:rsid w:val="00227C3F"/>
    <w:rsid w:val="00227CCF"/>
    <w:rsid w:val="00230B7D"/>
    <w:rsid w:val="00232C06"/>
    <w:rsid w:val="00234219"/>
    <w:rsid w:val="00240EA7"/>
    <w:rsid w:val="00243214"/>
    <w:rsid w:val="00253676"/>
    <w:rsid w:val="00256D37"/>
    <w:rsid w:val="00261C50"/>
    <w:rsid w:val="00264FF9"/>
    <w:rsid w:val="00265466"/>
    <w:rsid w:val="00270A57"/>
    <w:rsid w:val="002745B0"/>
    <w:rsid w:val="0028526F"/>
    <w:rsid w:val="002864E3"/>
    <w:rsid w:val="0028701A"/>
    <w:rsid w:val="00290FBF"/>
    <w:rsid w:val="002A22FB"/>
    <w:rsid w:val="002A2734"/>
    <w:rsid w:val="002A3C0C"/>
    <w:rsid w:val="002A494E"/>
    <w:rsid w:val="002B0CB7"/>
    <w:rsid w:val="002B3453"/>
    <w:rsid w:val="002B65C8"/>
    <w:rsid w:val="002C596A"/>
    <w:rsid w:val="002D0C98"/>
    <w:rsid w:val="002D29E8"/>
    <w:rsid w:val="002D5286"/>
    <w:rsid w:val="002D72BF"/>
    <w:rsid w:val="002E466F"/>
    <w:rsid w:val="003064D4"/>
    <w:rsid w:val="0031260E"/>
    <w:rsid w:val="003138C0"/>
    <w:rsid w:val="003157FE"/>
    <w:rsid w:val="00317920"/>
    <w:rsid w:val="00317B29"/>
    <w:rsid w:val="00320D35"/>
    <w:rsid w:val="003219A7"/>
    <w:rsid w:val="00322034"/>
    <w:rsid w:val="003259D7"/>
    <w:rsid w:val="003336C8"/>
    <w:rsid w:val="00344C4F"/>
    <w:rsid w:val="00344D20"/>
    <w:rsid w:val="003511C4"/>
    <w:rsid w:val="00351C3E"/>
    <w:rsid w:val="00352F5C"/>
    <w:rsid w:val="00361016"/>
    <w:rsid w:val="003669C8"/>
    <w:rsid w:val="00372B18"/>
    <w:rsid w:val="00374F02"/>
    <w:rsid w:val="00377980"/>
    <w:rsid w:val="00383496"/>
    <w:rsid w:val="0038534A"/>
    <w:rsid w:val="00395268"/>
    <w:rsid w:val="003A0622"/>
    <w:rsid w:val="003A4485"/>
    <w:rsid w:val="003B0055"/>
    <w:rsid w:val="003B4150"/>
    <w:rsid w:val="003B79D6"/>
    <w:rsid w:val="003D0465"/>
    <w:rsid w:val="003D4DCD"/>
    <w:rsid w:val="003D6379"/>
    <w:rsid w:val="003E17A8"/>
    <w:rsid w:val="003E4134"/>
    <w:rsid w:val="003E56A2"/>
    <w:rsid w:val="003E5E27"/>
    <w:rsid w:val="003F314F"/>
    <w:rsid w:val="004007C0"/>
    <w:rsid w:val="00400AA5"/>
    <w:rsid w:val="00413C15"/>
    <w:rsid w:val="00416C82"/>
    <w:rsid w:val="0042789F"/>
    <w:rsid w:val="00427CB6"/>
    <w:rsid w:val="00427EAF"/>
    <w:rsid w:val="00434449"/>
    <w:rsid w:val="004373AA"/>
    <w:rsid w:val="0044497E"/>
    <w:rsid w:val="004450B8"/>
    <w:rsid w:val="00445DF5"/>
    <w:rsid w:val="00450EC0"/>
    <w:rsid w:val="004602F8"/>
    <w:rsid w:val="00462281"/>
    <w:rsid w:val="004628CC"/>
    <w:rsid w:val="00470B57"/>
    <w:rsid w:val="004748B2"/>
    <w:rsid w:val="00474DA4"/>
    <w:rsid w:val="0048517A"/>
    <w:rsid w:val="00486358"/>
    <w:rsid w:val="00491F1D"/>
    <w:rsid w:val="004A245B"/>
    <w:rsid w:val="004A726D"/>
    <w:rsid w:val="004B11A8"/>
    <w:rsid w:val="004C326B"/>
    <w:rsid w:val="004C6BB1"/>
    <w:rsid w:val="004C6D8A"/>
    <w:rsid w:val="004D01B1"/>
    <w:rsid w:val="004D391B"/>
    <w:rsid w:val="004D52E3"/>
    <w:rsid w:val="004E07BF"/>
    <w:rsid w:val="004F17AB"/>
    <w:rsid w:val="004F4B6C"/>
    <w:rsid w:val="005016BE"/>
    <w:rsid w:val="00501BC0"/>
    <w:rsid w:val="00502676"/>
    <w:rsid w:val="0051158B"/>
    <w:rsid w:val="00513194"/>
    <w:rsid w:val="005244F8"/>
    <w:rsid w:val="00524E89"/>
    <w:rsid w:val="005255ED"/>
    <w:rsid w:val="005314F8"/>
    <w:rsid w:val="00532531"/>
    <w:rsid w:val="005508D5"/>
    <w:rsid w:val="005514EE"/>
    <w:rsid w:val="00566499"/>
    <w:rsid w:val="00567DB5"/>
    <w:rsid w:val="00576301"/>
    <w:rsid w:val="00595682"/>
    <w:rsid w:val="00596C31"/>
    <w:rsid w:val="005A1488"/>
    <w:rsid w:val="005A2B52"/>
    <w:rsid w:val="005B21C2"/>
    <w:rsid w:val="005B2C58"/>
    <w:rsid w:val="005B3283"/>
    <w:rsid w:val="005B3F6C"/>
    <w:rsid w:val="005B42AD"/>
    <w:rsid w:val="005C58DE"/>
    <w:rsid w:val="005D1B85"/>
    <w:rsid w:val="005D5B93"/>
    <w:rsid w:val="005E003A"/>
    <w:rsid w:val="005E287B"/>
    <w:rsid w:val="005E36FC"/>
    <w:rsid w:val="005E70B6"/>
    <w:rsid w:val="005F0796"/>
    <w:rsid w:val="005F317F"/>
    <w:rsid w:val="00602899"/>
    <w:rsid w:val="00610C7A"/>
    <w:rsid w:val="00624C58"/>
    <w:rsid w:val="00632CFA"/>
    <w:rsid w:val="00646073"/>
    <w:rsid w:val="00651E99"/>
    <w:rsid w:val="00672123"/>
    <w:rsid w:val="0067597B"/>
    <w:rsid w:val="006759F6"/>
    <w:rsid w:val="00680062"/>
    <w:rsid w:val="00682B6A"/>
    <w:rsid w:val="00690F04"/>
    <w:rsid w:val="006961CF"/>
    <w:rsid w:val="00697B0A"/>
    <w:rsid w:val="006A7D9C"/>
    <w:rsid w:val="006B1992"/>
    <w:rsid w:val="006B2CF0"/>
    <w:rsid w:val="006B454F"/>
    <w:rsid w:val="006B57F6"/>
    <w:rsid w:val="006C27AD"/>
    <w:rsid w:val="006C4DEC"/>
    <w:rsid w:val="006C4FF6"/>
    <w:rsid w:val="006C63D7"/>
    <w:rsid w:val="006D50CE"/>
    <w:rsid w:val="006D6246"/>
    <w:rsid w:val="006E13C4"/>
    <w:rsid w:val="006E2AE1"/>
    <w:rsid w:val="006E43F4"/>
    <w:rsid w:val="006E4579"/>
    <w:rsid w:val="006F0965"/>
    <w:rsid w:val="0070097D"/>
    <w:rsid w:val="007124CA"/>
    <w:rsid w:val="00713B49"/>
    <w:rsid w:val="00721922"/>
    <w:rsid w:val="00721B8D"/>
    <w:rsid w:val="00725099"/>
    <w:rsid w:val="00725E95"/>
    <w:rsid w:val="0072648C"/>
    <w:rsid w:val="00726F45"/>
    <w:rsid w:val="007304AF"/>
    <w:rsid w:val="00733FA5"/>
    <w:rsid w:val="00734CB1"/>
    <w:rsid w:val="00737E60"/>
    <w:rsid w:val="007446A2"/>
    <w:rsid w:val="0074721E"/>
    <w:rsid w:val="00751C45"/>
    <w:rsid w:val="00754058"/>
    <w:rsid w:val="00755DD6"/>
    <w:rsid w:val="00760C5C"/>
    <w:rsid w:val="00760D48"/>
    <w:rsid w:val="007612E7"/>
    <w:rsid w:val="007613A2"/>
    <w:rsid w:val="00765FD1"/>
    <w:rsid w:val="00767432"/>
    <w:rsid w:val="00767F93"/>
    <w:rsid w:val="00777B3D"/>
    <w:rsid w:val="007863C0"/>
    <w:rsid w:val="00796D64"/>
    <w:rsid w:val="007A5C1B"/>
    <w:rsid w:val="007B6486"/>
    <w:rsid w:val="007C2341"/>
    <w:rsid w:val="007C4278"/>
    <w:rsid w:val="007C5990"/>
    <w:rsid w:val="007C698F"/>
    <w:rsid w:val="007C69F1"/>
    <w:rsid w:val="007C7EDC"/>
    <w:rsid w:val="007D6445"/>
    <w:rsid w:val="007E0015"/>
    <w:rsid w:val="007E265E"/>
    <w:rsid w:val="007E3CBC"/>
    <w:rsid w:val="007E47B1"/>
    <w:rsid w:val="007E6FA6"/>
    <w:rsid w:val="007F5106"/>
    <w:rsid w:val="00815447"/>
    <w:rsid w:val="00823FA3"/>
    <w:rsid w:val="00840A56"/>
    <w:rsid w:val="0084136D"/>
    <w:rsid w:val="008473DE"/>
    <w:rsid w:val="0085292B"/>
    <w:rsid w:val="0085661A"/>
    <w:rsid w:val="00861CFD"/>
    <w:rsid w:val="008649F8"/>
    <w:rsid w:val="00864AE1"/>
    <w:rsid w:val="00867D33"/>
    <w:rsid w:val="008747D5"/>
    <w:rsid w:val="00882C13"/>
    <w:rsid w:val="00885A7F"/>
    <w:rsid w:val="008875FB"/>
    <w:rsid w:val="00891854"/>
    <w:rsid w:val="0089693B"/>
    <w:rsid w:val="00896F73"/>
    <w:rsid w:val="008A0D18"/>
    <w:rsid w:val="008A128B"/>
    <w:rsid w:val="008A2176"/>
    <w:rsid w:val="008B0D93"/>
    <w:rsid w:val="008B11B9"/>
    <w:rsid w:val="008B5522"/>
    <w:rsid w:val="008B72F6"/>
    <w:rsid w:val="008B7DBF"/>
    <w:rsid w:val="008C5A8C"/>
    <w:rsid w:val="008F3000"/>
    <w:rsid w:val="008F4AA4"/>
    <w:rsid w:val="008F531D"/>
    <w:rsid w:val="00902C65"/>
    <w:rsid w:val="00907F72"/>
    <w:rsid w:val="00912CCD"/>
    <w:rsid w:val="009149FB"/>
    <w:rsid w:val="00923109"/>
    <w:rsid w:val="00924029"/>
    <w:rsid w:val="00925AE0"/>
    <w:rsid w:val="00934756"/>
    <w:rsid w:val="00935643"/>
    <w:rsid w:val="009363E3"/>
    <w:rsid w:val="009364CC"/>
    <w:rsid w:val="00947762"/>
    <w:rsid w:val="00954207"/>
    <w:rsid w:val="00957ACD"/>
    <w:rsid w:val="00980BA0"/>
    <w:rsid w:val="0098518B"/>
    <w:rsid w:val="00993F97"/>
    <w:rsid w:val="009A08DB"/>
    <w:rsid w:val="009A45F5"/>
    <w:rsid w:val="009A467D"/>
    <w:rsid w:val="009A7A85"/>
    <w:rsid w:val="009B37F3"/>
    <w:rsid w:val="009B7C0B"/>
    <w:rsid w:val="009C132B"/>
    <w:rsid w:val="009C299A"/>
    <w:rsid w:val="009C515D"/>
    <w:rsid w:val="009C6D94"/>
    <w:rsid w:val="009D0CC0"/>
    <w:rsid w:val="009D1F2D"/>
    <w:rsid w:val="009D75F0"/>
    <w:rsid w:val="009E1305"/>
    <w:rsid w:val="009E412E"/>
    <w:rsid w:val="009E466E"/>
    <w:rsid w:val="009F196E"/>
    <w:rsid w:val="009F4456"/>
    <w:rsid w:val="00A00C1C"/>
    <w:rsid w:val="00A02F2A"/>
    <w:rsid w:val="00A036CB"/>
    <w:rsid w:val="00A108B6"/>
    <w:rsid w:val="00A24408"/>
    <w:rsid w:val="00A31605"/>
    <w:rsid w:val="00A32D40"/>
    <w:rsid w:val="00A32DDF"/>
    <w:rsid w:val="00A364E9"/>
    <w:rsid w:val="00A365D4"/>
    <w:rsid w:val="00A424D7"/>
    <w:rsid w:val="00A46788"/>
    <w:rsid w:val="00A46ECD"/>
    <w:rsid w:val="00A476DB"/>
    <w:rsid w:val="00A47F41"/>
    <w:rsid w:val="00A50825"/>
    <w:rsid w:val="00A53A38"/>
    <w:rsid w:val="00A60ADE"/>
    <w:rsid w:val="00A722BF"/>
    <w:rsid w:val="00A72669"/>
    <w:rsid w:val="00A772FA"/>
    <w:rsid w:val="00A83848"/>
    <w:rsid w:val="00A86409"/>
    <w:rsid w:val="00A90643"/>
    <w:rsid w:val="00A924CE"/>
    <w:rsid w:val="00A936A7"/>
    <w:rsid w:val="00A93EC2"/>
    <w:rsid w:val="00AA1BA4"/>
    <w:rsid w:val="00AA79A2"/>
    <w:rsid w:val="00AA7CAF"/>
    <w:rsid w:val="00AB01EE"/>
    <w:rsid w:val="00AB1792"/>
    <w:rsid w:val="00AC1BA4"/>
    <w:rsid w:val="00AC24C4"/>
    <w:rsid w:val="00AD0A4D"/>
    <w:rsid w:val="00AE52BF"/>
    <w:rsid w:val="00AE5C4E"/>
    <w:rsid w:val="00AF0F5A"/>
    <w:rsid w:val="00AF4F4B"/>
    <w:rsid w:val="00AF50EF"/>
    <w:rsid w:val="00AF5A8E"/>
    <w:rsid w:val="00B1194E"/>
    <w:rsid w:val="00B14198"/>
    <w:rsid w:val="00B204C1"/>
    <w:rsid w:val="00B215E6"/>
    <w:rsid w:val="00B24CD1"/>
    <w:rsid w:val="00B34E8F"/>
    <w:rsid w:val="00B5524C"/>
    <w:rsid w:val="00B57A1D"/>
    <w:rsid w:val="00B57FDE"/>
    <w:rsid w:val="00B636D5"/>
    <w:rsid w:val="00B67D26"/>
    <w:rsid w:val="00B77577"/>
    <w:rsid w:val="00B93456"/>
    <w:rsid w:val="00B936A0"/>
    <w:rsid w:val="00B938E5"/>
    <w:rsid w:val="00B9423C"/>
    <w:rsid w:val="00BA2D9C"/>
    <w:rsid w:val="00BA3C56"/>
    <w:rsid w:val="00BA5E76"/>
    <w:rsid w:val="00BB005D"/>
    <w:rsid w:val="00BB095A"/>
    <w:rsid w:val="00BB11F1"/>
    <w:rsid w:val="00BB2A22"/>
    <w:rsid w:val="00BB5C7B"/>
    <w:rsid w:val="00BC74F1"/>
    <w:rsid w:val="00BD0A5E"/>
    <w:rsid w:val="00BD1F7F"/>
    <w:rsid w:val="00BE0986"/>
    <w:rsid w:val="00BE0DE2"/>
    <w:rsid w:val="00BE2BCD"/>
    <w:rsid w:val="00BE2D2B"/>
    <w:rsid w:val="00BF6049"/>
    <w:rsid w:val="00C02DE7"/>
    <w:rsid w:val="00C02E8E"/>
    <w:rsid w:val="00C0411F"/>
    <w:rsid w:val="00C04930"/>
    <w:rsid w:val="00C06D76"/>
    <w:rsid w:val="00C15089"/>
    <w:rsid w:val="00C176B8"/>
    <w:rsid w:val="00C2102A"/>
    <w:rsid w:val="00C250D4"/>
    <w:rsid w:val="00C26100"/>
    <w:rsid w:val="00C27A8E"/>
    <w:rsid w:val="00C34A55"/>
    <w:rsid w:val="00C4198A"/>
    <w:rsid w:val="00C47F4A"/>
    <w:rsid w:val="00C504A8"/>
    <w:rsid w:val="00C56802"/>
    <w:rsid w:val="00C65BEE"/>
    <w:rsid w:val="00C7737E"/>
    <w:rsid w:val="00C80607"/>
    <w:rsid w:val="00C83094"/>
    <w:rsid w:val="00C8386D"/>
    <w:rsid w:val="00C83CD0"/>
    <w:rsid w:val="00C85E15"/>
    <w:rsid w:val="00C87242"/>
    <w:rsid w:val="00C912D7"/>
    <w:rsid w:val="00C93A56"/>
    <w:rsid w:val="00CB0CE4"/>
    <w:rsid w:val="00CB10E5"/>
    <w:rsid w:val="00CB2C76"/>
    <w:rsid w:val="00CB38DD"/>
    <w:rsid w:val="00CB4A66"/>
    <w:rsid w:val="00CC0B84"/>
    <w:rsid w:val="00CC0FA9"/>
    <w:rsid w:val="00CC1987"/>
    <w:rsid w:val="00CC5978"/>
    <w:rsid w:val="00CD1540"/>
    <w:rsid w:val="00CD1A65"/>
    <w:rsid w:val="00CD3FEB"/>
    <w:rsid w:val="00CF2BC8"/>
    <w:rsid w:val="00CF509E"/>
    <w:rsid w:val="00D038EE"/>
    <w:rsid w:val="00D06056"/>
    <w:rsid w:val="00D110BB"/>
    <w:rsid w:val="00D11C43"/>
    <w:rsid w:val="00D154BB"/>
    <w:rsid w:val="00D17A65"/>
    <w:rsid w:val="00D20172"/>
    <w:rsid w:val="00D20E07"/>
    <w:rsid w:val="00D3333A"/>
    <w:rsid w:val="00D4032D"/>
    <w:rsid w:val="00D44E2D"/>
    <w:rsid w:val="00D4567B"/>
    <w:rsid w:val="00D702A4"/>
    <w:rsid w:val="00D7106C"/>
    <w:rsid w:val="00D76350"/>
    <w:rsid w:val="00D84363"/>
    <w:rsid w:val="00D91103"/>
    <w:rsid w:val="00D91C1A"/>
    <w:rsid w:val="00D97DA8"/>
    <w:rsid w:val="00DA13D3"/>
    <w:rsid w:val="00DA1AB0"/>
    <w:rsid w:val="00DA70EB"/>
    <w:rsid w:val="00DB0237"/>
    <w:rsid w:val="00DB6DBA"/>
    <w:rsid w:val="00DC05E9"/>
    <w:rsid w:val="00DC4C70"/>
    <w:rsid w:val="00DE0C78"/>
    <w:rsid w:val="00DE584B"/>
    <w:rsid w:val="00DE6937"/>
    <w:rsid w:val="00DF712D"/>
    <w:rsid w:val="00E014EE"/>
    <w:rsid w:val="00E10465"/>
    <w:rsid w:val="00E114CF"/>
    <w:rsid w:val="00E1491A"/>
    <w:rsid w:val="00E153E7"/>
    <w:rsid w:val="00E157AD"/>
    <w:rsid w:val="00E164C2"/>
    <w:rsid w:val="00E21523"/>
    <w:rsid w:val="00E2213C"/>
    <w:rsid w:val="00E30A76"/>
    <w:rsid w:val="00E30F55"/>
    <w:rsid w:val="00E31F43"/>
    <w:rsid w:val="00E36D7E"/>
    <w:rsid w:val="00E45C72"/>
    <w:rsid w:val="00E502A3"/>
    <w:rsid w:val="00E53548"/>
    <w:rsid w:val="00E567D8"/>
    <w:rsid w:val="00E63949"/>
    <w:rsid w:val="00E65BB3"/>
    <w:rsid w:val="00E72123"/>
    <w:rsid w:val="00E722D7"/>
    <w:rsid w:val="00E7252B"/>
    <w:rsid w:val="00E745E1"/>
    <w:rsid w:val="00E9032F"/>
    <w:rsid w:val="00E94352"/>
    <w:rsid w:val="00E94A30"/>
    <w:rsid w:val="00EA0C38"/>
    <w:rsid w:val="00EA13E9"/>
    <w:rsid w:val="00EA61D2"/>
    <w:rsid w:val="00EA73AE"/>
    <w:rsid w:val="00EB01F8"/>
    <w:rsid w:val="00EC0C3E"/>
    <w:rsid w:val="00EC3391"/>
    <w:rsid w:val="00EC4AE3"/>
    <w:rsid w:val="00EC535F"/>
    <w:rsid w:val="00ED3526"/>
    <w:rsid w:val="00ED5952"/>
    <w:rsid w:val="00EE573B"/>
    <w:rsid w:val="00EE5A7E"/>
    <w:rsid w:val="00EE6A0F"/>
    <w:rsid w:val="00EE6ED8"/>
    <w:rsid w:val="00EF05CE"/>
    <w:rsid w:val="00EF4F0C"/>
    <w:rsid w:val="00EF52B9"/>
    <w:rsid w:val="00EF74DD"/>
    <w:rsid w:val="00F0361D"/>
    <w:rsid w:val="00F05253"/>
    <w:rsid w:val="00F05F65"/>
    <w:rsid w:val="00F1329F"/>
    <w:rsid w:val="00F16505"/>
    <w:rsid w:val="00F21E1D"/>
    <w:rsid w:val="00F25E49"/>
    <w:rsid w:val="00F35B84"/>
    <w:rsid w:val="00F438BF"/>
    <w:rsid w:val="00F50763"/>
    <w:rsid w:val="00F5139B"/>
    <w:rsid w:val="00F5371B"/>
    <w:rsid w:val="00F5750D"/>
    <w:rsid w:val="00F57713"/>
    <w:rsid w:val="00F60FEF"/>
    <w:rsid w:val="00F66B45"/>
    <w:rsid w:val="00F706E3"/>
    <w:rsid w:val="00F7134B"/>
    <w:rsid w:val="00F7251E"/>
    <w:rsid w:val="00F74741"/>
    <w:rsid w:val="00F756CB"/>
    <w:rsid w:val="00F83ECC"/>
    <w:rsid w:val="00F85E65"/>
    <w:rsid w:val="00F86645"/>
    <w:rsid w:val="00FB35DF"/>
    <w:rsid w:val="00FB4486"/>
    <w:rsid w:val="00FB4616"/>
    <w:rsid w:val="00FB639D"/>
    <w:rsid w:val="00FB675A"/>
    <w:rsid w:val="00FC79EE"/>
    <w:rsid w:val="00FD7BBB"/>
    <w:rsid w:val="00FF04C5"/>
    <w:rsid w:val="00FF0B0A"/>
    <w:rsid w:val="00FF1822"/>
    <w:rsid w:val="00FF3EC7"/>
    <w:rsid w:val="00FF54B3"/>
    <w:rsid w:val="00FF58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100">
      <o:colormru v:ext="edit" colors="blue"/>
    </o:shapedefaults>
    <o:shapelayout v:ext="edit">
      <o:idmap v:ext="edit" data="1,2,3"/>
      <o:rules v:ext="edit">
        <o:r id="V:Rule22" type="connector" idref="#AutoShape 1273"/>
        <o:r id="V:Rule23" type="connector" idref="#Gerade Verbindung mit Pfeil 212"/>
        <o:r id="V:Rule24" type="connector" idref="#Gewinkelte Verbindung 407"/>
        <o:r id="V:Rule25" type="connector" idref="#Gewinkelte Verbindung 411"/>
        <o:r id="V:Rule26" type="connector" idref="#Gewinkelte Verbindung 409"/>
        <o:r id="V:Rule27" type="connector" idref="#Gewinkelte Verbindung 1379"/>
        <o:r id="V:Rule28" type="connector" idref="#Gerade Verbindung mit Pfeil 449"/>
        <o:r id="V:Rule29" type="connector" idref="#Gerade Verbindung mit Pfeil 452"/>
        <o:r id="V:Rule30" type="connector" idref="#Gerade Verbindung mit Pfeil 453"/>
        <o:r id="V:Rule31" type="connector" idref="#Gerade Verbindung mit Pfeil 513"/>
        <o:r id="V:Rule32" type="connector" idref="#Gerade Verbindung mit Pfeil 1984"/>
        <o:r id="V:Rule36" type="connector" idref="#Gerade Verbindung mit Pfeil 1987"/>
        <o:r id="V:Rule45" type="connector" idref="#Gerade Verbindung mit Pfeil 923"/>
        <o:r id="V:Rule47" type="connector" idref="#Gerade Verbindung mit Pfeil 922"/>
        <o:r id="V:Rule50" type="connector" idref="#Gerade Verbindung mit Pfeil 926"/>
        <o:r id="V:Rule51" type="connector" idref="#Gerade Verbindung mit Pfeil 919"/>
        <o:r id="V:Rule54" type="connector" idref="#AutoShape 1273"/>
        <o:r id="V:Rule55" type="connector" idref="#Gerade Verbindung mit Pfeil 918"/>
        <o:r id="V:Rule56" type="connector" idref="#Gerade Verbindung mit Pfeil 513"/>
        <o:r id="V:Rule57" type="connector" idref="#Gewinkelte Verbindung 407"/>
        <o:r id="V:Rule58" type="connector" idref="#Gerade Verbindung mit Pfeil 453"/>
        <o:r id="V:Rule59" type="connector" idref="#Gerade Verbindung mit Pfeil 212"/>
        <o:r id="V:Rule62" type="connector" idref="#Gerade Verbindung mit Pfeil 927"/>
        <o:r id="V:Rule63" type="connector" idref="#Gewinkelte Verbindung 1379"/>
        <o:r id="V:Rule66" type="connector" idref="#Gewinkelte Verbindung 411"/>
        <o:r id="V:Rule67" type="connector" idref="#Gerade Verbindung mit Pfeil 449"/>
        <o:r id="V:Rule68" type="connector" idref="#AutoShape 1522"/>
        <o:r id="V:Rule69" type="connector" idref="#Gerade Verbindung mit Pfeil 1986"/>
        <o:r id="V:Rule70" type="connector" idref="#Gewinkelte Verbindung 409"/>
        <o:r id="V:Rule71" type="connector" idref="#Gerade Verbindung mit Pfeil 452"/>
        <o:r id="V:Rule72" type="connector" idref="#AutoShape 11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3214"/>
    <w:pPr>
      <w:spacing w:after="0"/>
    </w:pPr>
    <w:rPr>
      <w:rFonts w:ascii="Arial" w:hAnsi="Arial"/>
    </w:rPr>
  </w:style>
  <w:style w:type="paragraph" w:styleId="berschrift1">
    <w:name w:val="heading 1"/>
    <w:basedOn w:val="Standard"/>
    <w:next w:val="Standard"/>
    <w:link w:val="berschrift1Zchn"/>
    <w:uiPriority w:val="9"/>
    <w:qFormat/>
    <w:rsid w:val="00CC1987"/>
    <w:pPr>
      <w:keepNext/>
      <w:keepLines/>
      <w:jc w:val="center"/>
      <w:outlineLvl w:val="0"/>
    </w:pPr>
    <w:rPr>
      <w:rFonts w:eastAsiaTheme="majorEastAsia"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CC1987"/>
    <w:pPr>
      <w:keepNext/>
      <w:keepLines/>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CC1987"/>
    <w:pPr>
      <w:keepNext/>
      <w:keepLines/>
      <w:outlineLvl w:val="2"/>
    </w:pPr>
    <w:rPr>
      <w:rFonts w:eastAsiaTheme="majorEastAsia"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C1987"/>
    <w:rPr>
      <w:rFonts w:ascii="Arial" w:eastAsiaTheme="majorEastAsia" w:hAnsi="Arial" w:cstheme="majorBidi"/>
      <w:b/>
      <w:bCs/>
      <w:sz w:val="24"/>
      <w:szCs w:val="26"/>
    </w:rPr>
  </w:style>
  <w:style w:type="paragraph" w:styleId="Listenabsatz">
    <w:name w:val="List Paragraph"/>
    <w:basedOn w:val="Standard"/>
    <w:uiPriority w:val="34"/>
    <w:qFormat/>
    <w:rsid w:val="00091FC7"/>
    <w:pPr>
      <w:ind w:left="720"/>
      <w:contextualSpacing/>
    </w:pPr>
  </w:style>
  <w:style w:type="character" w:customStyle="1" w:styleId="berschrift1Zchn">
    <w:name w:val="Überschrift 1 Zchn"/>
    <w:basedOn w:val="Absatz-Standardschriftart"/>
    <w:link w:val="berschrift1"/>
    <w:uiPriority w:val="9"/>
    <w:rsid w:val="00CC1987"/>
    <w:rPr>
      <w:rFonts w:ascii="Arial" w:eastAsiaTheme="majorEastAsia" w:hAnsi="Arial" w:cstheme="majorBidi"/>
      <w:b/>
      <w:bCs/>
      <w:color w:val="000000" w:themeColor="text1"/>
      <w:sz w:val="28"/>
      <w:szCs w:val="28"/>
    </w:rPr>
  </w:style>
  <w:style w:type="character" w:styleId="Hyperlink">
    <w:name w:val="Hyperlink"/>
    <w:basedOn w:val="Absatz-Standardschriftart"/>
    <w:uiPriority w:val="99"/>
    <w:rsid w:val="00DC4C70"/>
    <w:rPr>
      <w:rFonts w:cs="Times New Roman"/>
      <w:color w:val="0000FF"/>
      <w:u w:val="single"/>
    </w:rPr>
  </w:style>
  <w:style w:type="paragraph" w:styleId="Sprechblasentext">
    <w:name w:val="Balloon Text"/>
    <w:basedOn w:val="Standard"/>
    <w:link w:val="SprechblasentextZchn"/>
    <w:uiPriority w:val="99"/>
    <w:semiHidden/>
    <w:unhideWhenUsed/>
    <w:rsid w:val="00725E9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E95"/>
    <w:rPr>
      <w:rFonts w:ascii="Tahoma" w:hAnsi="Tahoma" w:cs="Tahoma"/>
      <w:sz w:val="16"/>
      <w:szCs w:val="16"/>
    </w:rPr>
  </w:style>
  <w:style w:type="paragraph" w:styleId="Kopfzeile">
    <w:name w:val="header"/>
    <w:basedOn w:val="Standard"/>
    <w:link w:val="KopfzeileZchn"/>
    <w:uiPriority w:val="99"/>
    <w:unhideWhenUsed/>
    <w:rsid w:val="00196E8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96E8B"/>
    <w:rPr>
      <w:rFonts w:ascii="Arial" w:hAnsi="Arial"/>
    </w:rPr>
  </w:style>
  <w:style w:type="paragraph" w:styleId="Fuzeile">
    <w:name w:val="footer"/>
    <w:basedOn w:val="Standard"/>
    <w:link w:val="FuzeileZchn"/>
    <w:uiPriority w:val="99"/>
    <w:unhideWhenUsed/>
    <w:rsid w:val="00196E8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96E8B"/>
    <w:rPr>
      <w:rFonts w:ascii="Arial" w:hAnsi="Arial"/>
    </w:rPr>
  </w:style>
  <w:style w:type="character" w:customStyle="1" w:styleId="berschrift3Zchn">
    <w:name w:val="Überschrift 3 Zchn"/>
    <w:basedOn w:val="Absatz-Standardschriftart"/>
    <w:link w:val="berschrift3"/>
    <w:uiPriority w:val="9"/>
    <w:rsid w:val="00CC1987"/>
    <w:rPr>
      <w:rFonts w:ascii="Arial" w:eastAsiaTheme="majorEastAsia" w:hAnsi="Arial" w:cstheme="majorBidi"/>
      <w:b/>
      <w:bCs/>
    </w:rPr>
  </w:style>
  <w:style w:type="paragraph" w:styleId="StandardWeb">
    <w:name w:val="Normal (Web)"/>
    <w:basedOn w:val="Standard"/>
    <w:uiPriority w:val="99"/>
    <w:semiHidden/>
    <w:rsid w:val="00E1491A"/>
    <w:pPr>
      <w:spacing w:before="100" w:beforeAutospacing="1" w:after="100" w:afterAutospacing="1" w:line="240" w:lineRule="auto"/>
      <w:jc w:val="both"/>
    </w:pPr>
    <w:rPr>
      <w:rFonts w:ascii="Times New Roman" w:eastAsia="Times New Roman" w:hAnsi="Times New Roman" w:cs="Times New Roman"/>
      <w:sz w:val="24"/>
      <w:szCs w:val="24"/>
      <w:lang w:eastAsia="de-DE"/>
    </w:rPr>
  </w:style>
  <w:style w:type="paragraph" w:styleId="Verzeichnis1">
    <w:name w:val="toc 1"/>
    <w:basedOn w:val="Standard"/>
    <w:next w:val="Standard"/>
    <w:autoRedefine/>
    <w:uiPriority w:val="39"/>
    <w:unhideWhenUsed/>
    <w:rsid w:val="00A936A7"/>
    <w:pPr>
      <w:spacing w:after="100"/>
    </w:pPr>
  </w:style>
  <w:style w:type="paragraph" w:styleId="Verzeichnis2">
    <w:name w:val="toc 2"/>
    <w:basedOn w:val="Standard"/>
    <w:next w:val="Standard"/>
    <w:autoRedefine/>
    <w:uiPriority w:val="39"/>
    <w:unhideWhenUsed/>
    <w:rsid w:val="00A936A7"/>
    <w:pPr>
      <w:spacing w:after="100"/>
      <w:ind w:left="220"/>
    </w:pPr>
  </w:style>
  <w:style w:type="paragraph" w:styleId="Verzeichnis3">
    <w:name w:val="toc 3"/>
    <w:basedOn w:val="Standard"/>
    <w:next w:val="Standard"/>
    <w:autoRedefine/>
    <w:uiPriority w:val="39"/>
    <w:unhideWhenUsed/>
    <w:rsid w:val="00A936A7"/>
    <w:pPr>
      <w:spacing w:after="100"/>
      <w:ind w:left="440"/>
    </w:pPr>
  </w:style>
  <w:style w:type="character" w:styleId="BesuchterHyperlink">
    <w:name w:val="FollowedHyperlink"/>
    <w:basedOn w:val="Absatz-Standardschriftart"/>
    <w:uiPriority w:val="99"/>
    <w:semiHidden/>
    <w:unhideWhenUsed/>
    <w:rsid w:val="00690F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3214"/>
    <w:pPr>
      <w:spacing w:after="0"/>
    </w:pPr>
    <w:rPr>
      <w:rFonts w:ascii="Arial" w:hAnsi="Arial"/>
    </w:rPr>
  </w:style>
  <w:style w:type="paragraph" w:styleId="berschrift1">
    <w:name w:val="heading 1"/>
    <w:basedOn w:val="Standard"/>
    <w:next w:val="Standard"/>
    <w:link w:val="berschrift1Zchn"/>
    <w:uiPriority w:val="9"/>
    <w:qFormat/>
    <w:rsid w:val="00A72669"/>
    <w:pPr>
      <w:keepNext/>
      <w:keepLines/>
      <w:jc w:val="center"/>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52F5C"/>
    <w:pPr>
      <w:keepNext/>
      <w:keepLines/>
      <w:outlineLvl w:val="1"/>
    </w:pPr>
    <w:rPr>
      <w:rFonts w:eastAsiaTheme="majorEastAsia" w:cstheme="majorBidi"/>
      <w:b/>
      <w:bCs/>
      <w:color w:val="4F81BD" w:themeColor="accent1"/>
      <w:sz w:val="24"/>
      <w:szCs w:val="26"/>
    </w:rPr>
  </w:style>
  <w:style w:type="paragraph" w:styleId="berschrift3">
    <w:name w:val="heading 3"/>
    <w:basedOn w:val="Standard"/>
    <w:next w:val="Standard"/>
    <w:link w:val="berschrift3Zchn"/>
    <w:uiPriority w:val="9"/>
    <w:unhideWhenUsed/>
    <w:qFormat/>
    <w:rsid w:val="006C4FF6"/>
    <w:pPr>
      <w:keepNext/>
      <w:keepLines/>
      <w:outlineLvl w:val="2"/>
    </w:pPr>
    <w:rPr>
      <w:rFonts w:eastAsiaTheme="majorEastAsia"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352F5C"/>
    <w:rPr>
      <w:rFonts w:ascii="Arial" w:eastAsiaTheme="majorEastAsia" w:hAnsi="Arial" w:cstheme="majorBidi"/>
      <w:b/>
      <w:bCs/>
      <w:color w:val="4F81BD" w:themeColor="accent1"/>
      <w:sz w:val="24"/>
      <w:szCs w:val="26"/>
    </w:rPr>
  </w:style>
  <w:style w:type="paragraph" w:styleId="Listenabsatz">
    <w:name w:val="List Paragraph"/>
    <w:basedOn w:val="Standard"/>
    <w:uiPriority w:val="34"/>
    <w:qFormat/>
    <w:rsid w:val="00091FC7"/>
    <w:pPr>
      <w:ind w:left="720"/>
      <w:contextualSpacing/>
    </w:pPr>
  </w:style>
  <w:style w:type="character" w:customStyle="1" w:styleId="berschrift1Zchn">
    <w:name w:val="Überschrift 1 Zchn"/>
    <w:basedOn w:val="Absatz-Standardschriftart"/>
    <w:link w:val="berschrift1"/>
    <w:uiPriority w:val="9"/>
    <w:rsid w:val="00A72669"/>
    <w:rPr>
      <w:rFonts w:ascii="Arial" w:eastAsiaTheme="majorEastAsia" w:hAnsi="Arial" w:cstheme="majorBidi"/>
      <w:b/>
      <w:bCs/>
      <w:color w:val="365F91" w:themeColor="accent1" w:themeShade="BF"/>
      <w:sz w:val="28"/>
      <w:szCs w:val="28"/>
    </w:rPr>
  </w:style>
  <w:style w:type="character" w:styleId="Hyperlink">
    <w:name w:val="Hyperlink"/>
    <w:basedOn w:val="Absatz-Standardschriftart"/>
    <w:uiPriority w:val="99"/>
    <w:rsid w:val="00DC4C70"/>
    <w:rPr>
      <w:rFonts w:cs="Times New Roman"/>
      <w:color w:val="0000FF"/>
      <w:u w:val="single"/>
    </w:rPr>
  </w:style>
  <w:style w:type="paragraph" w:styleId="Sprechblasentext">
    <w:name w:val="Balloon Text"/>
    <w:basedOn w:val="Standard"/>
    <w:link w:val="SprechblasentextZchn"/>
    <w:uiPriority w:val="99"/>
    <w:semiHidden/>
    <w:unhideWhenUsed/>
    <w:rsid w:val="00725E9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E95"/>
    <w:rPr>
      <w:rFonts w:ascii="Tahoma" w:hAnsi="Tahoma" w:cs="Tahoma"/>
      <w:sz w:val="16"/>
      <w:szCs w:val="16"/>
    </w:rPr>
  </w:style>
  <w:style w:type="paragraph" w:styleId="Kopfzeile">
    <w:name w:val="header"/>
    <w:basedOn w:val="Standard"/>
    <w:link w:val="KopfzeileZchn"/>
    <w:uiPriority w:val="99"/>
    <w:unhideWhenUsed/>
    <w:rsid w:val="00196E8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96E8B"/>
    <w:rPr>
      <w:rFonts w:ascii="Arial" w:hAnsi="Arial"/>
    </w:rPr>
  </w:style>
  <w:style w:type="paragraph" w:styleId="Fuzeile">
    <w:name w:val="footer"/>
    <w:basedOn w:val="Standard"/>
    <w:link w:val="FuzeileZchn"/>
    <w:uiPriority w:val="99"/>
    <w:unhideWhenUsed/>
    <w:rsid w:val="00196E8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96E8B"/>
    <w:rPr>
      <w:rFonts w:ascii="Arial" w:hAnsi="Arial"/>
    </w:rPr>
  </w:style>
  <w:style w:type="character" w:customStyle="1" w:styleId="berschrift3Zchn">
    <w:name w:val="Überschrift 3 Zchn"/>
    <w:basedOn w:val="Absatz-Standardschriftart"/>
    <w:link w:val="berschrift3"/>
    <w:uiPriority w:val="9"/>
    <w:rsid w:val="006C4FF6"/>
    <w:rPr>
      <w:rFonts w:ascii="Arial" w:eastAsiaTheme="majorEastAsia" w:hAnsi="Arial" w:cstheme="majorBidi"/>
      <w:b/>
      <w:bCs/>
      <w:color w:val="4F81BD" w:themeColor="accent1"/>
    </w:rPr>
  </w:style>
  <w:style w:type="paragraph" w:styleId="StandardWeb">
    <w:name w:val="Normal (Web)"/>
    <w:basedOn w:val="Standard"/>
    <w:uiPriority w:val="99"/>
    <w:semiHidden/>
    <w:rsid w:val="00E1491A"/>
    <w:pPr>
      <w:spacing w:before="100" w:beforeAutospacing="1" w:after="100" w:afterAutospacing="1" w:line="240" w:lineRule="auto"/>
      <w:jc w:val="both"/>
    </w:pPr>
    <w:rPr>
      <w:rFonts w:ascii="Times New Roman" w:eastAsia="Times New Roman" w:hAnsi="Times New Roman" w:cs="Times New Roman"/>
      <w:sz w:val="24"/>
      <w:szCs w:val="24"/>
      <w:lang w:eastAsia="de-DE"/>
    </w:rPr>
  </w:style>
  <w:style w:type="paragraph" w:styleId="Verzeichnis1">
    <w:name w:val="toc 1"/>
    <w:basedOn w:val="Standard"/>
    <w:next w:val="Standard"/>
    <w:autoRedefine/>
    <w:uiPriority w:val="39"/>
    <w:unhideWhenUsed/>
    <w:rsid w:val="00A936A7"/>
    <w:pPr>
      <w:spacing w:after="100"/>
    </w:pPr>
  </w:style>
  <w:style w:type="paragraph" w:styleId="Verzeichnis2">
    <w:name w:val="toc 2"/>
    <w:basedOn w:val="Standard"/>
    <w:next w:val="Standard"/>
    <w:autoRedefine/>
    <w:uiPriority w:val="39"/>
    <w:unhideWhenUsed/>
    <w:rsid w:val="00A936A7"/>
    <w:pPr>
      <w:spacing w:after="100"/>
      <w:ind w:left="220"/>
    </w:pPr>
  </w:style>
  <w:style w:type="paragraph" w:styleId="Verzeichnis3">
    <w:name w:val="toc 3"/>
    <w:basedOn w:val="Standard"/>
    <w:next w:val="Standard"/>
    <w:autoRedefine/>
    <w:uiPriority w:val="39"/>
    <w:unhideWhenUsed/>
    <w:rsid w:val="00A936A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6919">
      <w:bodyDiv w:val="1"/>
      <w:marLeft w:val="0"/>
      <w:marRight w:val="0"/>
      <w:marTop w:val="0"/>
      <w:marBottom w:val="0"/>
      <w:divBdr>
        <w:top w:val="none" w:sz="0" w:space="0" w:color="auto"/>
        <w:left w:val="none" w:sz="0" w:space="0" w:color="auto"/>
        <w:bottom w:val="none" w:sz="0" w:space="0" w:color="auto"/>
        <w:right w:val="none" w:sz="0" w:space="0" w:color="auto"/>
      </w:divBdr>
      <w:divsChild>
        <w:div w:id="1938711549">
          <w:marLeft w:val="0"/>
          <w:marRight w:val="0"/>
          <w:marTop w:val="0"/>
          <w:marBottom w:val="0"/>
          <w:divBdr>
            <w:top w:val="none" w:sz="0" w:space="0" w:color="auto"/>
            <w:left w:val="none" w:sz="0" w:space="0" w:color="auto"/>
            <w:bottom w:val="none" w:sz="0" w:space="0" w:color="auto"/>
            <w:right w:val="none" w:sz="0" w:space="0" w:color="auto"/>
          </w:divBdr>
          <w:divsChild>
            <w:div w:id="1158308000">
              <w:marLeft w:val="0"/>
              <w:marRight w:val="0"/>
              <w:marTop w:val="0"/>
              <w:marBottom w:val="0"/>
              <w:divBdr>
                <w:top w:val="none" w:sz="0" w:space="0" w:color="auto"/>
                <w:left w:val="none" w:sz="0" w:space="0" w:color="auto"/>
                <w:bottom w:val="none" w:sz="0" w:space="0" w:color="auto"/>
                <w:right w:val="none" w:sz="0" w:space="0" w:color="auto"/>
              </w:divBdr>
              <w:divsChild>
                <w:div w:id="76556269">
                  <w:marLeft w:val="0"/>
                  <w:marRight w:val="0"/>
                  <w:marTop w:val="0"/>
                  <w:marBottom w:val="0"/>
                  <w:divBdr>
                    <w:top w:val="none" w:sz="0" w:space="0" w:color="auto"/>
                    <w:left w:val="none" w:sz="0" w:space="0" w:color="auto"/>
                    <w:bottom w:val="none" w:sz="0" w:space="0" w:color="auto"/>
                    <w:right w:val="none" w:sz="0" w:space="0" w:color="auto"/>
                  </w:divBdr>
                  <w:divsChild>
                    <w:div w:id="420495858">
                      <w:marLeft w:val="0"/>
                      <w:marRight w:val="0"/>
                      <w:marTop w:val="0"/>
                      <w:marBottom w:val="0"/>
                      <w:divBdr>
                        <w:top w:val="none" w:sz="0" w:space="0" w:color="auto"/>
                        <w:left w:val="none" w:sz="0" w:space="0" w:color="auto"/>
                        <w:bottom w:val="none" w:sz="0" w:space="0" w:color="auto"/>
                        <w:right w:val="none" w:sz="0" w:space="0" w:color="auto"/>
                      </w:divBdr>
                      <w:divsChild>
                        <w:div w:id="1159691090">
                          <w:marLeft w:val="0"/>
                          <w:marRight w:val="0"/>
                          <w:marTop w:val="0"/>
                          <w:marBottom w:val="0"/>
                          <w:divBdr>
                            <w:top w:val="none" w:sz="0" w:space="0" w:color="auto"/>
                            <w:left w:val="none" w:sz="0" w:space="0" w:color="auto"/>
                            <w:bottom w:val="none" w:sz="0" w:space="0" w:color="auto"/>
                            <w:right w:val="none" w:sz="0" w:space="0" w:color="auto"/>
                          </w:divBdr>
                          <w:divsChild>
                            <w:div w:id="2078817964">
                              <w:marLeft w:val="0"/>
                              <w:marRight w:val="0"/>
                              <w:marTop w:val="0"/>
                              <w:marBottom w:val="60"/>
                              <w:divBdr>
                                <w:top w:val="none" w:sz="0" w:space="0" w:color="auto"/>
                                <w:left w:val="none" w:sz="0" w:space="0" w:color="auto"/>
                                <w:bottom w:val="none" w:sz="0" w:space="0" w:color="auto"/>
                                <w:right w:val="none" w:sz="0" w:space="0" w:color="auto"/>
                              </w:divBdr>
                              <w:divsChild>
                                <w:div w:id="561448673">
                                  <w:marLeft w:val="0"/>
                                  <w:marRight w:val="0"/>
                                  <w:marTop w:val="0"/>
                                  <w:marBottom w:val="0"/>
                                  <w:divBdr>
                                    <w:top w:val="none" w:sz="0" w:space="0" w:color="auto"/>
                                    <w:left w:val="none" w:sz="0" w:space="0" w:color="auto"/>
                                    <w:bottom w:val="none" w:sz="0" w:space="0" w:color="auto"/>
                                    <w:right w:val="none" w:sz="0" w:space="0" w:color="auto"/>
                                  </w:divBdr>
                                </w:div>
                              </w:divsChild>
                            </w:div>
                            <w:div w:id="16933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87019">
      <w:bodyDiv w:val="1"/>
      <w:marLeft w:val="0"/>
      <w:marRight w:val="0"/>
      <w:marTop w:val="0"/>
      <w:marBottom w:val="0"/>
      <w:divBdr>
        <w:top w:val="none" w:sz="0" w:space="0" w:color="auto"/>
        <w:left w:val="none" w:sz="0" w:space="0" w:color="auto"/>
        <w:bottom w:val="none" w:sz="0" w:space="0" w:color="auto"/>
        <w:right w:val="none" w:sz="0" w:space="0" w:color="auto"/>
      </w:divBdr>
    </w:div>
    <w:div w:id="620261379">
      <w:marLeft w:val="0"/>
      <w:marRight w:val="0"/>
      <w:marTop w:val="0"/>
      <w:marBottom w:val="60"/>
      <w:divBdr>
        <w:top w:val="none" w:sz="0" w:space="0" w:color="auto"/>
        <w:left w:val="none" w:sz="0" w:space="0" w:color="auto"/>
        <w:bottom w:val="none" w:sz="0" w:space="0" w:color="auto"/>
        <w:right w:val="none" w:sz="0" w:space="0" w:color="auto"/>
      </w:divBdr>
      <w:divsChild>
        <w:div w:id="280302784">
          <w:marLeft w:val="0"/>
          <w:marRight w:val="0"/>
          <w:marTop w:val="0"/>
          <w:marBottom w:val="0"/>
          <w:divBdr>
            <w:top w:val="none" w:sz="0" w:space="0" w:color="auto"/>
            <w:left w:val="none" w:sz="0" w:space="0" w:color="auto"/>
            <w:bottom w:val="none" w:sz="0" w:space="0" w:color="auto"/>
            <w:right w:val="none" w:sz="0" w:space="0" w:color="auto"/>
          </w:divBdr>
        </w:div>
      </w:divsChild>
    </w:div>
    <w:div w:id="759450482">
      <w:marLeft w:val="240"/>
      <w:marRight w:val="0"/>
      <w:marTop w:val="0"/>
      <w:marBottom w:val="0"/>
      <w:divBdr>
        <w:top w:val="none" w:sz="0" w:space="0" w:color="auto"/>
        <w:left w:val="none" w:sz="0" w:space="0" w:color="auto"/>
        <w:bottom w:val="none" w:sz="0" w:space="0" w:color="auto"/>
        <w:right w:val="none" w:sz="0" w:space="0" w:color="auto"/>
      </w:divBdr>
    </w:div>
    <w:div w:id="989017601">
      <w:bodyDiv w:val="1"/>
      <w:marLeft w:val="0"/>
      <w:marRight w:val="0"/>
      <w:marTop w:val="0"/>
      <w:marBottom w:val="0"/>
      <w:divBdr>
        <w:top w:val="none" w:sz="0" w:space="0" w:color="auto"/>
        <w:left w:val="none" w:sz="0" w:space="0" w:color="auto"/>
        <w:bottom w:val="none" w:sz="0" w:space="0" w:color="auto"/>
        <w:right w:val="none" w:sz="0" w:space="0" w:color="auto"/>
      </w:divBdr>
      <w:divsChild>
        <w:div w:id="276178151">
          <w:marLeft w:val="0"/>
          <w:marRight w:val="0"/>
          <w:marTop w:val="0"/>
          <w:marBottom w:val="0"/>
          <w:divBdr>
            <w:top w:val="none" w:sz="0" w:space="0" w:color="auto"/>
            <w:left w:val="none" w:sz="0" w:space="0" w:color="auto"/>
            <w:bottom w:val="none" w:sz="0" w:space="0" w:color="auto"/>
            <w:right w:val="none" w:sz="0" w:space="0" w:color="auto"/>
          </w:divBdr>
          <w:divsChild>
            <w:div w:id="1874539400">
              <w:marLeft w:val="0"/>
              <w:marRight w:val="0"/>
              <w:marTop w:val="0"/>
              <w:marBottom w:val="0"/>
              <w:divBdr>
                <w:top w:val="none" w:sz="0" w:space="0" w:color="auto"/>
                <w:left w:val="none" w:sz="0" w:space="0" w:color="auto"/>
                <w:bottom w:val="none" w:sz="0" w:space="0" w:color="auto"/>
                <w:right w:val="none" w:sz="0" w:space="0" w:color="auto"/>
              </w:divBdr>
              <w:divsChild>
                <w:div w:id="1299727444">
                  <w:marLeft w:val="0"/>
                  <w:marRight w:val="0"/>
                  <w:marTop w:val="0"/>
                  <w:marBottom w:val="0"/>
                  <w:divBdr>
                    <w:top w:val="none" w:sz="0" w:space="0" w:color="auto"/>
                    <w:left w:val="none" w:sz="0" w:space="0" w:color="auto"/>
                    <w:bottom w:val="none" w:sz="0" w:space="0" w:color="auto"/>
                    <w:right w:val="none" w:sz="0" w:space="0" w:color="auto"/>
                  </w:divBdr>
                  <w:divsChild>
                    <w:div w:id="647631265">
                      <w:marLeft w:val="0"/>
                      <w:marRight w:val="0"/>
                      <w:marTop w:val="0"/>
                      <w:marBottom w:val="0"/>
                      <w:divBdr>
                        <w:top w:val="none" w:sz="0" w:space="0" w:color="auto"/>
                        <w:left w:val="none" w:sz="0" w:space="0" w:color="auto"/>
                        <w:bottom w:val="none" w:sz="0" w:space="0" w:color="auto"/>
                        <w:right w:val="none" w:sz="0" w:space="0" w:color="auto"/>
                      </w:divBdr>
                      <w:divsChild>
                        <w:div w:id="28262265">
                          <w:marLeft w:val="0"/>
                          <w:marRight w:val="0"/>
                          <w:marTop w:val="0"/>
                          <w:marBottom w:val="0"/>
                          <w:divBdr>
                            <w:top w:val="none" w:sz="0" w:space="0" w:color="auto"/>
                            <w:left w:val="none" w:sz="0" w:space="0" w:color="auto"/>
                            <w:bottom w:val="none" w:sz="0" w:space="0" w:color="auto"/>
                            <w:right w:val="none" w:sz="0" w:space="0" w:color="auto"/>
                          </w:divBdr>
                          <w:divsChild>
                            <w:div w:id="9913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81812">
      <w:marLeft w:val="0"/>
      <w:marRight w:val="0"/>
      <w:marTop w:val="0"/>
      <w:marBottom w:val="0"/>
      <w:divBdr>
        <w:top w:val="none" w:sz="0" w:space="0" w:color="auto"/>
        <w:left w:val="none" w:sz="0" w:space="0" w:color="auto"/>
        <w:bottom w:val="none" w:sz="0" w:space="0" w:color="auto"/>
        <w:right w:val="none" w:sz="0" w:space="0" w:color="auto"/>
      </w:divBdr>
      <w:divsChild>
        <w:div w:id="1517311458">
          <w:marLeft w:val="0"/>
          <w:marRight w:val="0"/>
          <w:marTop w:val="0"/>
          <w:marBottom w:val="0"/>
          <w:divBdr>
            <w:top w:val="none" w:sz="0" w:space="0" w:color="auto"/>
            <w:left w:val="none" w:sz="0" w:space="0" w:color="auto"/>
            <w:bottom w:val="none" w:sz="0" w:space="0" w:color="auto"/>
            <w:right w:val="none" w:sz="0" w:space="0" w:color="auto"/>
          </w:divBdr>
          <w:divsChild>
            <w:div w:id="633603909">
              <w:marLeft w:val="150"/>
              <w:marRight w:val="0"/>
              <w:marTop w:val="0"/>
              <w:marBottom w:val="0"/>
              <w:divBdr>
                <w:top w:val="none" w:sz="0" w:space="0" w:color="auto"/>
                <w:left w:val="none" w:sz="0" w:space="0" w:color="auto"/>
                <w:bottom w:val="none" w:sz="0" w:space="0" w:color="auto"/>
                <w:right w:val="none" w:sz="0" w:space="0" w:color="auto"/>
              </w:divBdr>
              <w:divsChild>
                <w:div w:id="823813485">
                  <w:marLeft w:val="0"/>
                  <w:marRight w:val="0"/>
                  <w:marTop w:val="0"/>
                  <w:marBottom w:val="0"/>
                  <w:divBdr>
                    <w:top w:val="none" w:sz="0" w:space="0" w:color="auto"/>
                    <w:left w:val="none" w:sz="0" w:space="0" w:color="auto"/>
                    <w:bottom w:val="none" w:sz="0" w:space="0" w:color="auto"/>
                    <w:right w:val="none" w:sz="0" w:space="0" w:color="auto"/>
                  </w:divBdr>
                  <w:divsChild>
                    <w:div w:id="873734077">
                      <w:marLeft w:val="0"/>
                      <w:marRight w:val="0"/>
                      <w:marTop w:val="0"/>
                      <w:marBottom w:val="0"/>
                      <w:divBdr>
                        <w:top w:val="none" w:sz="0" w:space="0" w:color="auto"/>
                        <w:left w:val="none" w:sz="0" w:space="0" w:color="auto"/>
                        <w:bottom w:val="none" w:sz="0" w:space="0" w:color="auto"/>
                        <w:right w:val="none" w:sz="0" w:space="0" w:color="auto"/>
                      </w:divBdr>
                      <w:divsChild>
                        <w:div w:id="1738167009">
                          <w:marLeft w:val="0"/>
                          <w:marRight w:val="0"/>
                          <w:marTop w:val="0"/>
                          <w:marBottom w:val="0"/>
                          <w:divBdr>
                            <w:top w:val="none" w:sz="0" w:space="0" w:color="auto"/>
                            <w:left w:val="none" w:sz="0" w:space="0" w:color="auto"/>
                            <w:bottom w:val="none" w:sz="0" w:space="0" w:color="auto"/>
                            <w:right w:val="none" w:sz="0" w:space="0" w:color="auto"/>
                          </w:divBdr>
                        </w:div>
                      </w:divsChild>
                    </w:div>
                    <w:div w:id="559902443">
                      <w:marLeft w:val="2100"/>
                      <w:marRight w:val="0"/>
                      <w:marTop w:val="0"/>
                      <w:marBottom w:val="0"/>
                      <w:divBdr>
                        <w:top w:val="none" w:sz="0" w:space="0" w:color="auto"/>
                        <w:left w:val="none" w:sz="0" w:space="0" w:color="auto"/>
                        <w:bottom w:val="none" w:sz="0" w:space="0" w:color="auto"/>
                        <w:right w:val="none" w:sz="0" w:space="0" w:color="auto"/>
                      </w:divBdr>
                    </w:div>
                    <w:div w:id="7096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99053">
              <w:marLeft w:val="150"/>
              <w:marRight w:val="0"/>
              <w:marTop w:val="0"/>
              <w:marBottom w:val="0"/>
              <w:divBdr>
                <w:top w:val="none" w:sz="0" w:space="0" w:color="auto"/>
                <w:left w:val="none" w:sz="0" w:space="0" w:color="auto"/>
                <w:bottom w:val="none" w:sz="0" w:space="0" w:color="auto"/>
                <w:right w:val="none" w:sz="0" w:space="0" w:color="auto"/>
              </w:divBdr>
              <w:divsChild>
                <w:div w:id="901984033">
                  <w:marLeft w:val="0"/>
                  <w:marRight w:val="0"/>
                  <w:marTop w:val="0"/>
                  <w:marBottom w:val="0"/>
                  <w:divBdr>
                    <w:top w:val="none" w:sz="0" w:space="0" w:color="auto"/>
                    <w:left w:val="none" w:sz="0" w:space="0" w:color="auto"/>
                    <w:bottom w:val="none" w:sz="0" w:space="0" w:color="auto"/>
                    <w:right w:val="none" w:sz="0" w:space="0" w:color="auto"/>
                  </w:divBdr>
                </w:div>
                <w:div w:id="720206370">
                  <w:marLeft w:val="0"/>
                  <w:marRight w:val="0"/>
                  <w:marTop w:val="0"/>
                  <w:marBottom w:val="0"/>
                  <w:divBdr>
                    <w:top w:val="none" w:sz="0" w:space="0" w:color="auto"/>
                    <w:left w:val="none" w:sz="0" w:space="0" w:color="auto"/>
                    <w:bottom w:val="none" w:sz="0" w:space="0" w:color="auto"/>
                    <w:right w:val="none" w:sz="0" w:space="0" w:color="auto"/>
                  </w:divBdr>
                  <w:divsChild>
                    <w:div w:id="1996106152">
                      <w:marLeft w:val="0"/>
                      <w:marRight w:val="0"/>
                      <w:marTop w:val="0"/>
                      <w:marBottom w:val="0"/>
                      <w:divBdr>
                        <w:top w:val="none" w:sz="0" w:space="0" w:color="auto"/>
                        <w:left w:val="none" w:sz="0" w:space="0" w:color="auto"/>
                        <w:bottom w:val="none" w:sz="0" w:space="0" w:color="auto"/>
                        <w:right w:val="none" w:sz="0" w:space="0" w:color="auto"/>
                      </w:divBdr>
                    </w:div>
                    <w:div w:id="1965455204">
                      <w:marLeft w:val="0"/>
                      <w:marRight w:val="0"/>
                      <w:marTop w:val="0"/>
                      <w:marBottom w:val="0"/>
                      <w:divBdr>
                        <w:top w:val="none" w:sz="0" w:space="0" w:color="auto"/>
                        <w:left w:val="none" w:sz="0" w:space="0" w:color="auto"/>
                        <w:bottom w:val="none" w:sz="0" w:space="0" w:color="auto"/>
                        <w:right w:val="none" w:sz="0" w:space="0" w:color="auto"/>
                      </w:divBdr>
                      <w:divsChild>
                        <w:div w:id="665091692">
                          <w:marLeft w:val="0"/>
                          <w:marRight w:val="0"/>
                          <w:marTop w:val="0"/>
                          <w:marBottom w:val="0"/>
                          <w:divBdr>
                            <w:top w:val="none" w:sz="0" w:space="0" w:color="auto"/>
                            <w:left w:val="none" w:sz="0" w:space="0" w:color="auto"/>
                            <w:bottom w:val="none" w:sz="0" w:space="0" w:color="auto"/>
                            <w:right w:val="none" w:sz="0" w:space="0" w:color="auto"/>
                          </w:divBdr>
                        </w:div>
                        <w:div w:id="607197138">
                          <w:marLeft w:val="0"/>
                          <w:marRight w:val="0"/>
                          <w:marTop w:val="0"/>
                          <w:marBottom w:val="0"/>
                          <w:divBdr>
                            <w:top w:val="none" w:sz="0" w:space="0" w:color="auto"/>
                            <w:left w:val="none" w:sz="0" w:space="0" w:color="auto"/>
                            <w:bottom w:val="none" w:sz="0" w:space="0" w:color="auto"/>
                            <w:right w:val="none" w:sz="0" w:space="0" w:color="auto"/>
                          </w:divBdr>
                        </w:div>
                      </w:divsChild>
                    </w:div>
                    <w:div w:id="1677614658">
                      <w:marLeft w:val="0"/>
                      <w:marRight w:val="0"/>
                      <w:marTop w:val="0"/>
                      <w:marBottom w:val="0"/>
                      <w:divBdr>
                        <w:top w:val="none" w:sz="0" w:space="0" w:color="auto"/>
                        <w:left w:val="none" w:sz="0" w:space="0" w:color="auto"/>
                        <w:bottom w:val="none" w:sz="0" w:space="0" w:color="auto"/>
                        <w:right w:val="none" w:sz="0" w:space="0" w:color="auto"/>
                      </w:divBdr>
                    </w:div>
                  </w:divsChild>
                </w:div>
                <w:div w:id="1906524323">
                  <w:marLeft w:val="0"/>
                  <w:marRight w:val="0"/>
                  <w:marTop w:val="0"/>
                  <w:marBottom w:val="0"/>
                  <w:divBdr>
                    <w:top w:val="none" w:sz="0" w:space="0" w:color="auto"/>
                    <w:left w:val="none" w:sz="0" w:space="0" w:color="auto"/>
                    <w:bottom w:val="none" w:sz="0" w:space="0" w:color="auto"/>
                    <w:right w:val="none" w:sz="0" w:space="0" w:color="auto"/>
                  </w:divBdr>
                  <w:divsChild>
                    <w:div w:id="1619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776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99946347">
      <w:marLeft w:val="0"/>
      <w:marRight w:val="0"/>
      <w:marTop w:val="0"/>
      <w:marBottom w:val="0"/>
      <w:divBdr>
        <w:top w:val="none" w:sz="0" w:space="0" w:color="auto"/>
        <w:left w:val="none" w:sz="0" w:space="0" w:color="auto"/>
        <w:bottom w:val="none" w:sz="0" w:space="0" w:color="auto"/>
        <w:right w:val="none" w:sz="0" w:space="0" w:color="auto"/>
      </w:divBdr>
    </w:div>
    <w:div w:id="174649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rrenknecht.com/de/home.htm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lorado.edu/engineering/energystorage/files/Aquifer_UPHS_Report_2007-06-30.pdf"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ti.gov/bridge/servlets/purl/6517343/6517343.pdf" TargetMode="External"/><Relationship Id="rId5" Type="http://schemas.openxmlformats.org/officeDocument/2006/relationships/settings" Target="settings.xml"/><Relationship Id="rId15" Type="http://schemas.openxmlformats.org/officeDocument/2006/relationships/hyperlink" Target="http://de.wikipedia.org/wiki/Bergwerk_Saar" TargetMode="External"/><Relationship Id="rId10" Type="http://schemas.openxmlformats.org/officeDocument/2006/relationships/hyperlink" Target="mailto:schmidtb@atom.uni-frankfurt.de"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luther.gerhard@ingenieur.de" TargetMode="External"/><Relationship Id="rId14" Type="http://schemas.openxmlformats.org/officeDocument/2006/relationships/hyperlink" Target="http://www.herrenknecht.com/de/produkte/kernprodukte/mining.html" TargetMode="External"/><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E0824-6CF9-4D48-9036-C668FAB08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7399</Words>
  <Characters>46618</Characters>
  <Application>Microsoft Office Word</Application>
  <DocSecurity>0</DocSecurity>
  <Lines>388</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jerrry</dc:creator>
  <cp:lastModifiedBy>jerrry</cp:lastModifiedBy>
  <cp:revision>7</cp:revision>
  <cp:lastPrinted>2013-11-25T14:05:00Z</cp:lastPrinted>
  <dcterms:created xsi:type="dcterms:W3CDTF">2013-11-20T15:52:00Z</dcterms:created>
  <dcterms:modified xsi:type="dcterms:W3CDTF">2014-08-25T23:53:00Z</dcterms:modified>
</cp:coreProperties>
</file>